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80" w:rsidRPr="002A43B0" w:rsidRDefault="006B6180" w:rsidP="00CF11C1">
      <w:pPr>
        <w:autoSpaceDE w:val="0"/>
        <w:autoSpaceDN w:val="0"/>
        <w:adjustRightInd w:val="0"/>
        <w:spacing w:line="240" w:lineRule="auto"/>
        <w:rPr>
          <w:rFonts w:ascii="Times New Roman" w:eastAsia="TimesNewRoman,Bold" w:hAnsi="Times New Roman"/>
          <w:b/>
          <w:bCs/>
          <w:color w:val="000000"/>
          <w:sz w:val="24"/>
          <w:szCs w:val="24"/>
          <w:lang w:val="en-US"/>
        </w:rPr>
      </w:pPr>
    </w:p>
    <w:p w:rsidR="006B6180" w:rsidRPr="007141E1" w:rsidRDefault="00CF11C1" w:rsidP="00CF11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ІНФОРМАЦІЙНИЙ ЛИСТ </w:t>
      </w:r>
    </w:p>
    <w:p w:rsidR="007141E1" w:rsidRPr="007141E1" w:rsidRDefault="007141E1" w:rsidP="006B61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 w:rsidRPr="007141E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>Шановні колеги!</w:t>
      </w:r>
    </w:p>
    <w:p w:rsidR="007141E1" w:rsidRPr="00CF11C1" w:rsidRDefault="007141E1" w:rsidP="00CF11C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 w:rsidRPr="007141E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>Редакційна колегія  Вісника Львівського університету. Серія Педагогічна  оголошує набір статей  до  чергового випуску   Вісника</w:t>
      </w:r>
      <w:r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 </w:t>
      </w:r>
      <w:r w:rsidRPr="007141E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 </w:t>
      </w:r>
      <w:r w:rsidR="00CF11C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(Вип.35) </w:t>
      </w:r>
    </w:p>
    <w:p w:rsidR="007141E1" w:rsidRPr="001D1EAC" w:rsidRDefault="0071088D" w:rsidP="004C5C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9E9E9"/>
        </w:rPr>
      </w:pPr>
      <w:r w:rsidRPr="000815C0">
        <w:rPr>
          <w:rFonts w:ascii="Times New Roman" w:hAnsi="Times New Roman" w:cs="Times New Roman"/>
          <w:b/>
          <w:sz w:val="24"/>
          <w:szCs w:val="24"/>
          <w:shd w:val="clear" w:color="auto" w:fill="E9E9E9"/>
        </w:rPr>
        <w:t>У Віснику Львівського університету. Серія Педагогічна</w:t>
      </w:r>
      <w:r w:rsidRPr="001D1EAC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</w:t>
      </w:r>
      <w:r w:rsidR="004C5C22" w:rsidRPr="001D1EAC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друкується  оригінальні (раніше ніде не опубліковані) наукові статті теоретичного та експериментального характеру з актуальних проблем сучасної філософії освіти, теорії та практики виховання учнівської та студентської молоді, дидактики середньої та вищої школи, історії педагогіки, </w:t>
      </w:r>
      <w:r w:rsidR="00046D51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дошкільної, початкової, </w:t>
      </w:r>
      <w:r w:rsidR="004C5C22" w:rsidRPr="001D1EAC">
        <w:rPr>
          <w:rFonts w:ascii="Times New Roman" w:hAnsi="Times New Roman" w:cs="Times New Roman"/>
          <w:sz w:val="24"/>
          <w:szCs w:val="24"/>
          <w:shd w:val="clear" w:color="auto" w:fill="E9E9E9"/>
        </w:rPr>
        <w:t>спеціальної</w:t>
      </w:r>
      <w:r w:rsidR="00046D51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та соціальної </w:t>
      </w:r>
      <w:r w:rsidR="004C5C22" w:rsidRPr="001D1EAC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педагогіки, андрагогіки, освітнього менеджменту, порівняльної педагогіки тощо.</w:t>
      </w:r>
    </w:p>
    <w:p w:rsidR="0071088D" w:rsidRPr="001D1EAC" w:rsidRDefault="0071088D" w:rsidP="004C5C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AC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Збірник   внесений  </w:t>
      </w:r>
      <w:r w:rsidRPr="000815C0">
        <w:rPr>
          <w:rFonts w:ascii="Times New Roman" w:hAnsi="Times New Roman" w:cs="Times New Roman"/>
          <w:b/>
          <w:sz w:val="24"/>
          <w:szCs w:val="24"/>
          <w:shd w:val="clear" w:color="auto" w:fill="E9E9E9"/>
        </w:rPr>
        <w:t>до Переліку фахових наукових  видань України</w:t>
      </w:r>
      <w:r w:rsidRPr="001D1EAC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(</w:t>
      </w:r>
      <w:r w:rsidRPr="001D1E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E9E9E9"/>
        </w:rPr>
        <w:t>категорія “Б”)</w:t>
      </w:r>
      <w:r w:rsidRPr="001D1EAC">
        <w:rPr>
          <w:rFonts w:ascii="Times New Roman" w:hAnsi="Times New Roman" w:cs="Times New Roman"/>
          <w:sz w:val="24"/>
          <w:szCs w:val="24"/>
          <w:shd w:val="clear" w:color="auto" w:fill="E9E9E9"/>
        </w:rPr>
        <w:t>  з педагогічних наук  (спеціальності</w:t>
      </w:r>
      <w:r w:rsidR="008905B3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011 </w:t>
      </w:r>
      <w:bookmarkStart w:id="0" w:name="_GoBack"/>
      <w:bookmarkEnd w:id="0"/>
      <w:r w:rsidR="008905B3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Освітні, педагогічні науки, </w:t>
      </w:r>
      <w:r w:rsidRPr="001D1EAC">
        <w:rPr>
          <w:rFonts w:ascii="Times New Roman" w:hAnsi="Times New Roman" w:cs="Times New Roman"/>
          <w:sz w:val="24"/>
          <w:szCs w:val="24"/>
          <w:shd w:val="clear" w:color="auto" w:fill="E9E9E9"/>
        </w:rPr>
        <w:t xml:space="preserve"> 012 Дошкільна освіта, 013 Початкова освіта, 014 Середня освіта (за спеціалізаціями), 015 Професійна освіта, 016 Спеціальна освіта, 231 Соціальна робота ) відповідно до </w:t>
      </w:r>
      <w:hyperlink r:id="rId5" w:history="1">
        <w:r w:rsidRPr="001D1EAC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E9E9E9"/>
          </w:rPr>
          <w:t>Наказу МОН України від 19.04.2021</w:t>
        </w:r>
        <w:r w:rsidR="00046D51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E9E9E9"/>
          </w:rPr>
          <w:t xml:space="preserve"> р.</w:t>
        </w:r>
        <w:r w:rsidRPr="001D1EAC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E9E9E9"/>
          </w:rPr>
          <w:t>, № 420</w:t>
        </w:r>
      </w:hyperlink>
      <w:r w:rsidR="00E80639">
        <w:rPr>
          <w:rFonts w:ascii="Times New Roman" w:hAnsi="Times New Roman" w:cs="Times New Roman"/>
          <w:sz w:val="24"/>
          <w:szCs w:val="24"/>
        </w:rPr>
        <w:t>.</w:t>
      </w:r>
    </w:p>
    <w:p w:rsidR="007141E1" w:rsidRPr="00CF11C1" w:rsidRDefault="0071088D" w:rsidP="00CF11C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</w:pPr>
      <w:r w:rsidRPr="001D1EAC">
        <w:rPr>
          <w:rFonts w:ascii="Times New Roman" w:hAnsi="Times New Roman" w:cs="Times New Roman"/>
          <w:sz w:val="24"/>
          <w:szCs w:val="24"/>
        </w:rPr>
        <w:t xml:space="preserve">Редакція здійснює присвоєння  кожній науковій статті  міжнародного цифрового </w:t>
      </w:r>
      <w:r w:rsidRPr="000815C0">
        <w:rPr>
          <w:rFonts w:ascii="Times New Roman" w:hAnsi="Times New Roman" w:cs="Times New Roman"/>
          <w:b/>
          <w:sz w:val="24"/>
          <w:szCs w:val="24"/>
        </w:rPr>
        <w:t xml:space="preserve">ідентифікатора  </w:t>
      </w:r>
      <w:r w:rsidRPr="000815C0">
        <w:rPr>
          <w:rFonts w:ascii="Times New Roman" w:hAnsi="Times New Roman" w:cs="Times New Roman"/>
          <w:b/>
          <w:sz w:val="24"/>
          <w:szCs w:val="24"/>
          <w:lang w:val="en-US"/>
        </w:rPr>
        <w:t>DOI</w:t>
      </w:r>
      <w:r w:rsidRPr="001D1EAC">
        <w:rPr>
          <w:rFonts w:ascii="Times New Roman" w:hAnsi="Times New Roman" w:cs="Times New Roman"/>
          <w:sz w:val="24"/>
          <w:szCs w:val="24"/>
        </w:rPr>
        <w:t>/</w:t>
      </w:r>
    </w:p>
    <w:p w:rsidR="006B6180" w:rsidRPr="006B6180" w:rsidRDefault="006B6180" w:rsidP="0071088D">
      <w:pPr>
        <w:autoSpaceDE w:val="0"/>
        <w:autoSpaceDN w:val="0"/>
        <w:adjustRightInd w:val="0"/>
        <w:spacing w:line="240" w:lineRule="auto"/>
        <w:jc w:val="center"/>
        <w:rPr>
          <w:rStyle w:val="apple-converted-space"/>
          <w:rFonts w:ascii="Times New Roman" w:eastAsia="TimesNewRoman,Bold" w:hAnsi="Times New Roman"/>
          <w:b/>
          <w:bCs/>
          <w:color w:val="000000"/>
          <w:sz w:val="24"/>
          <w:szCs w:val="24"/>
        </w:rPr>
      </w:pPr>
      <w:r w:rsidRPr="006B6180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УМОВИ  ПУБЛІКАЦІЇ </w:t>
      </w:r>
      <w:r w:rsidR="0071088D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 xml:space="preserve"> ТА ВИМОГИ ДО ОФОМЛЕННЯ СТАТЕЙ</w:t>
      </w:r>
    </w:p>
    <w:p w:rsidR="006B6180" w:rsidRDefault="00E6739F" w:rsidP="006B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160659">
        <w:rPr>
          <w:rStyle w:val="apple-converted-space"/>
          <w:rFonts w:ascii="Verdana" w:hAnsi="Verdana"/>
          <w:color w:val="000000"/>
          <w:sz w:val="24"/>
          <w:szCs w:val="24"/>
          <w:shd w:val="clear" w:color="auto" w:fill="EAEEF3"/>
        </w:rPr>
        <w:t>1.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Подана до Вісника літературно опрацьована стаття, написана </w:t>
      </w:r>
      <w:r w:rsidRPr="0071088D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 xml:space="preserve">українською або англійською мовами, </w:t>
      </w:r>
      <w:r w:rsidRPr="0071088D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повинна відповідати тематиці збірника, сучасному стану науки і прийнятим вимогам </w:t>
      </w:r>
      <w:r w:rsidRPr="0071088D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д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о фахових періодичних видань і включати </w:t>
      </w:r>
      <w:r w:rsidRPr="000815C0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наступні елементи:</w:t>
      </w:r>
    </w:p>
    <w:p w:rsidR="006B6180" w:rsidRDefault="00E6739F" w:rsidP="006B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а) постановка проблеми у загальному вигляді та її зв'язок із важливими науковими чи практичними завданнями;</w:t>
      </w:r>
    </w:p>
    <w:p w:rsidR="006B6180" w:rsidRDefault="00E6739F" w:rsidP="006B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б) аналіз останніх досліджень і публікацій, в яких започатковано розв'язання даної проблеми і на які посилається автор, виділення невирішених раніше частин загальної проблеми, котрим присвячується дана стаття; </w:t>
      </w:r>
    </w:p>
    <w:p w:rsidR="006B6180" w:rsidRDefault="00E6739F" w:rsidP="006B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в) формулювання цілей статті (постановка завдання); </w:t>
      </w:r>
    </w:p>
    <w:p w:rsidR="006B6180" w:rsidRDefault="00E6739F" w:rsidP="006B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г) виклад основного матеріалу дослідження з повним обґрунтуванням отриманих наукових результатів; </w:t>
      </w:r>
    </w:p>
    <w:p w:rsidR="006B6180" w:rsidRDefault="00E6739F" w:rsidP="00CF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д) висновки з даного дослідження і перспективи подальших розвідок у даному напряму</w:t>
      </w:r>
      <w:r w:rsidR="00F9541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.</w:t>
      </w:r>
    </w:p>
    <w:p w:rsidR="00CF11C1" w:rsidRDefault="00CF11C1" w:rsidP="00CF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</w:p>
    <w:p w:rsidR="00E6739F" w:rsidRPr="00D94C93" w:rsidRDefault="00E6739F" w:rsidP="00935F49">
      <w:pPr>
        <w:spacing w:after="0" w:line="240" w:lineRule="auto"/>
        <w:jc w:val="both"/>
      </w:pP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2.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Текст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статті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необхідно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подати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0815C0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в електронному</w:t>
      </w:r>
      <w:r w:rsidR="00D94C93" w:rsidRPr="000815C0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 xml:space="preserve"> варіанті</w:t>
      </w:r>
      <w:r w:rsidR="00D94C93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="00D94C93">
        <w:t xml:space="preserve">у </w:t>
      </w:r>
      <w:r w:rsidR="00D94C93" w:rsidRPr="00D94C93">
        <w:rPr>
          <w:rFonts w:ascii="Times New Roman" w:hAnsi="Times New Roman" w:cs="Times New Roman"/>
          <w:sz w:val="24"/>
          <w:szCs w:val="24"/>
        </w:rPr>
        <w:t>форматі *.</w:t>
      </w:r>
      <w:proofErr w:type="spellStart"/>
      <w:r w:rsidR="00D94C93" w:rsidRPr="00D94C9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D94C93" w:rsidRPr="00D94C93">
        <w:rPr>
          <w:rFonts w:ascii="Times New Roman" w:hAnsi="Times New Roman" w:cs="Times New Roman"/>
          <w:sz w:val="24"/>
          <w:szCs w:val="24"/>
        </w:rPr>
        <w:t>:, *.</w:t>
      </w:r>
      <w:proofErr w:type="spellStart"/>
      <w:r w:rsidR="00D94C93" w:rsidRPr="00D94C93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D94C93">
        <w:rPr>
          <w:rFonts w:ascii="Times New Roman" w:hAnsi="Times New Roman" w:cs="Times New Roman"/>
          <w:sz w:val="24"/>
          <w:szCs w:val="24"/>
        </w:rPr>
        <w:t xml:space="preserve">, підготовлений  у текстовому редакторі </w:t>
      </w:r>
      <w:r w:rsidR="00D94C9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94C93" w:rsidRPr="00D94C93">
        <w:rPr>
          <w:rFonts w:ascii="Times New Roman" w:hAnsi="Times New Roman" w:cs="Times New Roman"/>
          <w:sz w:val="24"/>
          <w:szCs w:val="24"/>
        </w:rPr>
        <w:t xml:space="preserve"> </w:t>
      </w:r>
      <w:r w:rsidR="00D94C9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D94C93">
        <w:rPr>
          <w:rFonts w:ascii="Times New Roman" w:hAnsi="Times New Roman" w:cs="Times New Roman"/>
          <w:sz w:val="24"/>
          <w:szCs w:val="24"/>
        </w:rPr>
        <w:t xml:space="preserve">: </w:t>
      </w:r>
      <w:r w:rsidR="00D94C93">
        <w:t xml:space="preserve">  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формат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листка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-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А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4 (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орієнтація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книжкова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),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поля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-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верхнє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,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нижнє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,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праве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,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ліве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- 2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см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,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шрифт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-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  <w:lang w:val="en-US"/>
        </w:rPr>
        <w:t>Times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  <w:lang w:val="en-US"/>
        </w:rPr>
        <w:t>New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  <w:lang w:val="en-US"/>
        </w:rPr>
        <w:t>Roman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, 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розмір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14,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звичайного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стилю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,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без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переносів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та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табуляцій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,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інтервали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-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міжрядковий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="001D1EAC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–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="001D1EAC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1.5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,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відступ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першого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рядка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- 1,25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см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,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вирівнювання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абзаців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-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за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шириною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.</w:t>
      </w:r>
    </w:p>
    <w:p w:rsidR="00935F49" w:rsidRDefault="00935F49" w:rsidP="00AB0A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</w:p>
    <w:p w:rsidR="00E6739F" w:rsidRPr="00A1647C" w:rsidRDefault="00E6739F" w:rsidP="00AB0A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3.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Автор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статті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несе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відповідальність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за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правильність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та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достовірність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поданого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матеріалу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, 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точне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цитування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джерел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і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літератури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та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посилання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на</w:t>
      </w:r>
      <w:r w:rsidRP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них</w:t>
      </w:r>
      <w:r w:rsidR="001D1EAC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.   </w:t>
      </w:r>
    </w:p>
    <w:p w:rsidR="00E6739F" w:rsidRPr="001D1EAC" w:rsidRDefault="00CF11C1" w:rsidP="001D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4. </w:t>
      </w:r>
      <w:r w:rsidRPr="00CF11C1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 xml:space="preserve">Обсяг статті - </w:t>
      </w:r>
      <w:r w:rsidR="001D1EAC" w:rsidRPr="00CF11C1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10</w:t>
      </w:r>
      <w:r w:rsidR="00E6739F" w:rsidRPr="00CF11C1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 xml:space="preserve"> сторінок.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Література подається наприкінці статті загальним списком у алфавітному порядку. Список використаних джерел та літератури оформляється відповідно до вимог</w:t>
      </w:r>
      <w:r w:rsidR="001D1EAC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розробленого  в 2015 році Національного стандарту України 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ДСТУ </w:t>
      </w:r>
      <w:r w:rsidR="001D1EAC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8302:2015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"</w:t>
      </w:r>
      <w:r w:rsidR="001D1EAC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Інформація  та документація. Бібліографічне посилання. 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Загальні вимоги та правила складання". У посиланні на використанні джерела та літературу зазначається їх порядковий номер у списку літератури та сторінка, які проставляються у квадратних дужках (наприклад: 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lastRenderedPageBreak/>
        <w:t>[4, с.32]). Якщо автор використовує посилання на декілька літературних джерел, то</w:t>
      </w:r>
      <w:r w:rsidR="001D1EAC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це зазначається так: [4; 32].</w:t>
      </w:r>
    </w:p>
    <w:p w:rsidR="00E6739F" w:rsidRPr="00F336EF" w:rsidRDefault="00E6739F" w:rsidP="00F3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</w:pPr>
      <w:r w:rsidRPr="00F336EF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5.</w:t>
      </w:r>
      <w:r w:rsidR="00E51E97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 xml:space="preserve"> </w:t>
      </w:r>
      <w:r w:rsidRPr="00F336EF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Структура статті:</w:t>
      </w:r>
    </w:p>
    <w:p w:rsidR="00F80C96" w:rsidRDefault="00F80C96" w:rsidP="00F3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</w:pPr>
    </w:p>
    <w:p w:rsidR="00E6739F" w:rsidRPr="00160659" w:rsidRDefault="00F336EF" w:rsidP="00F3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F336EF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рядок 1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- в лівому кутку УДК;</w:t>
      </w:r>
    </w:p>
    <w:p w:rsidR="00E6739F" w:rsidRPr="00160659" w:rsidRDefault="00F336EF" w:rsidP="00F3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F336EF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рядок 2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- назва статті (вирівнювання  по центру, напівжирний  шрифт, великі літери)</w:t>
      </w:r>
      <w:r w:rsidR="009563AD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;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</w:p>
    <w:p w:rsidR="00E6739F" w:rsidRPr="00160659" w:rsidRDefault="00F336EF" w:rsidP="00F3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F336EF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рядок 3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– ім'я, прізвище автора 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) (вирівнювання по центру)</w:t>
      </w:r>
      <w:r w:rsidR="009563AD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;</w:t>
      </w:r>
    </w:p>
    <w:p w:rsidR="00E6739F" w:rsidRPr="00160659" w:rsidRDefault="00F336EF" w:rsidP="00F3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F336EF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рядок 4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- повна назва навчального закладу (уста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нови), де працює автор, службова адреса, 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електронна пошта;</w:t>
      </w:r>
    </w:p>
    <w:p w:rsidR="00E6739F" w:rsidRPr="00160659" w:rsidRDefault="00F336EF" w:rsidP="00F3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F336EF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Перший абзац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– 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анотація 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та  ключові слова статті українською мовою </w:t>
      </w:r>
      <w:r w:rsidRPr="000815C0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(мінімум 1800</w:t>
      </w:r>
      <w:r w:rsidR="00A65174" w:rsidRPr="000815C0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 xml:space="preserve"> знаків</w:t>
      </w:r>
      <w:r w:rsidRPr="000815C0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Публікація англійською мовою  повинна супроводжуватися анотацією </w:t>
      </w:r>
      <w:r w:rsidR="00046D51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та ключовими словами 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англійською мовою </w:t>
      </w:r>
      <w:r w:rsidR="009563AD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</w:p>
    <w:p w:rsidR="00E6739F" w:rsidRPr="00160659" w:rsidRDefault="00F336EF" w:rsidP="00F3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Далі йде  текст статті та список використаної літератури.</w:t>
      </w:r>
    </w:p>
    <w:p w:rsidR="009563AD" w:rsidRDefault="00F336EF" w:rsidP="00F3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</w:pPr>
      <w:r w:rsidRPr="00F336EF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Останній абзац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="009563AD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– 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назва статті англійською мовою і далі англій</w:t>
      </w:r>
      <w:r w:rsidR="009563AD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ською мовою вищевказані позиції рядків 2-4, а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нотація </w:t>
      </w:r>
      <w:r w:rsidR="009563AD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та ключові слова англійською мовою (</w:t>
      </w:r>
      <w:r w:rsidR="0017428F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не менше 1800</w:t>
      </w:r>
      <w:r w:rsidR="00E6739F" w:rsidRPr="0017428F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 xml:space="preserve"> знаків</w:t>
      </w:r>
      <w:r w:rsidR="009563AD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).</w:t>
      </w:r>
    </w:p>
    <w:p w:rsidR="009563AD" w:rsidRPr="00160659" w:rsidRDefault="009563AD" w:rsidP="00956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Публікація англійською мовою  повинна супроводжуватися анотацією</w:t>
      </w:r>
      <w:r w:rsidR="00046D51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та ключовими  с ловами 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українською </w:t>
      </w:r>
      <w:r w:rsidR="00E8063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мовою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. </w:t>
      </w:r>
    </w:p>
    <w:p w:rsidR="00046D51" w:rsidRDefault="00046D51" w:rsidP="00CF1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</w:p>
    <w:p w:rsidR="00E6739F" w:rsidRPr="00046D51" w:rsidRDefault="00E6739F" w:rsidP="00CF1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  <w:lang w:val="ru-RU"/>
        </w:rPr>
      </w:pPr>
      <w:r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Статті, оформлені з порушенням перелічених вимог, прийматися до розгляду не будуть.</w:t>
      </w:r>
    </w:p>
    <w:p w:rsidR="00046D51" w:rsidRDefault="00046D51" w:rsidP="00CF11C1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</w:pPr>
    </w:p>
    <w:p w:rsidR="00046D51" w:rsidRPr="00046D51" w:rsidRDefault="00046D51" w:rsidP="00046D51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</w:pPr>
      <w:r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6.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Статті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від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аспірантів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та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викладачів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, </w:t>
      </w:r>
      <w:proofErr w:type="spellStart"/>
      <w:proofErr w:type="gram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що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 не</w:t>
      </w:r>
      <w:proofErr w:type="gram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мають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наукового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ступеня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приймаються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виключно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з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рекомендацією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до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друку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кафедри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або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рецензією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наукового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  </w:t>
      </w:r>
      <w:proofErr w:type="spellStart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>керівника</w:t>
      </w:r>
      <w:proofErr w:type="spellEnd"/>
      <w:r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  <w:lang w:val="ru-RU"/>
        </w:rPr>
        <w:t xml:space="preserve">. </w:t>
      </w:r>
    </w:p>
    <w:p w:rsidR="00E80639" w:rsidRPr="00046D51" w:rsidRDefault="00046D51" w:rsidP="00046D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EAEEF3"/>
        </w:rPr>
      </w:pPr>
      <w:r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</w:rPr>
        <w:t xml:space="preserve">    </w:t>
      </w:r>
      <w:r w:rsidR="00E80639" w:rsidRPr="00046D5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EAEEF3"/>
        </w:rPr>
        <w:t xml:space="preserve">Статті від студентів приймаються лише у співавторстві із науковим керівником. </w:t>
      </w:r>
    </w:p>
    <w:p w:rsidR="00E6739F" w:rsidRPr="00A1647C" w:rsidRDefault="00046D51" w:rsidP="00E6739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7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. Прийняті статті після друку журналу </w:t>
      </w:r>
      <w:r w:rsidR="00E6739F" w:rsidRPr="000815C0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розміщуються у мережі Інтернет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:</w:t>
      </w:r>
    </w:p>
    <w:p w:rsidR="00E6739F" w:rsidRDefault="00E6739F" w:rsidP="00E673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A1647C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на сайті Національної бібліотеки України ім.</w:t>
      </w:r>
      <w:r w:rsidR="00046D51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A1647C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В.І.</w:t>
      </w:r>
      <w:r w:rsidR="00046D51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Pr="00A1647C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Вернадського</w:t>
      </w:r>
    </w:p>
    <w:p w:rsidR="002A43B0" w:rsidRPr="002A43B0" w:rsidRDefault="00E6739F" w:rsidP="00E673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A1647C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на сайті Львівського національного університету імені Івана Франка</w:t>
      </w:r>
    </w:p>
    <w:p w:rsidR="00E6739F" w:rsidRPr="002A43B0" w:rsidRDefault="00E6739F" w:rsidP="002A43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  <w:lang w:val="en-US"/>
        </w:rPr>
      </w:pPr>
      <w:r w:rsidRPr="00A1647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AEEF3"/>
        </w:rPr>
        <w:t> </w:t>
      </w:r>
    </w:p>
    <w:p w:rsidR="00E6739F" w:rsidRDefault="00046D51" w:rsidP="0008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8</w:t>
      </w:r>
      <w:r w:rsidR="00E6739F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. </w:t>
      </w:r>
      <w:r w:rsidR="00E6739F" w:rsidRPr="000815C0">
        <w:rPr>
          <w:rFonts w:ascii="Times New Roman" w:hAnsi="Times New Roman"/>
          <w:b/>
          <w:color w:val="000000"/>
          <w:sz w:val="24"/>
          <w:szCs w:val="24"/>
          <w:shd w:val="clear" w:color="auto" w:fill="EAEEF3"/>
        </w:rPr>
        <w:t>До редколегії збірника надсилаються такі матеріали:</w:t>
      </w:r>
    </w:p>
    <w:p w:rsidR="00E6739F" w:rsidRDefault="00E80639" w:rsidP="000815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електронний варіант  стат</w:t>
      </w:r>
      <w:r w:rsidR="00935F4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і </w:t>
      </w:r>
      <w:r w:rsidR="00E6739F" w:rsidRPr="0016065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у відпов</w:t>
      </w:r>
      <w:r w:rsidR="00F9541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ідності до наведених вище вимог </w:t>
      </w:r>
    </w:p>
    <w:p w:rsidR="002A43B0" w:rsidRPr="002A43B0" w:rsidRDefault="009563AD" w:rsidP="002A43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довідка про автора </w:t>
      </w:r>
      <w:r w:rsidR="00935F49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  <w:r w:rsidR="002A43B0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(</w:t>
      </w:r>
      <w:hyperlink r:id="rId6" w:history="1">
        <w:r w:rsidR="002A43B0" w:rsidRPr="00B909B0">
          <w:rPr>
            <w:rStyle w:val="a3"/>
            <w:rFonts w:ascii="Times New Roman" w:hAnsi="Times New Roman"/>
            <w:sz w:val="24"/>
            <w:szCs w:val="24"/>
            <w:shd w:val="clear" w:color="auto" w:fill="EAEEF3"/>
          </w:rPr>
          <w:t>за посиланням</w:t>
        </w:r>
      </w:hyperlink>
      <w:r w:rsidR="002A43B0" w:rsidRPr="002A43B0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)</w:t>
      </w:r>
    </w:p>
    <w:p w:rsidR="00CF11C1" w:rsidRPr="002A43B0" w:rsidRDefault="00CF11C1" w:rsidP="002A4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EF3"/>
          <w:lang w:val="ru-RU"/>
        </w:rPr>
      </w:pPr>
    </w:p>
    <w:p w:rsidR="000656E3" w:rsidRDefault="00046D51" w:rsidP="000815C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>9</w:t>
      </w:r>
      <w:r w:rsidR="00E806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 xml:space="preserve">.  </w:t>
      </w:r>
      <w:r w:rsidR="00E80639" w:rsidRPr="00E80639">
        <w:rPr>
          <w:rFonts w:ascii="Times New Roman" w:hAnsi="Times New Roman"/>
          <w:bCs/>
          <w:color w:val="000000"/>
          <w:sz w:val="24"/>
          <w:szCs w:val="24"/>
          <w:shd w:val="clear" w:color="auto" w:fill="EAEEF3"/>
        </w:rPr>
        <w:t>Остаточне рішення  про публікацію  ухвалюється  редакцією.</w:t>
      </w:r>
      <w:r w:rsidR="00E806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 xml:space="preserve"> </w:t>
      </w:r>
      <w:r w:rsidR="00E80639" w:rsidRPr="00E80639">
        <w:rPr>
          <w:rFonts w:ascii="Times New Roman" w:hAnsi="Times New Roman"/>
          <w:bCs/>
          <w:color w:val="000000"/>
          <w:sz w:val="24"/>
          <w:szCs w:val="24"/>
          <w:shd w:val="clear" w:color="auto" w:fill="EAEEF3"/>
        </w:rPr>
        <w:t>Після отримання  статті редколегія здійснює її внутрішнє анонімне рецензування та перевірку на наявність плагіату.</w:t>
      </w:r>
      <w:r w:rsidR="00E8063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 xml:space="preserve"> </w:t>
      </w:r>
      <w:r w:rsidR="00E80639" w:rsidRPr="00935F49">
        <w:rPr>
          <w:rFonts w:ascii="Times New Roman" w:hAnsi="Times New Roman" w:cs="Times New Roman"/>
          <w:sz w:val="24"/>
          <w:szCs w:val="24"/>
        </w:rPr>
        <w:t xml:space="preserve">Рецензування статті триває не менше п’яти днів. </w:t>
      </w:r>
      <w:r w:rsidR="00D94C93" w:rsidRPr="00935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5C0" w:rsidRPr="000815C0" w:rsidRDefault="000815C0" w:rsidP="000815C0">
      <w:pPr>
        <w:spacing w:after="0" w:line="240" w:lineRule="auto"/>
        <w:jc w:val="both"/>
        <w:rPr>
          <w:color w:val="000000"/>
        </w:rPr>
      </w:pPr>
    </w:p>
    <w:p w:rsidR="00CF11C1" w:rsidRPr="00CF11C1" w:rsidRDefault="00046D51" w:rsidP="000815C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AEEF3"/>
        </w:rPr>
        <w:t>10</w:t>
      </w:r>
      <w:r w:rsidR="00CF11C1" w:rsidRPr="000656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AEEF3"/>
        </w:rPr>
        <w:t>.</w:t>
      </w:r>
      <w:r w:rsidR="00D94C93" w:rsidRPr="00CF11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AEEF3"/>
        </w:rPr>
        <w:t xml:space="preserve"> </w:t>
      </w:r>
      <w:r w:rsidR="00CF11C1">
        <w:rPr>
          <w:rFonts w:ascii="Times New Roman" w:hAnsi="Times New Roman" w:cs="Times New Roman"/>
          <w:b/>
          <w:sz w:val="24"/>
          <w:szCs w:val="24"/>
        </w:rPr>
        <w:t>В</w:t>
      </w:r>
      <w:r w:rsidR="00CF11C1" w:rsidRPr="00CF11C1">
        <w:rPr>
          <w:rFonts w:ascii="Times New Roman" w:hAnsi="Times New Roman" w:cs="Times New Roman"/>
          <w:b/>
          <w:sz w:val="24"/>
          <w:szCs w:val="24"/>
        </w:rPr>
        <w:t>артість публікації</w:t>
      </w:r>
      <w:r w:rsidR="00CF11C1">
        <w:rPr>
          <w:rFonts w:ascii="Times New Roman" w:hAnsi="Times New Roman" w:cs="Times New Roman"/>
          <w:sz w:val="24"/>
          <w:szCs w:val="24"/>
        </w:rPr>
        <w:t xml:space="preserve">:  </w:t>
      </w:r>
      <w:r w:rsidR="00CF11C1" w:rsidRPr="00CF11C1">
        <w:rPr>
          <w:rFonts w:ascii="Times New Roman" w:hAnsi="Times New Roman" w:cs="Times New Roman"/>
          <w:sz w:val="24"/>
          <w:szCs w:val="24"/>
        </w:rPr>
        <w:t xml:space="preserve"> стаття надіслана українською </w:t>
      </w:r>
      <w:r w:rsidR="00CF11C1">
        <w:rPr>
          <w:rFonts w:ascii="Times New Roman" w:hAnsi="Times New Roman" w:cs="Times New Roman"/>
          <w:sz w:val="24"/>
          <w:szCs w:val="24"/>
        </w:rPr>
        <w:t xml:space="preserve">мовою − </w:t>
      </w:r>
      <w:r w:rsidR="00CF11C1" w:rsidRPr="00935F49">
        <w:rPr>
          <w:rFonts w:ascii="Times New Roman" w:hAnsi="Times New Roman" w:cs="Times New Roman"/>
          <w:b/>
          <w:sz w:val="24"/>
          <w:szCs w:val="24"/>
        </w:rPr>
        <w:t>700 грн,</w:t>
      </w:r>
      <w:r w:rsidR="00935F49" w:rsidRPr="00935F49">
        <w:rPr>
          <w:rFonts w:ascii="Times New Roman" w:hAnsi="Times New Roman" w:cs="Times New Roman"/>
          <w:b/>
          <w:sz w:val="24"/>
          <w:szCs w:val="24"/>
        </w:rPr>
        <w:t>,</w:t>
      </w:r>
      <w:r w:rsidR="00935F49">
        <w:rPr>
          <w:rFonts w:ascii="Times New Roman" w:hAnsi="Times New Roman" w:cs="Times New Roman"/>
          <w:sz w:val="24"/>
          <w:szCs w:val="24"/>
        </w:rPr>
        <w:t xml:space="preserve"> </w:t>
      </w:r>
      <w:r w:rsidR="00CF11C1">
        <w:rPr>
          <w:rFonts w:ascii="Times New Roman" w:hAnsi="Times New Roman" w:cs="Times New Roman"/>
          <w:sz w:val="24"/>
          <w:szCs w:val="24"/>
        </w:rPr>
        <w:t xml:space="preserve"> англійською − </w:t>
      </w:r>
      <w:r w:rsidR="00CF11C1" w:rsidRPr="00935F49">
        <w:rPr>
          <w:rFonts w:ascii="Times New Roman" w:hAnsi="Times New Roman" w:cs="Times New Roman"/>
          <w:b/>
          <w:sz w:val="24"/>
          <w:szCs w:val="24"/>
        </w:rPr>
        <w:t>500 грн</w:t>
      </w:r>
      <w:r w:rsidR="00CF11C1">
        <w:rPr>
          <w:rFonts w:ascii="Times New Roman" w:hAnsi="Times New Roman" w:cs="Times New Roman"/>
          <w:sz w:val="24"/>
          <w:szCs w:val="24"/>
        </w:rPr>
        <w:t>.</w:t>
      </w:r>
      <w:r w:rsidR="00CF11C1" w:rsidRPr="00CF11C1">
        <w:rPr>
          <w:rFonts w:ascii="Times New Roman" w:hAnsi="Times New Roman" w:cs="Times New Roman"/>
          <w:sz w:val="24"/>
          <w:szCs w:val="24"/>
        </w:rPr>
        <w:t xml:space="preserve"> </w:t>
      </w:r>
      <w:r w:rsidR="00CF11C1" w:rsidRPr="00CF11C1">
        <w:rPr>
          <w:rFonts w:ascii="Times New Roman" w:hAnsi="Times New Roman" w:cs="Times New Roman"/>
          <w:color w:val="000000"/>
          <w:sz w:val="24"/>
          <w:szCs w:val="24"/>
        </w:rPr>
        <w:t>Вартість кожно</w:t>
      </w:r>
      <w:r w:rsidR="00CF11C1">
        <w:rPr>
          <w:rFonts w:ascii="Times New Roman" w:hAnsi="Times New Roman" w:cs="Times New Roman"/>
          <w:color w:val="000000"/>
          <w:sz w:val="24"/>
          <w:szCs w:val="24"/>
        </w:rPr>
        <w:t>ї додаткової сторінки − 40 грн.</w:t>
      </w:r>
      <w:r w:rsidR="00CF11C1" w:rsidRPr="00CF1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5F49" w:rsidRDefault="00CF11C1" w:rsidP="00081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1C1">
        <w:rPr>
          <w:rFonts w:ascii="Times New Roman" w:hAnsi="Times New Roman" w:cs="Times New Roman"/>
          <w:color w:val="000000"/>
          <w:sz w:val="24"/>
          <w:szCs w:val="24"/>
        </w:rPr>
        <w:t>Сплата здійснюється тільки після повідомлення автору про прийняття статті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друку з реквізитами  для оплати публікаційного внеску. Після  отримання реквізитів необхідно надіслати </w:t>
      </w:r>
      <w:proofErr w:type="spellStart"/>
      <w:r w:rsidR="009576E5">
        <w:rPr>
          <w:rFonts w:ascii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hAnsi="Times New Roman" w:cs="Times New Roman"/>
          <w:color w:val="000000"/>
          <w:sz w:val="24"/>
          <w:szCs w:val="24"/>
        </w:rPr>
        <w:t>скановану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квитанцію про сплату  вартості  публікації наукової статті.  </w:t>
      </w:r>
    </w:p>
    <w:p w:rsidR="000815C0" w:rsidRPr="000815C0" w:rsidRDefault="000815C0" w:rsidP="00081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39F" w:rsidRDefault="00F95419" w:rsidP="0093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>Статті д</w:t>
      </w:r>
      <w:r w:rsidR="001742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>о чергового випуску  Вісника</w:t>
      </w:r>
      <w:r w:rsidR="007141E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 xml:space="preserve"> (Вип. 35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 xml:space="preserve">) </w:t>
      </w:r>
      <w:r w:rsidR="007141E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 xml:space="preserve"> приймаються до 15 червня   2021</w:t>
      </w:r>
      <w:r w:rsidR="001742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 xml:space="preserve"> р. </w:t>
      </w:r>
    </w:p>
    <w:p w:rsidR="00F95419" w:rsidRDefault="00F95419" w:rsidP="00935F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>Вип</w:t>
      </w:r>
      <w:r w:rsidR="00CF11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 xml:space="preserve">уск Вісника буде здійснено  до 30 вересня 2021 р.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 xml:space="preserve"> </w:t>
      </w:r>
    </w:p>
    <w:p w:rsidR="00935F49" w:rsidRDefault="00935F49" w:rsidP="00CF1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</w:pPr>
    </w:p>
    <w:p w:rsidR="00E6739F" w:rsidRPr="00F95419" w:rsidRDefault="00F95419" w:rsidP="0008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EAEEF3"/>
        </w:rPr>
        <w:t>АДРЕСА РЕДАКЦІЙНОЇ КОЛЕГІЇ</w:t>
      </w:r>
    </w:p>
    <w:p w:rsidR="00E6739F" w:rsidRPr="00D3745B" w:rsidRDefault="00E6739F" w:rsidP="0008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D3745B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Факультет педагогічної освіти</w:t>
      </w:r>
    </w:p>
    <w:p w:rsidR="00E6739F" w:rsidRDefault="00E6739F" w:rsidP="0008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 w:rsidRPr="00D3745B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Львівський національний університет імені Івана Франка</w:t>
      </w:r>
    </w:p>
    <w:p w:rsidR="00F95419" w:rsidRDefault="00E6739F" w:rsidP="0008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EAEEF3"/>
        </w:rPr>
      </w:pPr>
      <w:r w:rsidRPr="00D3745B">
        <w:rPr>
          <w:rFonts w:ascii="Times New Roman" w:hAnsi="Times New Roman"/>
          <w:bCs/>
          <w:color w:val="000000"/>
          <w:sz w:val="24"/>
          <w:szCs w:val="24"/>
          <w:shd w:val="clear" w:color="auto" w:fill="EAEEF3"/>
        </w:rPr>
        <w:t>м.</w:t>
      </w:r>
      <w:r w:rsidR="00046D51">
        <w:rPr>
          <w:rFonts w:ascii="Times New Roman" w:hAnsi="Times New Roman"/>
          <w:bCs/>
          <w:color w:val="000000"/>
          <w:sz w:val="24"/>
          <w:szCs w:val="24"/>
          <w:shd w:val="clear" w:color="auto" w:fill="EAEEF3"/>
        </w:rPr>
        <w:t xml:space="preserve"> </w:t>
      </w:r>
      <w:r w:rsidRPr="00D3745B">
        <w:rPr>
          <w:rFonts w:ascii="Times New Roman" w:hAnsi="Times New Roman"/>
          <w:bCs/>
          <w:color w:val="000000"/>
          <w:sz w:val="24"/>
          <w:szCs w:val="24"/>
          <w:shd w:val="clear" w:color="auto" w:fill="EAEEF3"/>
        </w:rPr>
        <w:t xml:space="preserve">Львів 79005,  </w:t>
      </w:r>
      <w:hyperlink r:id="rId7" w:tgtFrame="_blank" w:history="1">
        <w:r w:rsidRPr="00D3745B">
          <w:rPr>
            <w:rFonts w:ascii="Times New Roman" w:hAnsi="Times New Roman"/>
            <w:bCs/>
            <w:color w:val="000000"/>
            <w:sz w:val="24"/>
            <w:szCs w:val="24"/>
            <w:shd w:val="clear" w:color="auto" w:fill="EAEEF3"/>
          </w:rPr>
          <w:t xml:space="preserve">вул. </w:t>
        </w:r>
        <w:proofErr w:type="spellStart"/>
        <w:r w:rsidRPr="00D3745B">
          <w:rPr>
            <w:rFonts w:ascii="Times New Roman" w:hAnsi="Times New Roman"/>
            <w:bCs/>
            <w:color w:val="000000"/>
            <w:sz w:val="24"/>
            <w:szCs w:val="24"/>
            <w:shd w:val="clear" w:color="auto" w:fill="EAEEF3"/>
          </w:rPr>
          <w:t>Туган</w:t>
        </w:r>
        <w:proofErr w:type="spellEnd"/>
        <w:r w:rsidRPr="00D3745B">
          <w:rPr>
            <w:rFonts w:ascii="Times New Roman" w:hAnsi="Times New Roman"/>
            <w:bCs/>
            <w:color w:val="000000"/>
            <w:sz w:val="24"/>
            <w:szCs w:val="24"/>
            <w:shd w:val="clear" w:color="auto" w:fill="EAEEF3"/>
          </w:rPr>
          <w:t>-Барановського, 7</w:t>
        </w:r>
      </w:hyperlink>
    </w:p>
    <w:p w:rsidR="000815C0" w:rsidRDefault="000815C0" w:rsidP="0008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AEEF3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Технічний секретар Вісника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Троханяк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Наталя Адамівна</w:t>
      </w:r>
      <w:r w:rsidR="008905B3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.     </w:t>
      </w:r>
      <w:proofErr w:type="spellStart"/>
      <w:r w:rsidR="008905B3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Моб</w:t>
      </w:r>
      <w:proofErr w:type="spellEnd"/>
      <w:r w:rsidR="008905B3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. </w:t>
      </w:r>
      <w:proofErr w:type="spellStart"/>
      <w:r w:rsidR="00046D51"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тел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>.( 067) 436-60-31</w:t>
      </w:r>
      <w:r w:rsidR="00E6739F" w:rsidRPr="00D3745B">
        <w:rPr>
          <w:rFonts w:ascii="Times New Roman" w:hAnsi="Times New Roman"/>
          <w:color w:val="000000"/>
          <w:sz w:val="24"/>
          <w:szCs w:val="24"/>
        </w:rPr>
        <w:br/>
      </w:r>
    </w:p>
    <w:p w:rsidR="00E6739F" w:rsidRPr="000815C0" w:rsidRDefault="00E6739F" w:rsidP="0008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  <w:lang w:val="en-US"/>
        </w:rPr>
      </w:pPr>
      <w:r w:rsidRPr="00F314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AEEF3"/>
        </w:rPr>
        <w:t>E-</w:t>
      </w:r>
      <w:proofErr w:type="spellStart"/>
      <w:r w:rsidRPr="00F314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AEEF3"/>
        </w:rPr>
        <w:t>mail</w:t>
      </w:r>
      <w:proofErr w:type="spellEnd"/>
      <w:r w:rsidRPr="00F314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AEEF3"/>
        </w:rPr>
        <w:t>:</w:t>
      </w:r>
      <w:r w:rsidRPr="00F3147A">
        <w:rPr>
          <w:rFonts w:ascii="Times New Roman" w:hAnsi="Times New Roman" w:cs="Times New Roman"/>
          <w:color w:val="000000"/>
          <w:sz w:val="24"/>
          <w:szCs w:val="24"/>
          <w:shd w:val="clear" w:color="auto" w:fill="EAEEF3"/>
        </w:rPr>
        <w:t> </w:t>
      </w:r>
      <w:r w:rsidR="00653737" w:rsidRPr="00F3147A">
        <w:rPr>
          <w:rFonts w:ascii="Times New Roman" w:hAnsi="Times New Roman" w:cs="Times New Roman"/>
          <w:color w:val="000000"/>
          <w:sz w:val="24"/>
          <w:szCs w:val="24"/>
          <w:shd w:val="clear" w:color="auto" w:fill="EAEEF3"/>
        </w:rPr>
        <w:t xml:space="preserve"> </w:t>
      </w:r>
      <w:hyperlink r:id="rId8" w:history="1">
        <w:r w:rsidR="00F3147A" w:rsidRPr="00F3147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visnyk.pedagogics@lnu.edu.ua</w:t>
        </w:r>
      </w:hyperlink>
    </w:p>
    <w:p w:rsidR="00F3147A" w:rsidRDefault="00F3147A" w:rsidP="0008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84644"/>
          <w:sz w:val="24"/>
          <w:szCs w:val="24"/>
        </w:rPr>
      </w:pPr>
      <w:r w:rsidRPr="00046D51">
        <w:rPr>
          <w:rFonts w:ascii="Times New Roman" w:hAnsi="Times New Roman" w:cs="Times New Roman"/>
          <w:bCs/>
          <w:color w:val="484644"/>
          <w:sz w:val="24"/>
          <w:szCs w:val="24"/>
        </w:rPr>
        <w:t>Сайт Вісника</w:t>
      </w:r>
      <w:r>
        <w:rPr>
          <w:rFonts w:ascii="Times New Roman" w:hAnsi="Times New Roman" w:cs="Times New Roman"/>
          <w:b/>
          <w:bCs/>
          <w:color w:val="484644"/>
          <w:sz w:val="24"/>
          <w:szCs w:val="24"/>
        </w:rPr>
        <w:t xml:space="preserve"> </w:t>
      </w:r>
      <w:r w:rsidR="00046D51">
        <w:rPr>
          <w:rFonts w:ascii="Times New Roman" w:hAnsi="Times New Roman" w:cs="Times New Roman"/>
          <w:b/>
          <w:bCs/>
          <w:color w:val="484644"/>
          <w:sz w:val="24"/>
          <w:szCs w:val="24"/>
        </w:rPr>
        <w:t xml:space="preserve">: </w:t>
      </w:r>
      <w:hyperlink r:id="rId9" w:history="1">
        <w:r w:rsidR="000815C0" w:rsidRPr="00CB5CF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http://publications.lnu.edu.ua/bulletins/index.php/pedagogics/issue/archive</w:t>
        </w:r>
      </w:hyperlink>
    </w:p>
    <w:p w:rsidR="000815C0" w:rsidRPr="00F3147A" w:rsidRDefault="000815C0" w:rsidP="00E673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484644"/>
          <w:sz w:val="24"/>
          <w:szCs w:val="24"/>
        </w:rPr>
      </w:pPr>
    </w:p>
    <w:p w:rsidR="00F3147A" w:rsidRPr="00935F49" w:rsidRDefault="00F3147A" w:rsidP="00E6739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</w:p>
    <w:p w:rsidR="00F95419" w:rsidRPr="006F40E4" w:rsidRDefault="000815C0" w:rsidP="00E6739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</w:p>
    <w:p w:rsidR="006F40E4" w:rsidRPr="00175AD5" w:rsidRDefault="006F40E4" w:rsidP="00E6739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  <w:lang w:val="ru-RU"/>
        </w:rPr>
      </w:pPr>
    </w:p>
    <w:p w:rsidR="006F40E4" w:rsidRPr="00935F49" w:rsidRDefault="00935F49" w:rsidP="00E6739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AEEF3"/>
        </w:rPr>
        <w:t xml:space="preserve"> </w:t>
      </w:r>
    </w:p>
    <w:p w:rsidR="00F95419" w:rsidRPr="00F95419" w:rsidRDefault="00F95419" w:rsidP="00E6739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</w:rPr>
      </w:pPr>
    </w:p>
    <w:p w:rsidR="00E6739F" w:rsidRPr="00A1647C" w:rsidRDefault="00653737" w:rsidP="00E6739F">
      <w:pPr>
        <w:autoSpaceDE w:val="0"/>
        <w:autoSpaceDN w:val="0"/>
        <w:adjustRightInd w:val="0"/>
        <w:spacing w:line="240" w:lineRule="auto"/>
        <w:rPr>
          <w:rFonts w:ascii="Times New Roman" w:eastAsia="TimesNewRoman,Bold" w:hAnsi="Times New Roman"/>
          <w:bCs/>
          <w:color w:val="000000"/>
          <w:sz w:val="24"/>
          <w:szCs w:val="24"/>
        </w:rPr>
      </w:pPr>
      <w:r>
        <w:t xml:space="preserve"> </w:t>
      </w:r>
    </w:p>
    <w:p w:rsidR="00AC3E39" w:rsidRDefault="00AC3E39"/>
    <w:sectPr w:rsidR="00AC3E39" w:rsidSect="00E01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altName w:val="Calibri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3AF4"/>
    <w:multiLevelType w:val="hybridMultilevel"/>
    <w:tmpl w:val="7F4871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10CE3"/>
    <w:multiLevelType w:val="hybridMultilevel"/>
    <w:tmpl w:val="0CC2F2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739F"/>
    <w:rsid w:val="00046D51"/>
    <w:rsid w:val="000656E3"/>
    <w:rsid w:val="000815C0"/>
    <w:rsid w:val="0017428F"/>
    <w:rsid w:val="00175AD5"/>
    <w:rsid w:val="001D1EAC"/>
    <w:rsid w:val="002A43B0"/>
    <w:rsid w:val="00422E64"/>
    <w:rsid w:val="00433CF3"/>
    <w:rsid w:val="00451C34"/>
    <w:rsid w:val="00471ED8"/>
    <w:rsid w:val="004C5C22"/>
    <w:rsid w:val="00653737"/>
    <w:rsid w:val="006B6180"/>
    <w:rsid w:val="006F40E4"/>
    <w:rsid w:val="0071088D"/>
    <w:rsid w:val="007141E1"/>
    <w:rsid w:val="008905B3"/>
    <w:rsid w:val="00935F49"/>
    <w:rsid w:val="009563AD"/>
    <w:rsid w:val="009576E5"/>
    <w:rsid w:val="00A65174"/>
    <w:rsid w:val="00AB0A0D"/>
    <w:rsid w:val="00AC3E39"/>
    <w:rsid w:val="00B0629D"/>
    <w:rsid w:val="00B709AB"/>
    <w:rsid w:val="00C75C2B"/>
    <w:rsid w:val="00CF11C1"/>
    <w:rsid w:val="00D518F0"/>
    <w:rsid w:val="00D94C93"/>
    <w:rsid w:val="00E01357"/>
    <w:rsid w:val="00E51E97"/>
    <w:rsid w:val="00E6739F"/>
    <w:rsid w:val="00E80639"/>
    <w:rsid w:val="00F3147A"/>
    <w:rsid w:val="00F336EF"/>
    <w:rsid w:val="00F80C96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6C86"/>
  <w15:docId w15:val="{7B735F90-477D-4CAA-A3A8-30226C7A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739F"/>
    <w:rPr>
      <w:color w:val="0000FF"/>
      <w:u w:val="single"/>
    </w:rPr>
  </w:style>
  <w:style w:type="character" w:customStyle="1" w:styleId="apple-converted-space">
    <w:name w:val="apple-converted-space"/>
    <w:rsid w:val="00E6739F"/>
  </w:style>
  <w:style w:type="paragraph" w:styleId="a4">
    <w:name w:val="Body Text Indent"/>
    <w:basedOn w:val="a"/>
    <w:link w:val="a5"/>
    <w:rsid w:val="00175AD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75AD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6">
    <w:name w:val="Emphasis"/>
    <w:basedOn w:val="a0"/>
    <w:qFormat/>
    <w:rsid w:val="00175AD5"/>
    <w:rPr>
      <w:i/>
      <w:iCs/>
    </w:rPr>
  </w:style>
  <w:style w:type="table" w:styleId="a7">
    <w:name w:val="Table Grid"/>
    <w:basedOn w:val="a1"/>
    <w:rsid w:val="0017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75AD5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customStyle="1" w:styleId="msonormalcxspmiddle">
    <w:name w:val="msonormalcxspmiddle"/>
    <w:basedOn w:val="a"/>
    <w:rsid w:val="0017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8">
    <w:name w:val="font_8"/>
    <w:basedOn w:val="a"/>
    <w:rsid w:val="0017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2A4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nyk.pedagogics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lnu.edu.ua/Pedagogika/ma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OLdYmK4Oqb38CdFwLbgYCK8L3dg1l5B6U4bFvlPGBGg/edit?usp=drives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n.gov.ua/ua/npa/pro-zatverdzhennya-rishen-atestacijnoyi-kolegiyi-ministerstva-vid-15-kvitnya-2021-rok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s.lnu.edu.ua/bulletins/index.php/pedagogics/issue/arc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4011</Words>
  <Characters>2287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22</cp:revision>
  <dcterms:created xsi:type="dcterms:W3CDTF">2018-05-23T08:59:00Z</dcterms:created>
  <dcterms:modified xsi:type="dcterms:W3CDTF">2021-05-07T12:16:00Z</dcterms:modified>
</cp:coreProperties>
</file>