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B9" w:rsidRDefault="003167B9" w:rsidP="00DA7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Дисципліна «Вступ до спеціальності» 016 Спеціальна освіта</w:t>
      </w:r>
    </w:p>
    <w:p w:rsidR="003167B9" w:rsidRDefault="003167B9" w:rsidP="00DA7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7B9" w:rsidRPr="003167B9" w:rsidRDefault="003167B9" w:rsidP="00DA7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94CB0" w:rsidRPr="0074707A" w:rsidRDefault="00694CB0" w:rsidP="00DA7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07A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74707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74707A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74707A">
        <w:rPr>
          <w:rFonts w:ascii="Times New Roman" w:hAnsi="Times New Roman" w:cs="Times New Roman"/>
          <w:b/>
          <w:sz w:val="28"/>
          <w:szCs w:val="28"/>
        </w:rPr>
        <w:t>:</w:t>
      </w:r>
    </w:p>
    <w:p w:rsidR="00DA7026" w:rsidRPr="0074707A" w:rsidRDefault="00DA7026" w:rsidP="00694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CB0" w:rsidRPr="00DA7026" w:rsidRDefault="00694CB0" w:rsidP="00DA70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7026">
        <w:rPr>
          <w:rFonts w:ascii="Times New Roman" w:hAnsi="Times New Roman" w:cs="Times New Roman"/>
          <w:sz w:val="28"/>
          <w:szCs w:val="28"/>
          <w:lang w:val="uk-UA"/>
        </w:rPr>
        <w:t xml:space="preserve">Поняття «спеціальна освіта» як педагогічна категорія </w:t>
      </w:r>
    </w:p>
    <w:p w:rsidR="00694CB0" w:rsidRPr="00DA7026" w:rsidRDefault="00694CB0" w:rsidP="00DA70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7026">
        <w:rPr>
          <w:rFonts w:ascii="Times New Roman" w:hAnsi="Times New Roman" w:cs="Times New Roman"/>
          <w:sz w:val="28"/>
          <w:szCs w:val="28"/>
          <w:lang w:val="uk-UA"/>
        </w:rPr>
        <w:t>Галузі корекційної педагогіки</w:t>
      </w:r>
    </w:p>
    <w:p w:rsidR="00694CB0" w:rsidRPr="00DA7026" w:rsidRDefault="00694CB0" w:rsidP="00DA70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7026">
        <w:rPr>
          <w:rFonts w:ascii="Times New Roman" w:hAnsi="Times New Roman" w:cs="Times New Roman"/>
          <w:sz w:val="28"/>
          <w:szCs w:val="28"/>
          <w:lang w:val="uk-UA"/>
        </w:rPr>
        <w:t>Структура вищої освіти в Україні</w:t>
      </w:r>
    </w:p>
    <w:p w:rsidR="00694CB0" w:rsidRPr="00DA7026" w:rsidRDefault="00694CB0" w:rsidP="00DA70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7026">
        <w:rPr>
          <w:rFonts w:ascii="Times New Roman" w:hAnsi="Times New Roman" w:cs="Times New Roman"/>
          <w:sz w:val="28"/>
          <w:szCs w:val="28"/>
          <w:lang w:val="uk-UA"/>
        </w:rPr>
        <w:t>Типи вищих навчальних закладів та їх структурні підрозділи.</w:t>
      </w:r>
    </w:p>
    <w:p w:rsidR="00694CB0" w:rsidRPr="00DA7026" w:rsidRDefault="00694CB0" w:rsidP="00DA70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7026">
        <w:rPr>
          <w:rFonts w:ascii="Times New Roman" w:hAnsi="Times New Roman" w:cs="Times New Roman"/>
          <w:sz w:val="28"/>
          <w:szCs w:val="28"/>
          <w:lang w:val="uk-UA"/>
        </w:rPr>
        <w:t>Система спеціальної освіти в Україні.</w:t>
      </w:r>
    </w:p>
    <w:p w:rsidR="00694CB0" w:rsidRPr="00DA7026" w:rsidRDefault="00694CB0" w:rsidP="00DA70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7026">
        <w:rPr>
          <w:rFonts w:ascii="Times New Roman" w:hAnsi="Times New Roman" w:cs="Times New Roman"/>
          <w:sz w:val="28"/>
          <w:szCs w:val="28"/>
          <w:lang w:val="uk-UA"/>
        </w:rPr>
        <w:t>Категорії порушень розвитку, причини їх виникнення.</w:t>
      </w:r>
    </w:p>
    <w:p w:rsidR="00694CB0" w:rsidRPr="00DA7026" w:rsidRDefault="00694CB0" w:rsidP="00DA70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7026">
        <w:rPr>
          <w:rFonts w:ascii="Times New Roman" w:hAnsi="Times New Roman" w:cs="Times New Roman"/>
          <w:sz w:val="28"/>
          <w:szCs w:val="28"/>
          <w:lang w:val="uk-UA"/>
        </w:rPr>
        <w:t>Причини виникнення порушень психофізичного розвитку.</w:t>
      </w:r>
    </w:p>
    <w:p w:rsidR="00694CB0" w:rsidRPr="00DA7026" w:rsidRDefault="00694CB0" w:rsidP="00DA70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7026">
        <w:rPr>
          <w:rFonts w:ascii="Times New Roman" w:hAnsi="Times New Roman" w:cs="Times New Roman"/>
          <w:sz w:val="28"/>
          <w:szCs w:val="28"/>
          <w:lang w:val="uk-UA"/>
        </w:rPr>
        <w:t>Класифікація порушень психофізичного розвитку.</w:t>
      </w:r>
    </w:p>
    <w:p w:rsidR="00694CB0" w:rsidRDefault="00694CB0" w:rsidP="00694C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4CB0" w:rsidRPr="0074707A" w:rsidRDefault="00694CB0" w:rsidP="00694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07A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виконання:</w:t>
      </w:r>
    </w:p>
    <w:p w:rsidR="00DA7026" w:rsidRDefault="00DA7026" w:rsidP="00694C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4CB0" w:rsidRPr="00694CB0" w:rsidRDefault="00694CB0" w:rsidP="00694C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Нап</w:t>
      </w:r>
      <w:r w:rsidR="00DA7026">
        <w:rPr>
          <w:rFonts w:ascii="Times New Roman" w:hAnsi="Times New Roman" w:cs="Times New Roman"/>
          <w:sz w:val="28"/>
          <w:szCs w:val="28"/>
          <w:lang w:val="uk-UA"/>
        </w:rPr>
        <w:t>исати класифікаці</w:t>
      </w:r>
      <w:r>
        <w:rPr>
          <w:rFonts w:ascii="Times New Roman" w:hAnsi="Times New Roman" w:cs="Times New Roman"/>
          <w:sz w:val="28"/>
          <w:szCs w:val="28"/>
          <w:lang w:val="uk-UA"/>
        </w:rPr>
        <w:t>ю порушень психофізичного розвитку.</w:t>
      </w:r>
    </w:p>
    <w:p w:rsidR="009D6239" w:rsidRDefault="00DA7026" w:rsidP="00694C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94CB0" w:rsidRPr="00694CB0">
        <w:rPr>
          <w:rFonts w:ascii="Times New Roman" w:hAnsi="Times New Roman" w:cs="Times New Roman"/>
          <w:sz w:val="28"/>
          <w:szCs w:val="28"/>
          <w:lang w:val="uk-UA"/>
        </w:rPr>
        <w:t>Розкрити поняття: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тифлопедагогіка, сурдопедагогіка, </w:t>
      </w:r>
      <w:r w:rsidR="00694CB0" w:rsidRPr="00DA7026">
        <w:rPr>
          <w:rFonts w:ascii="Times New Roman" w:hAnsi="Times New Roman" w:cs="Times New Roman"/>
          <w:sz w:val="28"/>
          <w:szCs w:val="28"/>
          <w:lang w:val="uk-UA"/>
        </w:rPr>
        <w:t xml:space="preserve">корекційна освіта, логопедія, спеціальна освіта,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психологія, </w:t>
      </w:r>
      <w:r w:rsidR="00694CB0" w:rsidRPr="00DA7026">
        <w:rPr>
          <w:rFonts w:ascii="Times New Roman" w:hAnsi="Times New Roman" w:cs="Times New Roman"/>
          <w:sz w:val="28"/>
          <w:szCs w:val="28"/>
          <w:lang w:val="uk-UA"/>
        </w:rPr>
        <w:t>корекційна педагогіка.</w:t>
      </w:r>
    </w:p>
    <w:p w:rsidR="00DA7026" w:rsidRDefault="00DA7026" w:rsidP="00694C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7026" w:rsidRDefault="00DA7026" w:rsidP="00694C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7026" w:rsidRPr="0074707A" w:rsidRDefault="00DA7026" w:rsidP="00694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07A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</w:t>
      </w:r>
      <w:r w:rsidR="0074707A" w:rsidRPr="0074707A">
        <w:rPr>
          <w:rFonts w:ascii="Times New Roman" w:hAnsi="Times New Roman" w:cs="Times New Roman"/>
          <w:b/>
          <w:sz w:val="28"/>
          <w:szCs w:val="28"/>
          <w:lang w:val="uk-UA"/>
        </w:rPr>
        <w:t>тура:</w:t>
      </w:r>
    </w:p>
    <w:p w:rsidR="0074707A" w:rsidRDefault="0074707A" w:rsidP="00694C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07A" w:rsidRPr="0074707A" w:rsidRDefault="0074707A" w:rsidP="007470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07A">
        <w:rPr>
          <w:rFonts w:ascii="Times New Roman" w:hAnsi="Times New Roman" w:cs="Times New Roman"/>
          <w:sz w:val="28"/>
          <w:szCs w:val="28"/>
          <w:lang w:val="uk-UA"/>
        </w:rPr>
        <w:t xml:space="preserve">О. В. Корекційна освіта. Вступ до спеціальності [Текст] : навчальний посібник / О. В. </w:t>
      </w:r>
      <w:proofErr w:type="spellStart"/>
      <w:r w:rsidRPr="0074707A">
        <w:rPr>
          <w:rFonts w:ascii="Times New Roman" w:hAnsi="Times New Roman" w:cs="Times New Roman"/>
          <w:sz w:val="28"/>
          <w:szCs w:val="28"/>
          <w:lang w:val="uk-UA"/>
        </w:rPr>
        <w:t>Колишкін</w:t>
      </w:r>
      <w:proofErr w:type="spellEnd"/>
      <w:r w:rsidRPr="0074707A">
        <w:rPr>
          <w:rFonts w:ascii="Times New Roman" w:hAnsi="Times New Roman" w:cs="Times New Roman"/>
          <w:sz w:val="28"/>
          <w:szCs w:val="28"/>
          <w:lang w:val="uk-UA"/>
        </w:rPr>
        <w:t>. – Суми : Університетська книга, 2013. – 392 с.</w:t>
      </w:r>
    </w:p>
    <w:p w:rsidR="0074707A" w:rsidRPr="0074707A" w:rsidRDefault="0074707A" w:rsidP="007470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470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707A">
        <w:rPr>
          <w:rFonts w:ascii="Times New Roman" w:hAnsi="Times New Roman" w:cs="Times New Roman"/>
          <w:sz w:val="28"/>
          <w:szCs w:val="28"/>
          <w:lang w:val="uk-UA"/>
        </w:rPr>
        <w:tab/>
        <w:t>Логопедія. Підручник. За ред..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07A">
        <w:rPr>
          <w:rFonts w:ascii="Times New Roman" w:hAnsi="Times New Roman" w:cs="Times New Roman"/>
          <w:sz w:val="28"/>
          <w:szCs w:val="28"/>
          <w:lang w:val="uk-UA"/>
        </w:rPr>
        <w:t>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07A">
        <w:rPr>
          <w:rFonts w:ascii="Times New Roman" w:hAnsi="Times New Roman" w:cs="Times New Roman"/>
          <w:sz w:val="28"/>
          <w:szCs w:val="28"/>
          <w:lang w:val="uk-UA"/>
        </w:rPr>
        <w:t>Шеремет. – К.: Видавничий Дім «Слово». -2010. - 376 с</w:t>
      </w:r>
    </w:p>
    <w:p w:rsidR="0074707A" w:rsidRPr="0074707A" w:rsidRDefault="0074707A" w:rsidP="007470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470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70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Миронова С.П. Основи корекційної педагогіки. Навчально-методичний посібник. — Кам'янець-Подільський: Кам'янець-Подільський національний університет імені Івана Огієнка, 2010. — 263 с. . </w:t>
      </w:r>
    </w:p>
    <w:p w:rsidR="0074707A" w:rsidRPr="0074707A" w:rsidRDefault="0074707A" w:rsidP="007470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470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70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Сак </w:t>
      </w:r>
      <w:proofErr w:type="spellStart"/>
      <w:r w:rsidRPr="0074707A">
        <w:rPr>
          <w:rFonts w:ascii="Times New Roman" w:hAnsi="Times New Roman" w:cs="Times New Roman"/>
          <w:sz w:val="28"/>
          <w:szCs w:val="28"/>
          <w:lang w:val="uk-UA"/>
        </w:rPr>
        <w:t>Т.В.Особлива</w:t>
      </w:r>
      <w:proofErr w:type="spellEnd"/>
      <w:r w:rsidRPr="0074707A">
        <w:rPr>
          <w:rFonts w:ascii="Times New Roman" w:hAnsi="Times New Roman" w:cs="Times New Roman"/>
          <w:sz w:val="28"/>
          <w:szCs w:val="28"/>
          <w:lang w:val="uk-UA"/>
        </w:rPr>
        <w:t xml:space="preserve"> дитина: Від народження до 6 років: Поради батькам.-К.: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07A">
        <w:rPr>
          <w:rFonts w:ascii="Times New Roman" w:hAnsi="Times New Roman" w:cs="Times New Roman"/>
          <w:sz w:val="28"/>
          <w:szCs w:val="28"/>
          <w:lang w:val="uk-UA"/>
        </w:rPr>
        <w:t xml:space="preserve">Літера ЛТД, 2008.-144 </w:t>
      </w:r>
    </w:p>
    <w:p w:rsidR="0074707A" w:rsidRPr="0074707A" w:rsidRDefault="0074707A" w:rsidP="007470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470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707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4707A">
        <w:rPr>
          <w:rFonts w:ascii="Times New Roman" w:hAnsi="Times New Roman" w:cs="Times New Roman"/>
          <w:sz w:val="28"/>
          <w:szCs w:val="28"/>
          <w:lang w:val="uk-UA"/>
        </w:rPr>
        <w:t>Синьов</w:t>
      </w:r>
      <w:proofErr w:type="spellEnd"/>
      <w:r w:rsidRPr="0074707A">
        <w:rPr>
          <w:rFonts w:ascii="Times New Roman" w:hAnsi="Times New Roman" w:cs="Times New Roman"/>
          <w:sz w:val="28"/>
          <w:szCs w:val="28"/>
          <w:lang w:val="uk-UA"/>
        </w:rPr>
        <w:t xml:space="preserve"> М.В., Коберник Г.М. Основи дефектології. </w:t>
      </w:r>
      <w:proofErr w:type="spellStart"/>
      <w:r w:rsidRPr="0074707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4707A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посібник.— К.: Вища </w:t>
      </w:r>
      <w:proofErr w:type="spellStart"/>
      <w:r w:rsidRPr="0074707A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74707A">
        <w:rPr>
          <w:rFonts w:ascii="Times New Roman" w:hAnsi="Times New Roman" w:cs="Times New Roman"/>
          <w:sz w:val="28"/>
          <w:szCs w:val="28"/>
          <w:lang w:val="uk-UA"/>
        </w:rPr>
        <w:t>., 1994.— 143 с. ISВN 5-11-004239-Х.</w:t>
      </w:r>
    </w:p>
    <w:p w:rsidR="0074707A" w:rsidRPr="0074707A" w:rsidRDefault="0074707A" w:rsidP="007470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470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707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4707A">
        <w:rPr>
          <w:rFonts w:ascii="Times New Roman" w:hAnsi="Times New Roman" w:cs="Times New Roman"/>
          <w:sz w:val="28"/>
          <w:szCs w:val="28"/>
          <w:lang w:val="uk-UA"/>
        </w:rPr>
        <w:t>Синьов</w:t>
      </w:r>
      <w:proofErr w:type="spellEnd"/>
      <w:r w:rsidRPr="0074707A">
        <w:rPr>
          <w:rFonts w:ascii="Times New Roman" w:hAnsi="Times New Roman" w:cs="Times New Roman"/>
          <w:sz w:val="28"/>
          <w:szCs w:val="28"/>
          <w:lang w:val="uk-UA"/>
        </w:rPr>
        <w:t xml:space="preserve"> В.М. Корекційна </w:t>
      </w:r>
      <w:proofErr w:type="spellStart"/>
      <w:r w:rsidRPr="0074707A">
        <w:rPr>
          <w:rFonts w:ascii="Times New Roman" w:hAnsi="Times New Roman" w:cs="Times New Roman"/>
          <w:sz w:val="28"/>
          <w:szCs w:val="28"/>
          <w:lang w:val="uk-UA"/>
        </w:rPr>
        <w:t>психопедагогіка</w:t>
      </w:r>
      <w:proofErr w:type="spellEnd"/>
      <w:r w:rsidRPr="007470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4707A">
        <w:rPr>
          <w:rFonts w:ascii="Times New Roman" w:hAnsi="Times New Roman" w:cs="Times New Roman"/>
          <w:sz w:val="28"/>
          <w:szCs w:val="28"/>
          <w:lang w:val="uk-UA"/>
        </w:rPr>
        <w:t>Олігофренопедагогіка</w:t>
      </w:r>
      <w:proofErr w:type="spellEnd"/>
      <w:r w:rsidRPr="0074707A">
        <w:rPr>
          <w:rFonts w:ascii="Times New Roman" w:hAnsi="Times New Roman" w:cs="Times New Roman"/>
          <w:sz w:val="28"/>
          <w:szCs w:val="28"/>
          <w:lang w:val="uk-UA"/>
        </w:rPr>
        <w:t xml:space="preserve">: [підручник] / Віктор Миколайович </w:t>
      </w:r>
      <w:proofErr w:type="spellStart"/>
      <w:r w:rsidRPr="0074707A">
        <w:rPr>
          <w:rFonts w:ascii="Times New Roman" w:hAnsi="Times New Roman" w:cs="Times New Roman"/>
          <w:sz w:val="28"/>
          <w:szCs w:val="28"/>
          <w:lang w:val="uk-UA"/>
        </w:rPr>
        <w:t>Синьов</w:t>
      </w:r>
      <w:proofErr w:type="spellEnd"/>
      <w:r w:rsidRPr="0074707A">
        <w:rPr>
          <w:rFonts w:ascii="Times New Roman" w:hAnsi="Times New Roman" w:cs="Times New Roman"/>
          <w:sz w:val="28"/>
          <w:szCs w:val="28"/>
          <w:lang w:val="uk-UA"/>
        </w:rPr>
        <w:t xml:space="preserve">. – Частина I – Загальні основи корекційної </w:t>
      </w:r>
      <w:proofErr w:type="spellStart"/>
      <w:r w:rsidRPr="0074707A">
        <w:rPr>
          <w:rFonts w:ascii="Times New Roman" w:hAnsi="Times New Roman" w:cs="Times New Roman"/>
          <w:sz w:val="28"/>
          <w:szCs w:val="28"/>
          <w:lang w:val="uk-UA"/>
        </w:rPr>
        <w:t>психопедагогіки</w:t>
      </w:r>
      <w:proofErr w:type="spellEnd"/>
      <w:r w:rsidRPr="0074707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4707A">
        <w:rPr>
          <w:rFonts w:ascii="Times New Roman" w:hAnsi="Times New Roman" w:cs="Times New Roman"/>
          <w:sz w:val="28"/>
          <w:szCs w:val="28"/>
          <w:lang w:val="uk-UA"/>
        </w:rPr>
        <w:t>олігофренопедагогіки</w:t>
      </w:r>
      <w:proofErr w:type="spellEnd"/>
      <w:r w:rsidRPr="0074707A">
        <w:rPr>
          <w:rFonts w:ascii="Times New Roman" w:hAnsi="Times New Roman" w:cs="Times New Roman"/>
          <w:sz w:val="28"/>
          <w:szCs w:val="28"/>
          <w:lang w:val="uk-UA"/>
        </w:rPr>
        <w:t>). – К.: Вид-во НПУ імені М.П. Драгоманова, 2007. – 238 с.</w:t>
      </w:r>
    </w:p>
    <w:p w:rsidR="0074707A" w:rsidRPr="00DA7026" w:rsidRDefault="0074707A" w:rsidP="007470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470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707A">
        <w:rPr>
          <w:rFonts w:ascii="Times New Roman" w:hAnsi="Times New Roman" w:cs="Times New Roman"/>
          <w:sz w:val="28"/>
          <w:szCs w:val="28"/>
          <w:lang w:val="uk-UA"/>
        </w:rPr>
        <w:tab/>
        <w:t>Спеціальна педагогіка: [</w:t>
      </w:r>
      <w:proofErr w:type="spellStart"/>
      <w:r w:rsidRPr="0074707A">
        <w:rPr>
          <w:rFonts w:ascii="Times New Roman" w:hAnsi="Times New Roman" w:cs="Times New Roman"/>
          <w:sz w:val="28"/>
          <w:szCs w:val="28"/>
          <w:lang w:val="uk-UA"/>
        </w:rPr>
        <w:t>понятійно</w:t>
      </w:r>
      <w:proofErr w:type="spellEnd"/>
      <w:r w:rsidRPr="0074707A">
        <w:rPr>
          <w:rFonts w:ascii="Times New Roman" w:hAnsi="Times New Roman" w:cs="Times New Roman"/>
          <w:sz w:val="28"/>
          <w:szCs w:val="28"/>
          <w:lang w:val="uk-UA"/>
        </w:rPr>
        <w:t>-термінологічний словник] / За ред. акад. В.І. Бондаря. – Луганськ: Альма-матер, 2003. – 436 с.</w:t>
      </w:r>
    </w:p>
    <w:sectPr w:rsidR="0074707A" w:rsidRPr="00DA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26EC"/>
    <w:multiLevelType w:val="hybridMultilevel"/>
    <w:tmpl w:val="C60E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B5068"/>
    <w:multiLevelType w:val="hybridMultilevel"/>
    <w:tmpl w:val="CF92D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BB6C95"/>
    <w:multiLevelType w:val="hybridMultilevel"/>
    <w:tmpl w:val="43B6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B0"/>
    <w:rsid w:val="003167B9"/>
    <w:rsid w:val="00694CB0"/>
    <w:rsid w:val="0074707A"/>
    <w:rsid w:val="009D6239"/>
    <w:rsid w:val="00DA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2976"/>
  <w15:chartTrackingRefBased/>
  <w15:docId w15:val="{029CAC81-1E0D-4C9D-9B05-2B239E7E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3</cp:revision>
  <dcterms:created xsi:type="dcterms:W3CDTF">2021-07-29T08:00:00Z</dcterms:created>
  <dcterms:modified xsi:type="dcterms:W3CDTF">2021-07-29T08:45:00Z</dcterms:modified>
</cp:coreProperties>
</file>