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3E" w:rsidRPr="003D10BE" w:rsidRDefault="008A623E" w:rsidP="008A623E">
      <w:pPr>
        <w:spacing w:line="360" w:lineRule="auto"/>
        <w:jc w:val="center"/>
        <w:rPr>
          <w:sz w:val="28"/>
          <w:szCs w:val="28"/>
          <w:lang w:val="uk-UA"/>
        </w:rPr>
      </w:pPr>
      <w:r w:rsidRPr="003D10BE">
        <w:rPr>
          <w:sz w:val="28"/>
          <w:szCs w:val="28"/>
          <w:lang w:val="uk-UA"/>
        </w:rPr>
        <w:t>Міністерство освіти і науки України</w:t>
      </w:r>
    </w:p>
    <w:p w:rsidR="008A623E" w:rsidRPr="003D10BE" w:rsidRDefault="008A623E" w:rsidP="008A623E">
      <w:pPr>
        <w:spacing w:line="360" w:lineRule="auto"/>
        <w:jc w:val="center"/>
        <w:rPr>
          <w:sz w:val="28"/>
          <w:szCs w:val="28"/>
          <w:lang w:val="uk-UA"/>
        </w:rPr>
      </w:pPr>
      <w:r w:rsidRPr="003D10BE">
        <w:rPr>
          <w:sz w:val="28"/>
          <w:szCs w:val="28"/>
          <w:lang w:val="uk-UA"/>
        </w:rPr>
        <w:t>Львівський національний університет імені Івана Франка</w:t>
      </w:r>
    </w:p>
    <w:p w:rsidR="008A623E" w:rsidRPr="003D10BE" w:rsidRDefault="008A623E" w:rsidP="008A623E">
      <w:pPr>
        <w:spacing w:line="360" w:lineRule="auto"/>
        <w:jc w:val="center"/>
        <w:rPr>
          <w:sz w:val="28"/>
          <w:szCs w:val="28"/>
          <w:lang w:val="uk-UA"/>
        </w:rPr>
      </w:pPr>
      <w:r w:rsidRPr="003D10BE">
        <w:rPr>
          <w:sz w:val="28"/>
          <w:szCs w:val="28"/>
          <w:lang w:val="uk-UA"/>
        </w:rPr>
        <w:t>Факультет педагогічної освіти</w:t>
      </w:r>
    </w:p>
    <w:p w:rsidR="008A623E" w:rsidRPr="003D10BE" w:rsidRDefault="008A623E" w:rsidP="008A623E">
      <w:pPr>
        <w:spacing w:line="360" w:lineRule="auto"/>
        <w:jc w:val="center"/>
        <w:rPr>
          <w:sz w:val="28"/>
          <w:szCs w:val="28"/>
          <w:lang w:val="uk-UA"/>
        </w:rPr>
      </w:pPr>
      <w:r w:rsidRPr="003D10BE">
        <w:rPr>
          <w:sz w:val="28"/>
          <w:szCs w:val="28"/>
          <w:lang w:val="uk-UA"/>
        </w:rPr>
        <w:t>Кафедра початкової та дошкільної освіти</w:t>
      </w: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jc w:val="center"/>
        <w:rPr>
          <w:sz w:val="28"/>
          <w:szCs w:val="28"/>
          <w:lang w:val="uk-UA"/>
        </w:rPr>
      </w:pPr>
      <w:r w:rsidRPr="003D10BE">
        <w:rPr>
          <w:sz w:val="28"/>
          <w:szCs w:val="28"/>
          <w:lang w:val="uk-UA"/>
        </w:rPr>
        <w:t>Робоча програма</w:t>
      </w:r>
    </w:p>
    <w:p w:rsidR="008A623E" w:rsidRPr="003D10BE" w:rsidRDefault="008A623E" w:rsidP="008A623E">
      <w:pPr>
        <w:spacing w:line="360" w:lineRule="auto"/>
        <w:jc w:val="center"/>
        <w:rPr>
          <w:sz w:val="28"/>
          <w:szCs w:val="28"/>
          <w:lang w:val="uk-UA"/>
        </w:rPr>
      </w:pPr>
      <w:r w:rsidRPr="003D10BE">
        <w:rPr>
          <w:sz w:val="28"/>
          <w:szCs w:val="28"/>
          <w:lang w:val="uk-UA"/>
        </w:rPr>
        <w:t>навчальної дисципліни</w:t>
      </w:r>
    </w:p>
    <w:p w:rsidR="008A623E" w:rsidRPr="003D10BE" w:rsidRDefault="00E3220E" w:rsidP="008A623E">
      <w:pPr>
        <w:spacing w:after="120" w:line="360" w:lineRule="auto"/>
        <w:jc w:val="center"/>
        <w:rPr>
          <w:b/>
          <w:sz w:val="32"/>
          <w:szCs w:val="32"/>
          <w:lang w:val="uk-UA"/>
        </w:rPr>
      </w:pPr>
      <w:r w:rsidRPr="003D10BE">
        <w:rPr>
          <w:b/>
          <w:sz w:val="32"/>
          <w:szCs w:val="32"/>
          <w:lang w:val="uk-UA"/>
        </w:rPr>
        <w:t>Психологія дитяча</w:t>
      </w:r>
    </w:p>
    <w:p w:rsidR="008A623E" w:rsidRPr="003D10BE" w:rsidRDefault="008A623E" w:rsidP="008A623E">
      <w:pPr>
        <w:spacing w:line="360" w:lineRule="auto"/>
        <w:jc w:val="center"/>
        <w:rPr>
          <w:sz w:val="28"/>
          <w:szCs w:val="28"/>
          <w:lang w:val="uk-UA"/>
        </w:rPr>
      </w:pPr>
      <w:r w:rsidRPr="003D10BE">
        <w:rPr>
          <w:sz w:val="28"/>
          <w:szCs w:val="28"/>
          <w:lang w:val="uk-UA"/>
        </w:rPr>
        <w:t>для підготовки фахівців освітнього ступеня «</w:t>
      </w:r>
      <w:r w:rsidR="00E3220E" w:rsidRPr="003D10BE">
        <w:rPr>
          <w:sz w:val="28"/>
          <w:szCs w:val="28"/>
          <w:lang w:val="uk-UA"/>
        </w:rPr>
        <w:t>бакалав</w:t>
      </w:r>
      <w:r w:rsidRPr="003D10BE">
        <w:rPr>
          <w:sz w:val="28"/>
          <w:szCs w:val="28"/>
          <w:lang w:val="uk-UA"/>
        </w:rPr>
        <w:t>р»</w:t>
      </w:r>
    </w:p>
    <w:p w:rsidR="008A623E" w:rsidRPr="003D10BE" w:rsidRDefault="008A623E" w:rsidP="008A623E">
      <w:pPr>
        <w:spacing w:line="360" w:lineRule="auto"/>
        <w:jc w:val="center"/>
        <w:rPr>
          <w:sz w:val="28"/>
          <w:szCs w:val="28"/>
          <w:lang w:val="uk-UA"/>
        </w:rPr>
      </w:pPr>
      <w:r w:rsidRPr="003D10BE">
        <w:rPr>
          <w:sz w:val="28"/>
          <w:szCs w:val="28"/>
          <w:lang w:val="uk-UA"/>
        </w:rPr>
        <w:t>спеціальності 012 Дошкільна освіта</w:t>
      </w: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rPr>
          <w:sz w:val="28"/>
          <w:szCs w:val="28"/>
          <w:lang w:val="uk-UA"/>
        </w:rPr>
      </w:pPr>
    </w:p>
    <w:p w:rsidR="008A623E" w:rsidRPr="003D10BE" w:rsidRDefault="008A623E" w:rsidP="008A623E">
      <w:pPr>
        <w:spacing w:line="360" w:lineRule="auto"/>
        <w:jc w:val="center"/>
        <w:rPr>
          <w:sz w:val="28"/>
          <w:szCs w:val="28"/>
          <w:lang w:val="uk-UA"/>
        </w:rPr>
      </w:pPr>
      <w:r w:rsidRPr="003D10BE">
        <w:rPr>
          <w:sz w:val="28"/>
          <w:szCs w:val="28"/>
          <w:lang w:val="uk-UA"/>
        </w:rPr>
        <w:t xml:space="preserve">2021 </w:t>
      </w:r>
    </w:p>
    <w:p w:rsidR="008A623E" w:rsidRPr="003D10BE" w:rsidRDefault="008A623E" w:rsidP="008A623E">
      <w:pPr>
        <w:rPr>
          <w:b/>
          <w:sz w:val="28"/>
          <w:szCs w:val="28"/>
          <w:lang w:val="uk-UA"/>
        </w:rPr>
      </w:pPr>
      <w:r w:rsidRPr="003D10BE">
        <w:rPr>
          <w:b/>
          <w:sz w:val="28"/>
          <w:szCs w:val="28"/>
          <w:lang w:val="uk-UA"/>
        </w:rPr>
        <w:br w:type="page"/>
      </w:r>
    </w:p>
    <w:p w:rsidR="008A623E" w:rsidRPr="003D10BE" w:rsidRDefault="008A623E" w:rsidP="008A623E">
      <w:pPr>
        <w:ind w:left="357"/>
        <w:jc w:val="both"/>
        <w:rPr>
          <w:sz w:val="28"/>
          <w:szCs w:val="28"/>
          <w:lang w:val="uk-UA"/>
        </w:rPr>
      </w:pPr>
      <w:r w:rsidRPr="003D10BE">
        <w:rPr>
          <w:bCs/>
          <w:sz w:val="28"/>
          <w:szCs w:val="28"/>
          <w:lang w:val="uk-UA"/>
        </w:rPr>
        <w:lastRenderedPageBreak/>
        <w:t>Розробник програми:</w:t>
      </w:r>
      <w:r w:rsidRPr="003D10BE">
        <w:rPr>
          <w:b/>
          <w:bCs/>
          <w:sz w:val="28"/>
          <w:szCs w:val="28"/>
          <w:lang w:val="uk-UA"/>
        </w:rPr>
        <w:t xml:space="preserve"> </w:t>
      </w:r>
      <w:r w:rsidRPr="003D10BE">
        <w:rPr>
          <w:bCs/>
          <w:sz w:val="28"/>
          <w:szCs w:val="28"/>
          <w:lang w:val="uk-UA"/>
        </w:rPr>
        <w:t xml:space="preserve">доктор педагогічних наук, професор, </w:t>
      </w:r>
      <w:proofErr w:type="spellStart"/>
      <w:r w:rsidRPr="003D10BE">
        <w:rPr>
          <w:bCs/>
          <w:sz w:val="28"/>
          <w:szCs w:val="28"/>
          <w:lang w:val="uk-UA"/>
        </w:rPr>
        <w:t>професор</w:t>
      </w:r>
      <w:proofErr w:type="spellEnd"/>
      <w:r w:rsidRPr="003D10BE">
        <w:rPr>
          <w:bCs/>
          <w:sz w:val="28"/>
          <w:szCs w:val="28"/>
          <w:lang w:val="uk-UA"/>
        </w:rPr>
        <w:t xml:space="preserve"> кафедри початкової та дошкільної освіти </w:t>
      </w:r>
      <w:proofErr w:type="spellStart"/>
      <w:r w:rsidRPr="003D10BE">
        <w:rPr>
          <w:sz w:val="28"/>
          <w:szCs w:val="28"/>
          <w:lang w:val="uk-UA"/>
        </w:rPr>
        <w:t>Галян</w:t>
      </w:r>
      <w:proofErr w:type="spellEnd"/>
      <w:r w:rsidRPr="003D10BE">
        <w:rPr>
          <w:sz w:val="28"/>
          <w:szCs w:val="28"/>
          <w:lang w:val="uk-UA"/>
        </w:rPr>
        <w:t xml:space="preserve"> О.І.</w:t>
      </w:r>
    </w:p>
    <w:p w:rsidR="008A623E" w:rsidRPr="003D10BE" w:rsidRDefault="008A623E" w:rsidP="008A623E">
      <w:pPr>
        <w:ind w:left="357"/>
        <w:jc w:val="both"/>
        <w:rPr>
          <w:sz w:val="28"/>
          <w:szCs w:val="28"/>
          <w:lang w:val="uk-UA"/>
        </w:rPr>
      </w:pPr>
    </w:p>
    <w:p w:rsidR="008A623E" w:rsidRPr="003D10BE" w:rsidRDefault="008A623E" w:rsidP="008A623E">
      <w:pPr>
        <w:ind w:left="357"/>
        <w:jc w:val="both"/>
        <w:rPr>
          <w:sz w:val="28"/>
          <w:szCs w:val="28"/>
          <w:lang w:val="uk-UA"/>
        </w:rPr>
      </w:pPr>
    </w:p>
    <w:p w:rsidR="008A623E" w:rsidRPr="003D10BE" w:rsidRDefault="008A623E" w:rsidP="008A623E">
      <w:pPr>
        <w:ind w:left="357"/>
        <w:jc w:val="both"/>
        <w:rPr>
          <w:sz w:val="28"/>
          <w:szCs w:val="28"/>
          <w:lang w:val="uk-UA"/>
        </w:rPr>
      </w:pPr>
    </w:p>
    <w:p w:rsidR="008A623E" w:rsidRPr="003D10BE" w:rsidRDefault="008A623E" w:rsidP="008A623E">
      <w:pPr>
        <w:ind w:left="357"/>
        <w:rPr>
          <w:bCs/>
          <w:iCs/>
          <w:sz w:val="28"/>
          <w:szCs w:val="28"/>
          <w:lang w:val="uk-UA"/>
        </w:rPr>
      </w:pPr>
      <w:r w:rsidRPr="003D10BE">
        <w:rPr>
          <w:sz w:val="28"/>
          <w:szCs w:val="28"/>
          <w:lang w:val="uk-UA"/>
        </w:rPr>
        <w:t>Робоча програма затверджена на засіданні кафедри початкової та дошкільної освіти:</w:t>
      </w:r>
    </w:p>
    <w:p w:rsidR="008A623E" w:rsidRPr="003D10BE" w:rsidRDefault="008A623E" w:rsidP="008A623E">
      <w:pPr>
        <w:ind w:left="357"/>
        <w:rPr>
          <w:b/>
          <w:i/>
          <w:sz w:val="28"/>
          <w:szCs w:val="28"/>
          <w:lang w:val="uk-UA"/>
        </w:rPr>
      </w:pPr>
    </w:p>
    <w:p w:rsidR="008A623E" w:rsidRPr="003D10BE" w:rsidRDefault="008A623E" w:rsidP="008A623E">
      <w:pPr>
        <w:ind w:left="357"/>
        <w:rPr>
          <w:sz w:val="28"/>
          <w:szCs w:val="28"/>
          <w:lang w:val="uk-UA"/>
        </w:rPr>
      </w:pPr>
      <w:r w:rsidRPr="003D10BE">
        <w:rPr>
          <w:sz w:val="28"/>
          <w:szCs w:val="28"/>
          <w:lang w:val="uk-UA"/>
        </w:rPr>
        <w:t xml:space="preserve">Протокол від  </w:t>
      </w:r>
      <w:r w:rsidRPr="003D10BE">
        <w:rPr>
          <w:sz w:val="28"/>
          <w:szCs w:val="28"/>
          <w:u w:val="single"/>
          <w:lang w:val="uk-UA"/>
        </w:rPr>
        <w:t>«30» серпня 2021 року № 1</w:t>
      </w:r>
    </w:p>
    <w:p w:rsidR="008A623E" w:rsidRPr="003D10BE" w:rsidRDefault="008A623E" w:rsidP="008A623E">
      <w:pPr>
        <w:ind w:left="357"/>
        <w:rPr>
          <w:sz w:val="28"/>
          <w:szCs w:val="28"/>
          <w:lang w:val="uk-UA"/>
        </w:rPr>
      </w:pPr>
    </w:p>
    <w:p w:rsidR="008A623E" w:rsidRPr="003D10BE" w:rsidRDefault="008A623E" w:rsidP="008A623E">
      <w:pPr>
        <w:ind w:left="357"/>
        <w:rPr>
          <w:sz w:val="28"/>
          <w:szCs w:val="28"/>
          <w:lang w:val="uk-UA"/>
        </w:rPr>
      </w:pPr>
      <w:r w:rsidRPr="003D10BE">
        <w:rPr>
          <w:sz w:val="28"/>
          <w:szCs w:val="28"/>
          <w:lang w:val="uk-UA"/>
        </w:rPr>
        <w:t>Завідувач</w:t>
      </w:r>
      <w:r w:rsidR="00FE673B">
        <w:rPr>
          <w:sz w:val="28"/>
          <w:szCs w:val="28"/>
          <w:lang w:val="uk-UA"/>
        </w:rPr>
        <w:t xml:space="preserve"> кафедри ____________________  Наталія</w:t>
      </w:r>
      <w:r w:rsidR="00FE673B" w:rsidRPr="003D10BE">
        <w:rPr>
          <w:sz w:val="28"/>
          <w:szCs w:val="28"/>
          <w:lang w:val="uk-UA"/>
        </w:rPr>
        <w:t xml:space="preserve"> МАЧИНСЬКА</w:t>
      </w:r>
      <w:r w:rsidRPr="003D10BE">
        <w:rPr>
          <w:sz w:val="28"/>
          <w:szCs w:val="28"/>
          <w:lang w:val="uk-UA"/>
        </w:rPr>
        <w:t>.</w:t>
      </w:r>
    </w:p>
    <w:p w:rsidR="008A623E" w:rsidRPr="003D10BE" w:rsidRDefault="008A623E" w:rsidP="008A623E">
      <w:pPr>
        <w:ind w:left="357"/>
        <w:rPr>
          <w:sz w:val="28"/>
          <w:szCs w:val="28"/>
          <w:lang w:val="uk-UA"/>
        </w:rPr>
      </w:pPr>
    </w:p>
    <w:p w:rsidR="008A623E" w:rsidRPr="003D10BE" w:rsidRDefault="008A623E" w:rsidP="008A623E">
      <w:pPr>
        <w:ind w:left="357"/>
        <w:rPr>
          <w:sz w:val="28"/>
          <w:szCs w:val="28"/>
          <w:u w:val="single"/>
          <w:lang w:val="uk-UA"/>
        </w:rPr>
      </w:pPr>
      <w:r w:rsidRPr="003D10BE">
        <w:rPr>
          <w:sz w:val="28"/>
          <w:szCs w:val="28"/>
          <w:u w:val="single"/>
          <w:lang w:val="uk-UA"/>
        </w:rPr>
        <w:t xml:space="preserve">«30» серпня 2021 року </w:t>
      </w:r>
    </w:p>
    <w:p w:rsidR="008A623E" w:rsidRPr="003D10BE" w:rsidRDefault="008A623E" w:rsidP="008A623E">
      <w:pPr>
        <w:ind w:left="357"/>
        <w:rPr>
          <w:sz w:val="28"/>
          <w:szCs w:val="28"/>
          <w:lang w:val="uk-UA"/>
        </w:rPr>
      </w:pPr>
    </w:p>
    <w:p w:rsidR="008A623E" w:rsidRPr="003D10BE" w:rsidRDefault="008A623E" w:rsidP="008A623E">
      <w:pPr>
        <w:ind w:left="357"/>
        <w:rPr>
          <w:sz w:val="28"/>
          <w:szCs w:val="28"/>
          <w:lang w:val="uk-UA"/>
        </w:rPr>
      </w:pPr>
    </w:p>
    <w:p w:rsidR="008A623E" w:rsidRPr="003D10BE" w:rsidRDefault="008A623E" w:rsidP="008A623E">
      <w:pPr>
        <w:ind w:left="357"/>
        <w:rPr>
          <w:sz w:val="28"/>
          <w:szCs w:val="28"/>
          <w:lang w:val="uk-UA"/>
        </w:rPr>
      </w:pPr>
    </w:p>
    <w:p w:rsidR="008A623E" w:rsidRPr="003D10BE" w:rsidRDefault="008A623E" w:rsidP="008A623E">
      <w:pPr>
        <w:ind w:left="357"/>
        <w:rPr>
          <w:sz w:val="28"/>
          <w:szCs w:val="28"/>
          <w:lang w:val="uk-UA"/>
        </w:rPr>
      </w:pPr>
    </w:p>
    <w:p w:rsidR="008A623E" w:rsidRPr="003D10BE" w:rsidRDefault="00FE673B" w:rsidP="008A623E">
      <w:pPr>
        <w:ind w:left="357"/>
        <w:rPr>
          <w:sz w:val="28"/>
          <w:szCs w:val="28"/>
          <w:lang w:val="uk-UA"/>
        </w:rPr>
      </w:pPr>
      <w:r>
        <w:rPr>
          <w:sz w:val="28"/>
          <w:szCs w:val="28"/>
          <w:lang w:val="uk-UA"/>
        </w:rPr>
        <w:t xml:space="preserve">Схвалено  </w:t>
      </w:r>
      <w:bookmarkStart w:id="0" w:name="_GoBack"/>
      <w:bookmarkEnd w:id="0"/>
      <w:r>
        <w:rPr>
          <w:sz w:val="28"/>
          <w:szCs w:val="28"/>
          <w:lang w:val="uk-UA"/>
        </w:rPr>
        <w:t>в</w:t>
      </w:r>
      <w:r w:rsidR="008A623E" w:rsidRPr="003D10BE">
        <w:rPr>
          <w:sz w:val="28"/>
          <w:szCs w:val="28"/>
          <w:lang w:val="uk-UA"/>
        </w:rPr>
        <w:t>ченою радою факультету педагогічної освіти</w:t>
      </w:r>
    </w:p>
    <w:p w:rsidR="008A623E" w:rsidRPr="003D10BE" w:rsidRDefault="008A623E" w:rsidP="008A623E">
      <w:pPr>
        <w:ind w:left="357"/>
        <w:rPr>
          <w:sz w:val="28"/>
          <w:szCs w:val="28"/>
          <w:lang w:val="uk-UA"/>
        </w:rPr>
      </w:pPr>
    </w:p>
    <w:p w:rsidR="008A623E" w:rsidRPr="003D10BE" w:rsidRDefault="008A623E" w:rsidP="008A623E">
      <w:pPr>
        <w:ind w:left="357"/>
        <w:rPr>
          <w:sz w:val="28"/>
          <w:szCs w:val="28"/>
          <w:u w:val="single"/>
          <w:lang w:val="uk-UA"/>
        </w:rPr>
      </w:pPr>
      <w:r w:rsidRPr="003D10BE">
        <w:rPr>
          <w:sz w:val="28"/>
          <w:szCs w:val="28"/>
          <w:lang w:val="uk-UA"/>
        </w:rPr>
        <w:t xml:space="preserve">Протокол від  </w:t>
      </w:r>
      <w:r w:rsidRPr="003D10BE">
        <w:rPr>
          <w:sz w:val="28"/>
          <w:szCs w:val="28"/>
          <w:u w:val="single"/>
          <w:lang w:val="uk-UA"/>
        </w:rPr>
        <w:t>«31» серпня 2021  року   № 1</w:t>
      </w:r>
    </w:p>
    <w:p w:rsidR="008A623E" w:rsidRPr="003D10BE" w:rsidRDefault="008A623E" w:rsidP="008A623E">
      <w:pPr>
        <w:ind w:left="357"/>
        <w:rPr>
          <w:sz w:val="28"/>
          <w:szCs w:val="28"/>
          <w:u w:val="single"/>
          <w:lang w:val="uk-UA"/>
        </w:rPr>
      </w:pPr>
    </w:p>
    <w:p w:rsidR="008A623E" w:rsidRPr="003D10BE" w:rsidRDefault="008A623E" w:rsidP="008A623E">
      <w:pPr>
        <w:ind w:left="357"/>
        <w:rPr>
          <w:sz w:val="28"/>
          <w:szCs w:val="28"/>
          <w:lang w:val="uk-UA"/>
        </w:rPr>
      </w:pPr>
    </w:p>
    <w:p w:rsidR="008A623E" w:rsidRPr="003D10BE" w:rsidRDefault="008A623E" w:rsidP="008A623E">
      <w:pPr>
        <w:ind w:left="357"/>
        <w:rPr>
          <w:sz w:val="28"/>
          <w:szCs w:val="28"/>
          <w:lang w:val="uk-UA"/>
        </w:rPr>
      </w:pPr>
      <w:r w:rsidRPr="003D10BE">
        <w:rPr>
          <w:sz w:val="28"/>
          <w:szCs w:val="28"/>
          <w:lang w:val="uk-UA"/>
        </w:rPr>
        <w:t>«31» серпня 2021 року                  Голова   _________</w:t>
      </w:r>
      <w:r w:rsidR="00FE673B">
        <w:rPr>
          <w:sz w:val="28"/>
          <w:szCs w:val="28"/>
          <w:lang w:val="uk-UA"/>
        </w:rPr>
        <w:t>___</w:t>
      </w:r>
      <w:r w:rsidRPr="003D10BE">
        <w:rPr>
          <w:sz w:val="28"/>
          <w:szCs w:val="28"/>
          <w:lang w:val="uk-UA"/>
        </w:rPr>
        <w:t xml:space="preserve"> </w:t>
      </w:r>
      <w:r w:rsidR="00FE673B">
        <w:rPr>
          <w:sz w:val="28"/>
          <w:szCs w:val="28"/>
          <w:lang w:val="uk-UA"/>
        </w:rPr>
        <w:t>Дмитро</w:t>
      </w:r>
      <w:r w:rsidR="00FE673B" w:rsidRPr="003D10BE">
        <w:rPr>
          <w:sz w:val="28"/>
          <w:szCs w:val="28"/>
          <w:lang w:val="uk-UA"/>
        </w:rPr>
        <w:t xml:space="preserve"> ГЕРЦЮК</w:t>
      </w:r>
    </w:p>
    <w:p w:rsidR="008A623E" w:rsidRPr="003D10BE" w:rsidRDefault="008A623E" w:rsidP="008A623E">
      <w:pPr>
        <w:ind w:left="357"/>
        <w:jc w:val="both"/>
        <w:rPr>
          <w:sz w:val="28"/>
          <w:szCs w:val="28"/>
          <w:lang w:val="uk-UA"/>
        </w:rPr>
      </w:pPr>
    </w:p>
    <w:p w:rsidR="008A623E" w:rsidRPr="003D10BE" w:rsidRDefault="008A623E" w:rsidP="008A623E">
      <w:pPr>
        <w:spacing w:line="360" w:lineRule="auto"/>
        <w:rPr>
          <w:b/>
          <w:sz w:val="28"/>
          <w:szCs w:val="28"/>
          <w:lang w:val="uk-UA"/>
        </w:rPr>
      </w:pPr>
      <w:r w:rsidRPr="003D10BE">
        <w:rPr>
          <w:b/>
          <w:sz w:val="28"/>
          <w:szCs w:val="28"/>
          <w:lang w:val="uk-UA"/>
        </w:rPr>
        <w:br w:type="page"/>
      </w:r>
    </w:p>
    <w:p w:rsidR="008A623E" w:rsidRPr="003D10BE" w:rsidRDefault="008A623E" w:rsidP="008A623E">
      <w:pPr>
        <w:jc w:val="center"/>
        <w:rPr>
          <w:b/>
          <w:sz w:val="28"/>
          <w:szCs w:val="28"/>
          <w:lang w:val="uk-UA"/>
        </w:rPr>
      </w:pPr>
      <w:r w:rsidRPr="003D10BE">
        <w:rPr>
          <w:b/>
          <w:sz w:val="28"/>
          <w:szCs w:val="28"/>
          <w:lang w:val="uk-UA"/>
        </w:rPr>
        <w:lastRenderedPageBreak/>
        <w:t>1. ОПИС НАВЧАЛЬНОЇ ДИСЦИПЛІНИ</w:t>
      </w:r>
    </w:p>
    <w:p w:rsidR="008A623E" w:rsidRPr="003D10BE" w:rsidRDefault="008A623E" w:rsidP="008A623E">
      <w:pPr>
        <w:rPr>
          <w:lang w:val="uk-UA" w:eastAsia="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9A7930" w:rsidRPr="003D10BE" w:rsidTr="00D17BA2">
        <w:trPr>
          <w:cantSplit/>
          <w:trHeight w:val="560"/>
        </w:trPr>
        <w:tc>
          <w:tcPr>
            <w:tcW w:w="2896" w:type="dxa"/>
            <w:vMerge w:val="restart"/>
            <w:vAlign w:val="center"/>
          </w:tcPr>
          <w:p w:rsidR="008A623E" w:rsidRPr="003D10BE" w:rsidRDefault="008A623E" w:rsidP="00D17BA2">
            <w:pPr>
              <w:jc w:val="center"/>
              <w:rPr>
                <w:lang w:val="uk-UA"/>
              </w:rPr>
            </w:pPr>
            <w:r w:rsidRPr="003D10BE">
              <w:rPr>
                <w:lang w:val="uk-UA"/>
              </w:rPr>
              <w:t xml:space="preserve">Найменування показників </w:t>
            </w:r>
          </w:p>
        </w:tc>
        <w:tc>
          <w:tcPr>
            <w:tcW w:w="2499" w:type="dxa"/>
            <w:vMerge w:val="restart"/>
            <w:vAlign w:val="center"/>
          </w:tcPr>
          <w:p w:rsidR="008A623E" w:rsidRPr="003D10BE" w:rsidRDefault="008A623E" w:rsidP="00D17BA2">
            <w:pPr>
              <w:jc w:val="center"/>
              <w:rPr>
                <w:lang w:val="uk-UA"/>
              </w:rPr>
            </w:pPr>
            <w:r w:rsidRPr="003D10BE">
              <w:rPr>
                <w:lang w:val="uk-UA"/>
              </w:rPr>
              <w:t>Галузь знань, спеціальність, освітній ступінь</w:t>
            </w:r>
          </w:p>
        </w:tc>
        <w:tc>
          <w:tcPr>
            <w:tcW w:w="3961" w:type="dxa"/>
            <w:gridSpan w:val="3"/>
            <w:vAlign w:val="center"/>
          </w:tcPr>
          <w:p w:rsidR="008A623E" w:rsidRPr="003D10BE" w:rsidRDefault="008A623E" w:rsidP="00D17BA2">
            <w:pPr>
              <w:jc w:val="center"/>
              <w:rPr>
                <w:lang w:val="uk-UA"/>
              </w:rPr>
            </w:pPr>
            <w:r w:rsidRPr="003D10BE">
              <w:rPr>
                <w:lang w:val="uk-UA"/>
              </w:rPr>
              <w:t>Характеристика навчальної дисципліни</w:t>
            </w:r>
          </w:p>
        </w:tc>
      </w:tr>
      <w:tr w:rsidR="009A7930" w:rsidRPr="003D10BE" w:rsidTr="00D17BA2">
        <w:trPr>
          <w:cantSplit/>
          <w:trHeight w:val="568"/>
        </w:trPr>
        <w:tc>
          <w:tcPr>
            <w:tcW w:w="2896" w:type="dxa"/>
            <w:vMerge/>
            <w:vAlign w:val="center"/>
          </w:tcPr>
          <w:p w:rsidR="008A623E" w:rsidRPr="003D10BE" w:rsidRDefault="008A623E" w:rsidP="00D17BA2">
            <w:pPr>
              <w:jc w:val="center"/>
              <w:rPr>
                <w:lang w:val="uk-UA"/>
              </w:rPr>
            </w:pPr>
          </w:p>
        </w:tc>
        <w:tc>
          <w:tcPr>
            <w:tcW w:w="2499" w:type="dxa"/>
            <w:vMerge/>
            <w:vAlign w:val="center"/>
          </w:tcPr>
          <w:p w:rsidR="008A623E" w:rsidRPr="003D10BE" w:rsidRDefault="008A623E" w:rsidP="00D17BA2">
            <w:pPr>
              <w:jc w:val="center"/>
              <w:rPr>
                <w:lang w:val="uk-UA"/>
              </w:rPr>
            </w:pPr>
          </w:p>
        </w:tc>
        <w:tc>
          <w:tcPr>
            <w:tcW w:w="2023" w:type="dxa"/>
            <w:vAlign w:val="center"/>
          </w:tcPr>
          <w:p w:rsidR="008A623E" w:rsidRPr="003D10BE" w:rsidRDefault="008A623E" w:rsidP="00D17BA2">
            <w:pPr>
              <w:jc w:val="center"/>
              <w:rPr>
                <w:i/>
                <w:lang w:val="uk-UA"/>
              </w:rPr>
            </w:pPr>
            <w:r w:rsidRPr="003D10BE">
              <w:rPr>
                <w:i/>
                <w:lang w:val="uk-UA"/>
              </w:rPr>
              <w:t>денна форма навчання</w:t>
            </w:r>
          </w:p>
        </w:tc>
        <w:tc>
          <w:tcPr>
            <w:tcW w:w="1938" w:type="dxa"/>
            <w:gridSpan w:val="2"/>
            <w:vAlign w:val="center"/>
          </w:tcPr>
          <w:p w:rsidR="008A623E" w:rsidRPr="003D10BE" w:rsidRDefault="008A623E" w:rsidP="00D17BA2">
            <w:pPr>
              <w:jc w:val="center"/>
              <w:rPr>
                <w:i/>
                <w:lang w:val="uk-UA"/>
              </w:rPr>
            </w:pPr>
            <w:r w:rsidRPr="003D10BE">
              <w:rPr>
                <w:i/>
                <w:lang w:val="uk-UA"/>
              </w:rPr>
              <w:t>заочна форма навчання</w:t>
            </w:r>
          </w:p>
        </w:tc>
      </w:tr>
      <w:tr w:rsidR="009A7930" w:rsidRPr="003D10BE" w:rsidTr="00D17BA2">
        <w:trPr>
          <w:trHeight w:val="409"/>
        </w:trPr>
        <w:tc>
          <w:tcPr>
            <w:tcW w:w="2896" w:type="dxa"/>
            <w:vAlign w:val="center"/>
          </w:tcPr>
          <w:p w:rsidR="008A623E" w:rsidRPr="003D10BE" w:rsidRDefault="009A7930" w:rsidP="00D17BA2">
            <w:pPr>
              <w:rPr>
                <w:lang w:val="uk-UA"/>
              </w:rPr>
            </w:pPr>
            <w:r w:rsidRPr="003D10BE">
              <w:rPr>
                <w:lang w:val="uk-UA"/>
              </w:rPr>
              <w:t>Кількість кредитів  – 5</w:t>
            </w:r>
          </w:p>
        </w:tc>
        <w:tc>
          <w:tcPr>
            <w:tcW w:w="2499" w:type="dxa"/>
            <w:vAlign w:val="center"/>
          </w:tcPr>
          <w:p w:rsidR="008A623E" w:rsidRPr="003D10BE" w:rsidRDefault="008A623E" w:rsidP="00D17BA2">
            <w:pPr>
              <w:pBdr>
                <w:bottom w:val="single" w:sz="12" w:space="1" w:color="auto"/>
              </w:pBdr>
              <w:jc w:val="center"/>
              <w:rPr>
                <w:lang w:val="uk-UA"/>
              </w:rPr>
            </w:pPr>
            <w:r w:rsidRPr="003D10BE">
              <w:rPr>
                <w:lang w:val="uk-UA"/>
              </w:rPr>
              <w:t>Галузь знань</w:t>
            </w:r>
          </w:p>
          <w:p w:rsidR="008A623E" w:rsidRPr="003D10BE" w:rsidRDefault="008A623E" w:rsidP="00D17BA2">
            <w:pPr>
              <w:pBdr>
                <w:bottom w:val="single" w:sz="12" w:space="1" w:color="auto"/>
              </w:pBdr>
              <w:jc w:val="center"/>
              <w:rPr>
                <w:lang w:val="uk-UA"/>
              </w:rPr>
            </w:pPr>
            <w:r w:rsidRPr="003D10BE">
              <w:rPr>
                <w:lang w:val="uk-UA"/>
              </w:rPr>
              <w:t xml:space="preserve">01 – Освіта / Педагогіка </w:t>
            </w:r>
          </w:p>
          <w:p w:rsidR="008A623E" w:rsidRPr="003D10BE" w:rsidRDefault="008A623E" w:rsidP="00D17BA2">
            <w:pPr>
              <w:jc w:val="center"/>
              <w:rPr>
                <w:vertAlign w:val="superscript"/>
                <w:lang w:val="uk-UA"/>
              </w:rPr>
            </w:pPr>
            <w:r w:rsidRPr="003D10BE">
              <w:rPr>
                <w:vertAlign w:val="superscript"/>
                <w:lang w:val="uk-UA"/>
              </w:rPr>
              <w:t>(шифр, назва)</w:t>
            </w:r>
          </w:p>
        </w:tc>
        <w:tc>
          <w:tcPr>
            <w:tcW w:w="3961" w:type="dxa"/>
            <w:gridSpan w:val="3"/>
            <w:vAlign w:val="center"/>
          </w:tcPr>
          <w:p w:rsidR="008A623E" w:rsidRPr="003D10BE" w:rsidRDefault="008A623E" w:rsidP="00D17BA2">
            <w:pPr>
              <w:jc w:val="center"/>
              <w:rPr>
                <w:i/>
                <w:lang w:val="uk-UA"/>
              </w:rPr>
            </w:pPr>
            <w:r w:rsidRPr="003D10BE">
              <w:rPr>
                <w:i/>
                <w:lang w:val="uk-UA"/>
              </w:rPr>
              <w:t>Статус:</w:t>
            </w:r>
          </w:p>
          <w:p w:rsidR="008A623E" w:rsidRPr="003D10BE" w:rsidRDefault="008A623E" w:rsidP="00D17BA2">
            <w:pPr>
              <w:jc w:val="center"/>
              <w:rPr>
                <w:lang w:val="uk-UA"/>
              </w:rPr>
            </w:pPr>
            <w:r w:rsidRPr="003D10BE">
              <w:rPr>
                <w:lang w:val="uk-UA"/>
              </w:rPr>
              <w:t>Обов’язкова</w:t>
            </w:r>
          </w:p>
          <w:p w:rsidR="008A623E" w:rsidRPr="003D10BE" w:rsidRDefault="008A623E" w:rsidP="00D17BA2">
            <w:pPr>
              <w:jc w:val="center"/>
              <w:rPr>
                <w:i/>
                <w:lang w:val="uk-UA"/>
              </w:rPr>
            </w:pPr>
          </w:p>
          <w:p w:rsidR="008A623E" w:rsidRPr="003D10BE" w:rsidRDefault="008A623E" w:rsidP="00D17BA2">
            <w:pPr>
              <w:jc w:val="center"/>
              <w:rPr>
                <w:i/>
                <w:lang w:val="uk-UA"/>
              </w:rPr>
            </w:pPr>
            <w:r w:rsidRPr="003D10BE">
              <w:rPr>
                <w:i/>
                <w:lang w:val="uk-UA"/>
              </w:rPr>
              <w:t>Мова навчання:</w:t>
            </w:r>
          </w:p>
          <w:p w:rsidR="008A623E" w:rsidRPr="003D10BE" w:rsidRDefault="008A623E" w:rsidP="00D17BA2">
            <w:pPr>
              <w:jc w:val="center"/>
              <w:rPr>
                <w:lang w:val="uk-UA"/>
              </w:rPr>
            </w:pPr>
            <w:r w:rsidRPr="003D10BE">
              <w:rPr>
                <w:lang w:val="uk-UA"/>
              </w:rPr>
              <w:t>Українська</w:t>
            </w:r>
          </w:p>
        </w:tc>
      </w:tr>
      <w:tr w:rsidR="009A7930" w:rsidRPr="003D10BE" w:rsidTr="00D17BA2">
        <w:trPr>
          <w:cantSplit/>
          <w:trHeight w:val="170"/>
        </w:trPr>
        <w:tc>
          <w:tcPr>
            <w:tcW w:w="2896" w:type="dxa"/>
            <w:vAlign w:val="center"/>
          </w:tcPr>
          <w:p w:rsidR="008A623E" w:rsidRPr="003D10BE" w:rsidRDefault="008A623E" w:rsidP="00D17BA2">
            <w:pPr>
              <w:rPr>
                <w:lang w:val="uk-UA"/>
              </w:rPr>
            </w:pPr>
          </w:p>
        </w:tc>
        <w:tc>
          <w:tcPr>
            <w:tcW w:w="2499" w:type="dxa"/>
            <w:vMerge w:val="restart"/>
            <w:vAlign w:val="center"/>
          </w:tcPr>
          <w:p w:rsidR="008A623E" w:rsidRPr="003D10BE" w:rsidRDefault="008A623E" w:rsidP="00D17BA2">
            <w:pPr>
              <w:jc w:val="center"/>
              <w:rPr>
                <w:lang w:val="uk-UA"/>
              </w:rPr>
            </w:pPr>
            <w:r w:rsidRPr="003D10BE">
              <w:rPr>
                <w:lang w:val="uk-UA"/>
              </w:rPr>
              <w:t>Спеціальність</w:t>
            </w:r>
          </w:p>
          <w:p w:rsidR="008A623E" w:rsidRPr="003D10BE" w:rsidRDefault="008A623E" w:rsidP="00D17BA2">
            <w:pPr>
              <w:jc w:val="center"/>
              <w:rPr>
                <w:lang w:val="uk-UA"/>
              </w:rPr>
            </w:pPr>
          </w:p>
          <w:p w:rsidR="008A623E" w:rsidRPr="003D10BE" w:rsidRDefault="008A623E" w:rsidP="00D17BA2">
            <w:pPr>
              <w:jc w:val="center"/>
              <w:rPr>
                <w:lang w:val="uk-UA"/>
              </w:rPr>
            </w:pPr>
            <w:r w:rsidRPr="003D10BE">
              <w:rPr>
                <w:lang w:val="uk-UA"/>
              </w:rPr>
              <w:t>012 Дошкільна освіта</w:t>
            </w:r>
          </w:p>
          <w:p w:rsidR="008A623E" w:rsidRPr="003D10BE" w:rsidRDefault="008A623E" w:rsidP="00D17BA2">
            <w:pPr>
              <w:jc w:val="center"/>
              <w:rPr>
                <w:lang w:val="uk-UA"/>
              </w:rPr>
            </w:pPr>
          </w:p>
        </w:tc>
        <w:tc>
          <w:tcPr>
            <w:tcW w:w="3961" w:type="dxa"/>
            <w:gridSpan w:val="3"/>
            <w:vAlign w:val="center"/>
          </w:tcPr>
          <w:p w:rsidR="008A623E" w:rsidRPr="003D10BE" w:rsidRDefault="008A623E" w:rsidP="00D17BA2">
            <w:pPr>
              <w:jc w:val="center"/>
              <w:rPr>
                <w:i/>
                <w:lang w:val="uk-UA"/>
              </w:rPr>
            </w:pPr>
            <w:r w:rsidRPr="003D10BE">
              <w:rPr>
                <w:i/>
                <w:lang w:val="uk-UA"/>
              </w:rPr>
              <w:t>Рік підготовки:</w:t>
            </w:r>
          </w:p>
        </w:tc>
      </w:tr>
      <w:tr w:rsidR="009A7930" w:rsidRPr="003D10BE" w:rsidTr="00D17BA2">
        <w:trPr>
          <w:cantSplit/>
          <w:trHeight w:val="207"/>
        </w:trPr>
        <w:tc>
          <w:tcPr>
            <w:tcW w:w="2896" w:type="dxa"/>
            <w:vAlign w:val="center"/>
          </w:tcPr>
          <w:p w:rsidR="008A623E" w:rsidRPr="003D10BE" w:rsidRDefault="008A623E" w:rsidP="00D17BA2">
            <w:pPr>
              <w:rPr>
                <w:lang w:val="uk-UA"/>
              </w:rPr>
            </w:pPr>
            <w:r w:rsidRPr="003D10BE">
              <w:rPr>
                <w:lang w:val="uk-UA"/>
              </w:rPr>
              <w:t>Змістових модулів – 3</w:t>
            </w:r>
          </w:p>
        </w:tc>
        <w:tc>
          <w:tcPr>
            <w:tcW w:w="2499" w:type="dxa"/>
            <w:vMerge/>
            <w:vAlign w:val="center"/>
          </w:tcPr>
          <w:p w:rsidR="008A623E" w:rsidRPr="003D10BE" w:rsidRDefault="008A623E" w:rsidP="00D17BA2">
            <w:pPr>
              <w:jc w:val="center"/>
              <w:rPr>
                <w:lang w:val="uk-UA"/>
              </w:rPr>
            </w:pPr>
          </w:p>
        </w:tc>
        <w:tc>
          <w:tcPr>
            <w:tcW w:w="2137" w:type="dxa"/>
            <w:gridSpan w:val="2"/>
            <w:vAlign w:val="center"/>
          </w:tcPr>
          <w:p w:rsidR="008A623E" w:rsidRPr="003D10BE" w:rsidRDefault="008A623E" w:rsidP="00D17BA2">
            <w:pPr>
              <w:jc w:val="center"/>
              <w:rPr>
                <w:lang w:val="uk-UA"/>
              </w:rPr>
            </w:pPr>
            <w:r w:rsidRPr="003D10BE">
              <w:rPr>
                <w:lang w:val="uk-UA"/>
              </w:rPr>
              <w:t>1-й</w:t>
            </w:r>
          </w:p>
        </w:tc>
        <w:tc>
          <w:tcPr>
            <w:tcW w:w="1824" w:type="dxa"/>
            <w:vAlign w:val="center"/>
          </w:tcPr>
          <w:p w:rsidR="008A623E" w:rsidRPr="003D10BE" w:rsidRDefault="008A623E" w:rsidP="00D17BA2">
            <w:pPr>
              <w:jc w:val="center"/>
              <w:rPr>
                <w:lang w:val="uk-UA"/>
              </w:rPr>
            </w:pPr>
            <w:r w:rsidRPr="003D10BE">
              <w:rPr>
                <w:lang w:val="uk-UA"/>
              </w:rPr>
              <w:t>1-й</w:t>
            </w:r>
          </w:p>
        </w:tc>
      </w:tr>
      <w:tr w:rsidR="009A7930" w:rsidRPr="003D10BE" w:rsidTr="00D17BA2">
        <w:trPr>
          <w:cantSplit/>
          <w:trHeight w:val="232"/>
        </w:trPr>
        <w:tc>
          <w:tcPr>
            <w:tcW w:w="2896" w:type="dxa"/>
            <w:vAlign w:val="center"/>
          </w:tcPr>
          <w:p w:rsidR="008A623E" w:rsidRPr="003D10BE" w:rsidRDefault="008A623E" w:rsidP="00D17BA2">
            <w:pPr>
              <w:rPr>
                <w:lang w:val="uk-UA"/>
              </w:rPr>
            </w:pPr>
            <w:r w:rsidRPr="003D10BE">
              <w:rPr>
                <w:lang w:val="uk-UA"/>
              </w:rPr>
              <w:t xml:space="preserve">Індивідуальне завдання – </w:t>
            </w:r>
          </w:p>
        </w:tc>
        <w:tc>
          <w:tcPr>
            <w:tcW w:w="2499" w:type="dxa"/>
            <w:vMerge/>
            <w:vAlign w:val="center"/>
          </w:tcPr>
          <w:p w:rsidR="008A623E" w:rsidRPr="003D10BE" w:rsidRDefault="008A623E" w:rsidP="00D17BA2">
            <w:pPr>
              <w:jc w:val="center"/>
              <w:rPr>
                <w:lang w:val="uk-UA"/>
              </w:rPr>
            </w:pPr>
          </w:p>
        </w:tc>
        <w:tc>
          <w:tcPr>
            <w:tcW w:w="3961" w:type="dxa"/>
            <w:gridSpan w:val="3"/>
            <w:vAlign w:val="center"/>
          </w:tcPr>
          <w:p w:rsidR="008A623E" w:rsidRPr="003D10BE" w:rsidRDefault="008A623E" w:rsidP="00D17BA2">
            <w:pPr>
              <w:jc w:val="center"/>
              <w:rPr>
                <w:i/>
                <w:lang w:val="uk-UA"/>
              </w:rPr>
            </w:pPr>
            <w:r w:rsidRPr="003D10BE">
              <w:rPr>
                <w:i/>
                <w:lang w:val="uk-UA"/>
              </w:rPr>
              <w:t>Семестр</w:t>
            </w:r>
          </w:p>
        </w:tc>
      </w:tr>
      <w:tr w:rsidR="009A7930" w:rsidRPr="003D10BE" w:rsidTr="00D17BA2">
        <w:trPr>
          <w:cantSplit/>
          <w:trHeight w:val="323"/>
        </w:trPr>
        <w:tc>
          <w:tcPr>
            <w:tcW w:w="2896" w:type="dxa"/>
            <w:vMerge w:val="restart"/>
            <w:vAlign w:val="center"/>
          </w:tcPr>
          <w:p w:rsidR="008A623E" w:rsidRPr="003D10BE" w:rsidRDefault="008A623E" w:rsidP="00D17BA2">
            <w:pPr>
              <w:rPr>
                <w:lang w:val="uk-UA"/>
              </w:rPr>
            </w:pPr>
            <w:r w:rsidRPr="003D10BE">
              <w:rPr>
                <w:lang w:val="uk-UA"/>
              </w:rPr>
              <w:t xml:space="preserve">Загальна кількість годин - </w:t>
            </w:r>
            <w:r w:rsidR="009A7930" w:rsidRPr="003D10BE">
              <w:rPr>
                <w:lang w:val="uk-UA"/>
              </w:rPr>
              <w:t>15</w:t>
            </w:r>
            <w:r w:rsidRPr="003D10BE">
              <w:rPr>
                <w:lang w:val="uk-UA"/>
              </w:rPr>
              <w:t>0</w:t>
            </w:r>
          </w:p>
        </w:tc>
        <w:tc>
          <w:tcPr>
            <w:tcW w:w="2499" w:type="dxa"/>
            <w:vMerge/>
            <w:vAlign w:val="center"/>
          </w:tcPr>
          <w:p w:rsidR="008A623E" w:rsidRPr="003D10BE" w:rsidRDefault="008A623E" w:rsidP="00D17BA2">
            <w:pPr>
              <w:jc w:val="center"/>
              <w:rPr>
                <w:lang w:val="uk-UA"/>
              </w:rPr>
            </w:pPr>
          </w:p>
        </w:tc>
        <w:tc>
          <w:tcPr>
            <w:tcW w:w="2137" w:type="dxa"/>
            <w:gridSpan w:val="2"/>
            <w:vAlign w:val="center"/>
          </w:tcPr>
          <w:p w:rsidR="008A623E" w:rsidRPr="003D10BE" w:rsidRDefault="008A623E" w:rsidP="00D17BA2">
            <w:pPr>
              <w:jc w:val="center"/>
              <w:rPr>
                <w:lang w:val="uk-UA"/>
              </w:rPr>
            </w:pPr>
            <w:r w:rsidRPr="003D10BE">
              <w:rPr>
                <w:lang w:val="uk-UA"/>
              </w:rPr>
              <w:t>1-й</w:t>
            </w:r>
          </w:p>
        </w:tc>
        <w:tc>
          <w:tcPr>
            <w:tcW w:w="1824" w:type="dxa"/>
            <w:vAlign w:val="center"/>
          </w:tcPr>
          <w:p w:rsidR="008A623E" w:rsidRPr="003D10BE" w:rsidRDefault="008A623E" w:rsidP="00D17BA2">
            <w:pPr>
              <w:jc w:val="center"/>
              <w:rPr>
                <w:lang w:val="uk-UA"/>
              </w:rPr>
            </w:pPr>
            <w:r w:rsidRPr="003D10BE">
              <w:rPr>
                <w:lang w:val="uk-UA"/>
              </w:rPr>
              <w:t>1-й</w:t>
            </w:r>
          </w:p>
        </w:tc>
      </w:tr>
      <w:tr w:rsidR="009A7930" w:rsidRPr="003D10BE" w:rsidTr="00D17BA2">
        <w:trPr>
          <w:cantSplit/>
          <w:trHeight w:val="322"/>
        </w:trPr>
        <w:tc>
          <w:tcPr>
            <w:tcW w:w="2896" w:type="dxa"/>
            <w:vMerge/>
            <w:vAlign w:val="center"/>
          </w:tcPr>
          <w:p w:rsidR="008A623E" w:rsidRPr="003D10BE" w:rsidRDefault="008A623E" w:rsidP="00D17BA2">
            <w:pPr>
              <w:rPr>
                <w:lang w:val="uk-UA"/>
              </w:rPr>
            </w:pPr>
          </w:p>
        </w:tc>
        <w:tc>
          <w:tcPr>
            <w:tcW w:w="2499" w:type="dxa"/>
            <w:vMerge/>
            <w:vAlign w:val="center"/>
          </w:tcPr>
          <w:p w:rsidR="008A623E" w:rsidRPr="003D10BE" w:rsidRDefault="008A623E" w:rsidP="00D17BA2">
            <w:pPr>
              <w:jc w:val="center"/>
              <w:rPr>
                <w:lang w:val="uk-UA"/>
              </w:rPr>
            </w:pPr>
          </w:p>
        </w:tc>
        <w:tc>
          <w:tcPr>
            <w:tcW w:w="3961" w:type="dxa"/>
            <w:gridSpan w:val="3"/>
            <w:vAlign w:val="center"/>
          </w:tcPr>
          <w:p w:rsidR="008A623E" w:rsidRPr="003D10BE" w:rsidRDefault="008A623E" w:rsidP="00D17BA2">
            <w:pPr>
              <w:jc w:val="center"/>
              <w:rPr>
                <w:i/>
                <w:lang w:val="uk-UA"/>
              </w:rPr>
            </w:pPr>
            <w:r w:rsidRPr="003D10BE">
              <w:rPr>
                <w:i/>
                <w:lang w:val="uk-UA"/>
              </w:rPr>
              <w:t>Лекції</w:t>
            </w:r>
          </w:p>
        </w:tc>
      </w:tr>
      <w:tr w:rsidR="009A7930" w:rsidRPr="003D10BE" w:rsidTr="00D17BA2">
        <w:trPr>
          <w:cantSplit/>
          <w:trHeight w:val="320"/>
        </w:trPr>
        <w:tc>
          <w:tcPr>
            <w:tcW w:w="2896" w:type="dxa"/>
            <w:vMerge w:val="restart"/>
            <w:vAlign w:val="center"/>
          </w:tcPr>
          <w:p w:rsidR="008A623E" w:rsidRPr="003D10BE" w:rsidRDefault="008A623E" w:rsidP="00D17BA2">
            <w:pPr>
              <w:rPr>
                <w:lang w:val="uk-UA"/>
              </w:rPr>
            </w:pPr>
            <w:r w:rsidRPr="003D10BE">
              <w:rPr>
                <w:lang w:val="uk-UA"/>
              </w:rPr>
              <w:t>Тижневих годин для денної форми навчання:</w:t>
            </w:r>
          </w:p>
          <w:p w:rsidR="008A623E" w:rsidRPr="003D10BE" w:rsidRDefault="008A623E" w:rsidP="00D17BA2">
            <w:pPr>
              <w:rPr>
                <w:lang w:val="uk-UA"/>
              </w:rPr>
            </w:pPr>
            <w:r w:rsidRPr="003D10BE">
              <w:rPr>
                <w:lang w:val="uk-UA"/>
              </w:rPr>
              <w:t xml:space="preserve">аудиторних – </w:t>
            </w:r>
            <w:r w:rsidR="009A7930" w:rsidRPr="003D10BE">
              <w:rPr>
                <w:lang w:val="uk-UA"/>
              </w:rPr>
              <w:t>6</w:t>
            </w:r>
          </w:p>
          <w:p w:rsidR="008A623E" w:rsidRPr="003D10BE" w:rsidRDefault="008A623E" w:rsidP="009A7930">
            <w:pPr>
              <w:rPr>
                <w:lang w:val="uk-UA"/>
              </w:rPr>
            </w:pPr>
            <w:r w:rsidRPr="003D10BE">
              <w:rPr>
                <w:lang w:val="uk-UA"/>
              </w:rPr>
              <w:t xml:space="preserve">самостійної роботи студента – </w:t>
            </w:r>
            <w:r w:rsidR="009A7930" w:rsidRPr="003D10BE">
              <w:rPr>
                <w:lang w:val="uk-UA"/>
              </w:rPr>
              <w:t>3</w:t>
            </w:r>
            <w:r w:rsidRPr="003D10BE">
              <w:rPr>
                <w:lang w:val="uk-UA"/>
              </w:rPr>
              <w:t>,</w:t>
            </w:r>
            <w:r w:rsidR="009A7930" w:rsidRPr="003D10BE">
              <w:rPr>
                <w:lang w:val="uk-UA"/>
              </w:rPr>
              <w:t>4</w:t>
            </w:r>
          </w:p>
        </w:tc>
        <w:tc>
          <w:tcPr>
            <w:tcW w:w="2499" w:type="dxa"/>
            <w:vMerge w:val="restart"/>
            <w:vAlign w:val="center"/>
          </w:tcPr>
          <w:p w:rsidR="008A623E" w:rsidRPr="003D10BE" w:rsidRDefault="008A623E" w:rsidP="00D17BA2">
            <w:pPr>
              <w:jc w:val="center"/>
              <w:rPr>
                <w:lang w:val="uk-UA"/>
              </w:rPr>
            </w:pPr>
            <w:r w:rsidRPr="003D10BE">
              <w:rPr>
                <w:lang w:val="uk-UA"/>
              </w:rPr>
              <w:t>Освітній ступінь</w:t>
            </w:r>
          </w:p>
          <w:p w:rsidR="008A623E" w:rsidRPr="003D10BE" w:rsidRDefault="008A623E" w:rsidP="00D17BA2">
            <w:pPr>
              <w:jc w:val="center"/>
              <w:rPr>
                <w:lang w:val="uk-UA"/>
              </w:rPr>
            </w:pPr>
          </w:p>
          <w:p w:rsidR="008A623E" w:rsidRPr="003D10BE" w:rsidRDefault="008A623E" w:rsidP="009A7930">
            <w:pPr>
              <w:jc w:val="center"/>
              <w:rPr>
                <w:lang w:val="uk-UA"/>
              </w:rPr>
            </w:pPr>
            <w:r w:rsidRPr="003D10BE">
              <w:rPr>
                <w:lang w:val="uk-UA"/>
              </w:rPr>
              <w:t>«</w:t>
            </w:r>
            <w:r w:rsidR="009A7930" w:rsidRPr="003D10BE">
              <w:rPr>
                <w:lang w:val="uk-UA"/>
              </w:rPr>
              <w:t>бакалавр</w:t>
            </w:r>
            <w:r w:rsidRPr="003D10BE">
              <w:rPr>
                <w:lang w:val="uk-UA"/>
              </w:rPr>
              <w:t>»</w:t>
            </w:r>
          </w:p>
        </w:tc>
        <w:tc>
          <w:tcPr>
            <w:tcW w:w="2137" w:type="dxa"/>
            <w:gridSpan w:val="2"/>
            <w:vAlign w:val="center"/>
          </w:tcPr>
          <w:p w:rsidR="008A623E" w:rsidRPr="003D10BE" w:rsidRDefault="009A7930" w:rsidP="00D17BA2">
            <w:pPr>
              <w:jc w:val="center"/>
              <w:rPr>
                <w:lang w:val="uk-UA"/>
              </w:rPr>
            </w:pPr>
            <w:r w:rsidRPr="003D10BE">
              <w:rPr>
                <w:lang w:val="uk-UA"/>
              </w:rPr>
              <w:t xml:space="preserve"> 32</w:t>
            </w:r>
            <w:r w:rsidR="008A623E" w:rsidRPr="003D10BE">
              <w:rPr>
                <w:lang w:val="uk-UA"/>
              </w:rPr>
              <w:t xml:space="preserve"> год.</w:t>
            </w:r>
          </w:p>
        </w:tc>
        <w:tc>
          <w:tcPr>
            <w:tcW w:w="1824" w:type="dxa"/>
            <w:vAlign w:val="center"/>
          </w:tcPr>
          <w:p w:rsidR="008A623E" w:rsidRPr="003D10BE" w:rsidRDefault="009A7930" w:rsidP="00D17BA2">
            <w:pPr>
              <w:jc w:val="center"/>
              <w:rPr>
                <w:lang w:val="uk-UA"/>
              </w:rPr>
            </w:pPr>
            <w:r w:rsidRPr="003D10BE">
              <w:rPr>
                <w:lang w:val="uk-UA"/>
              </w:rPr>
              <w:t>16</w:t>
            </w:r>
            <w:r w:rsidR="008A623E" w:rsidRPr="003D10BE">
              <w:rPr>
                <w:lang w:val="uk-UA"/>
              </w:rPr>
              <w:t xml:space="preserve"> год. </w:t>
            </w:r>
          </w:p>
        </w:tc>
      </w:tr>
      <w:tr w:rsidR="009A7930" w:rsidRPr="003D10BE" w:rsidTr="00D17BA2">
        <w:trPr>
          <w:cantSplit/>
          <w:trHeight w:val="320"/>
        </w:trPr>
        <w:tc>
          <w:tcPr>
            <w:tcW w:w="2896" w:type="dxa"/>
            <w:vMerge/>
            <w:vAlign w:val="center"/>
          </w:tcPr>
          <w:p w:rsidR="008A623E" w:rsidRPr="003D10BE" w:rsidRDefault="008A623E" w:rsidP="00D17BA2">
            <w:pPr>
              <w:rPr>
                <w:lang w:val="uk-UA"/>
              </w:rPr>
            </w:pPr>
          </w:p>
        </w:tc>
        <w:tc>
          <w:tcPr>
            <w:tcW w:w="2499" w:type="dxa"/>
            <w:vMerge/>
            <w:vAlign w:val="center"/>
          </w:tcPr>
          <w:p w:rsidR="008A623E" w:rsidRPr="003D10BE" w:rsidRDefault="008A623E" w:rsidP="00D17BA2">
            <w:pPr>
              <w:jc w:val="center"/>
              <w:rPr>
                <w:lang w:val="uk-UA"/>
              </w:rPr>
            </w:pPr>
          </w:p>
        </w:tc>
        <w:tc>
          <w:tcPr>
            <w:tcW w:w="3961" w:type="dxa"/>
            <w:gridSpan w:val="3"/>
            <w:vAlign w:val="center"/>
          </w:tcPr>
          <w:p w:rsidR="008A623E" w:rsidRPr="003D10BE" w:rsidRDefault="008A623E" w:rsidP="00D17BA2">
            <w:pPr>
              <w:jc w:val="center"/>
              <w:rPr>
                <w:i/>
                <w:lang w:val="uk-UA"/>
              </w:rPr>
            </w:pPr>
            <w:r w:rsidRPr="003D10BE">
              <w:rPr>
                <w:i/>
                <w:lang w:val="uk-UA"/>
              </w:rPr>
              <w:t>Практичні, семінарські</w:t>
            </w:r>
          </w:p>
        </w:tc>
      </w:tr>
      <w:tr w:rsidR="009A7930" w:rsidRPr="003D10BE" w:rsidTr="00D17BA2">
        <w:trPr>
          <w:cantSplit/>
          <w:trHeight w:val="320"/>
        </w:trPr>
        <w:tc>
          <w:tcPr>
            <w:tcW w:w="2896" w:type="dxa"/>
            <w:vMerge/>
            <w:vAlign w:val="center"/>
          </w:tcPr>
          <w:p w:rsidR="008A623E" w:rsidRPr="003D10BE" w:rsidRDefault="008A623E" w:rsidP="00D17BA2">
            <w:pPr>
              <w:rPr>
                <w:lang w:val="uk-UA"/>
              </w:rPr>
            </w:pPr>
          </w:p>
        </w:tc>
        <w:tc>
          <w:tcPr>
            <w:tcW w:w="2499" w:type="dxa"/>
            <w:vMerge/>
            <w:vAlign w:val="center"/>
          </w:tcPr>
          <w:p w:rsidR="008A623E" w:rsidRPr="003D10BE" w:rsidRDefault="008A623E" w:rsidP="00D17BA2">
            <w:pPr>
              <w:jc w:val="center"/>
              <w:rPr>
                <w:lang w:val="uk-UA"/>
              </w:rPr>
            </w:pPr>
          </w:p>
        </w:tc>
        <w:tc>
          <w:tcPr>
            <w:tcW w:w="2137" w:type="dxa"/>
            <w:gridSpan w:val="2"/>
            <w:vAlign w:val="center"/>
          </w:tcPr>
          <w:p w:rsidR="008A623E" w:rsidRPr="003D10BE" w:rsidRDefault="009A7930" w:rsidP="00D17BA2">
            <w:pPr>
              <w:jc w:val="center"/>
              <w:rPr>
                <w:i/>
                <w:lang w:val="uk-UA"/>
              </w:rPr>
            </w:pPr>
            <w:r w:rsidRPr="003D10BE">
              <w:rPr>
                <w:lang w:val="uk-UA"/>
              </w:rPr>
              <w:t xml:space="preserve"> 64</w:t>
            </w:r>
            <w:r w:rsidR="008A623E" w:rsidRPr="003D10BE">
              <w:rPr>
                <w:lang w:val="uk-UA"/>
              </w:rPr>
              <w:t xml:space="preserve"> год.</w:t>
            </w:r>
          </w:p>
        </w:tc>
        <w:tc>
          <w:tcPr>
            <w:tcW w:w="1824" w:type="dxa"/>
            <w:vAlign w:val="center"/>
          </w:tcPr>
          <w:p w:rsidR="008A623E" w:rsidRPr="003D10BE" w:rsidRDefault="009A7930" w:rsidP="00D17BA2">
            <w:pPr>
              <w:jc w:val="center"/>
              <w:rPr>
                <w:lang w:val="uk-UA"/>
              </w:rPr>
            </w:pPr>
            <w:r w:rsidRPr="003D10BE">
              <w:rPr>
                <w:lang w:val="uk-UA"/>
              </w:rPr>
              <w:t>16</w:t>
            </w:r>
            <w:r w:rsidR="008A623E" w:rsidRPr="003D10BE">
              <w:rPr>
                <w:lang w:val="uk-UA"/>
              </w:rPr>
              <w:t xml:space="preserve"> год.</w:t>
            </w:r>
          </w:p>
        </w:tc>
      </w:tr>
      <w:tr w:rsidR="009A7930" w:rsidRPr="003D10BE" w:rsidTr="00D17BA2">
        <w:trPr>
          <w:cantSplit/>
          <w:trHeight w:val="138"/>
        </w:trPr>
        <w:tc>
          <w:tcPr>
            <w:tcW w:w="2896" w:type="dxa"/>
            <w:vMerge/>
            <w:vAlign w:val="center"/>
          </w:tcPr>
          <w:p w:rsidR="008A623E" w:rsidRPr="003D10BE" w:rsidRDefault="008A623E" w:rsidP="00D17BA2">
            <w:pPr>
              <w:jc w:val="center"/>
              <w:rPr>
                <w:lang w:val="uk-UA"/>
              </w:rPr>
            </w:pPr>
          </w:p>
        </w:tc>
        <w:tc>
          <w:tcPr>
            <w:tcW w:w="2499" w:type="dxa"/>
            <w:vMerge/>
            <w:vAlign w:val="center"/>
          </w:tcPr>
          <w:p w:rsidR="008A623E" w:rsidRPr="003D10BE" w:rsidRDefault="008A623E" w:rsidP="00D17BA2">
            <w:pPr>
              <w:jc w:val="center"/>
              <w:rPr>
                <w:lang w:val="uk-UA"/>
              </w:rPr>
            </w:pPr>
          </w:p>
        </w:tc>
        <w:tc>
          <w:tcPr>
            <w:tcW w:w="3961" w:type="dxa"/>
            <w:gridSpan w:val="3"/>
            <w:vAlign w:val="center"/>
          </w:tcPr>
          <w:p w:rsidR="008A623E" w:rsidRPr="003D10BE" w:rsidRDefault="008A623E" w:rsidP="00D17BA2">
            <w:pPr>
              <w:jc w:val="center"/>
              <w:rPr>
                <w:i/>
                <w:lang w:val="uk-UA"/>
              </w:rPr>
            </w:pPr>
            <w:r w:rsidRPr="003D10BE">
              <w:rPr>
                <w:i/>
                <w:lang w:val="uk-UA"/>
              </w:rPr>
              <w:t>Лабораторні</w:t>
            </w:r>
          </w:p>
        </w:tc>
      </w:tr>
      <w:tr w:rsidR="009A7930" w:rsidRPr="003D10BE" w:rsidTr="00D17BA2">
        <w:trPr>
          <w:cantSplit/>
          <w:trHeight w:val="138"/>
        </w:trPr>
        <w:tc>
          <w:tcPr>
            <w:tcW w:w="2896" w:type="dxa"/>
            <w:vMerge/>
            <w:vAlign w:val="center"/>
          </w:tcPr>
          <w:p w:rsidR="008A623E" w:rsidRPr="003D10BE" w:rsidRDefault="008A623E" w:rsidP="00D17BA2">
            <w:pPr>
              <w:jc w:val="center"/>
              <w:rPr>
                <w:lang w:val="uk-UA"/>
              </w:rPr>
            </w:pPr>
          </w:p>
        </w:tc>
        <w:tc>
          <w:tcPr>
            <w:tcW w:w="2499" w:type="dxa"/>
            <w:vMerge/>
            <w:vAlign w:val="center"/>
          </w:tcPr>
          <w:p w:rsidR="008A623E" w:rsidRPr="003D10BE" w:rsidRDefault="008A623E" w:rsidP="00D17BA2">
            <w:pPr>
              <w:jc w:val="center"/>
              <w:rPr>
                <w:lang w:val="uk-UA"/>
              </w:rPr>
            </w:pPr>
          </w:p>
        </w:tc>
        <w:tc>
          <w:tcPr>
            <w:tcW w:w="2137" w:type="dxa"/>
            <w:gridSpan w:val="2"/>
            <w:vAlign w:val="center"/>
          </w:tcPr>
          <w:p w:rsidR="008A623E" w:rsidRPr="003D10BE" w:rsidRDefault="008A623E" w:rsidP="00D17BA2">
            <w:pPr>
              <w:jc w:val="center"/>
              <w:rPr>
                <w:lang w:val="uk-UA"/>
              </w:rPr>
            </w:pPr>
            <w:r w:rsidRPr="003D10BE">
              <w:rPr>
                <w:lang w:val="uk-UA"/>
              </w:rPr>
              <w:t>-</w:t>
            </w:r>
          </w:p>
        </w:tc>
        <w:tc>
          <w:tcPr>
            <w:tcW w:w="1824" w:type="dxa"/>
            <w:vAlign w:val="center"/>
          </w:tcPr>
          <w:p w:rsidR="008A623E" w:rsidRPr="003D10BE" w:rsidRDefault="008A623E" w:rsidP="00D17BA2">
            <w:pPr>
              <w:jc w:val="center"/>
              <w:rPr>
                <w:i/>
                <w:lang w:val="uk-UA"/>
              </w:rPr>
            </w:pPr>
            <w:r w:rsidRPr="003D10BE">
              <w:rPr>
                <w:i/>
                <w:lang w:val="uk-UA"/>
              </w:rPr>
              <w:t>-</w:t>
            </w:r>
          </w:p>
        </w:tc>
      </w:tr>
      <w:tr w:rsidR="009A7930" w:rsidRPr="003D10BE" w:rsidTr="00D17BA2">
        <w:trPr>
          <w:cantSplit/>
          <w:trHeight w:val="138"/>
        </w:trPr>
        <w:tc>
          <w:tcPr>
            <w:tcW w:w="2896" w:type="dxa"/>
            <w:vMerge/>
            <w:vAlign w:val="center"/>
          </w:tcPr>
          <w:p w:rsidR="008A623E" w:rsidRPr="003D10BE" w:rsidRDefault="008A623E" w:rsidP="00D17BA2">
            <w:pPr>
              <w:jc w:val="center"/>
              <w:rPr>
                <w:lang w:val="uk-UA"/>
              </w:rPr>
            </w:pPr>
          </w:p>
        </w:tc>
        <w:tc>
          <w:tcPr>
            <w:tcW w:w="2499" w:type="dxa"/>
            <w:vMerge/>
            <w:vAlign w:val="center"/>
          </w:tcPr>
          <w:p w:rsidR="008A623E" w:rsidRPr="003D10BE" w:rsidRDefault="008A623E" w:rsidP="00D17BA2">
            <w:pPr>
              <w:jc w:val="center"/>
              <w:rPr>
                <w:lang w:val="uk-UA"/>
              </w:rPr>
            </w:pPr>
          </w:p>
        </w:tc>
        <w:tc>
          <w:tcPr>
            <w:tcW w:w="3961" w:type="dxa"/>
            <w:gridSpan w:val="3"/>
            <w:vAlign w:val="center"/>
          </w:tcPr>
          <w:p w:rsidR="008A623E" w:rsidRPr="003D10BE" w:rsidRDefault="008A623E" w:rsidP="00D17BA2">
            <w:pPr>
              <w:jc w:val="center"/>
              <w:rPr>
                <w:i/>
                <w:lang w:val="uk-UA"/>
              </w:rPr>
            </w:pPr>
            <w:r w:rsidRPr="003D10BE">
              <w:rPr>
                <w:i/>
                <w:lang w:val="uk-UA"/>
              </w:rPr>
              <w:t>Самостійна робота</w:t>
            </w:r>
          </w:p>
        </w:tc>
      </w:tr>
      <w:tr w:rsidR="009A7930" w:rsidRPr="003D10BE" w:rsidTr="00D17BA2">
        <w:trPr>
          <w:cantSplit/>
          <w:trHeight w:val="138"/>
        </w:trPr>
        <w:tc>
          <w:tcPr>
            <w:tcW w:w="2896" w:type="dxa"/>
            <w:vMerge/>
            <w:vAlign w:val="center"/>
          </w:tcPr>
          <w:p w:rsidR="008A623E" w:rsidRPr="003D10BE" w:rsidRDefault="008A623E" w:rsidP="00D17BA2">
            <w:pPr>
              <w:jc w:val="center"/>
              <w:rPr>
                <w:lang w:val="uk-UA"/>
              </w:rPr>
            </w:pPr>
          </w:p>
        </w:tc>
        <w:tc>
          <w:tcPr>
            <w:tcW w:w="2499" w:type="dxa"/>
            <w:vMerge/>
            <w:vAlign w:val="center"/>
          </w:tcPr>
          <w:p w:rsidR="008A623E" w:rsidRPr="003D10BE" w:rsidRDefault="008A623E" w:rsidP="00D17BA2">
            <w:pPr>
              <w:jc w:val="center"/>
              <w:rPr>
                <w:lang w:val="uk-UA"/>
              </w:rPr>
            </w:pPr>
          </w:p>
        </w:tc>
        <w:tc>
          <w:tcPr>
            <w:tcW w:w="2137" w:type="dxa"/>
            <w:gridSpan w:val="2"/>
            <w:vAlign w:val="center"/>
          </w:tcPr>
          <w:p w:rsidR="008A623E" w:rsidRPr="003D10BE" w:rsidRDefault="009A7930" w:rsidP="00D17BA2">
            <w:pPr>
              <w:jc w:val="center"/>
              <w:rPr>
                <w:i/>
                <w:lang w:val="uk-UA"/>
              </w:rPr>
            </w:pPr>
            <w:r w:rsidRPr="003D10BE">
              <w:rPr>
                <w:lang w:val="uk-UA"/>
              </w:rPr>
              <w:t>54</w:t>
            </w:r>
            <w:r w:rsidR="008A623E" w:rsidRPr="003D10BE">
              <w:rPr>
                <w:lang w:val="uk-UA"/>
              </w:rPr>
              <w:t xml:space="preserve"> год.</w:t>
            </w:r>
          </w:p>
        </w:tc>
        <w:tc>
          <w:tcPr>
            <w:tcW w:w="1824" w:type="dxa"/>
            <w:vAlign w:val="center"/>
          </w:tcPr>
          <w:p w:rsidR="008A623E" w:rsidRPr="003D10BE" w:rsidRDefault="008A623E" w:rsidP="009A7930">
            <w:pPr>
              <w:jc w:val="center"/>
              <w:rPr>
                <w:lang w:val="uk-UA"/>
              </w:rPr>
            </w:pPr>
            <w:r w:rsidRPr="003D10BE">
              <w:rPr>
                <w:lang w:val="uk-UA"/>
              </w:rPr>
              <w:t xml:space="preserve"> </w:t>
            </w:r>
            <w:r w:rsidR="009A7930" w:rsidRPr="003D10BE">
              <w:rPr>
                <w:lang w:val="uk-UA"/>
              </w:rPr>
              <w:t>118</w:t>
            </w:r>
            <w:r w:rsidRPr="003D10BE">
              <w:rPr>
                <w:lang w:val="uk-UA"/>
              </w:rPr>
              <w:t xml:space="preserve"> год.</w:t>
            </w:r>
          </w:p>
        </w:tc>
      </w:tr>
      <w:tr w:rsidR="009A7930" w:rsidRPr="003D10BE" w:rsidTr="00D17BA2">
        <w:trPr>
          <w:cantSplit/>
          <w:trHeight w:val="138"/>
        </w:trPr>
        <w:tc>
          <w:tcPr>
            <w:tcW w:w="2896" w:type="dxa"/>
            <w:vMerge/>
            <w:vAlign w:val="center"/>
          </w:tcPr>
          <w:p w:rsidR="008A623E" w:rsidRPr="003D10BE" w:rsidRDefault="008A623E" w:rsidP="00D17BA2">
            <w:pPr>
              <w:jc w:val="center"/>
              <w:rPr>
                <w:lang w:val="uk-UA"/>
              </w:rPr>
            </w:pPr>
          </w:p>
        </w:tc>
        <w:tc>
          <w:tcPr>
            <w:tcW w:w="2499" w:type="dxa"/>
            <w:vMerge/>
            <w:vAlign w:val="center"/>
          </w:tcPr>
          <w:p w:rsidR="008A623E" w:rsidRPr="003D10BE" w:rsidRDefault="008A623E" w:rsidP="00D17BA2">
            <w:pPr>
              <w:jc w:val="center"/>
              <w:rPr>
                <w:lang w:val="uk-UA"/>
              </w:rPr>
            </w:pPr>
          </w:p>
        </w:tc>
        <w:tc>
          <w:tcPr>
            <w:tcW w:w="3961" w:type="dxa"/>
            <w:gridSpan w:val="3"/>
            <w:vAlign w:val="center"/>
          </w:tcPr>
          <w:p w:rsidR="008A623E" w:rsidRPr="003D10BE" w:rsidRDefault="008A623E" w:rsidP="00D17BA2">
            <w:pPr>
              <w:jc w:val="center"/>
              <w:rPr>
                <w:i/>
                <w:lang w:val="uk-UA"/>
              </w:rPr>
            </w:pPr>
            <w:r w:rsidRPr="003D10BE">
              <w:rPr>
                <w:i/>
                <w:lang w:val="uk-UA"/>
              </w:rPr>
              <w:t xml:space="preserve">ІНДЗ: – </w:t>
            </w:r>
          </w:p>
        </w:tc>
      </w:tr>
      <w:tr w:rsidR="009A7930" w:rsidRPr="003D10BE" w:rsidTr="00D17BA2">
        <w:trPr>
          <w:cantSplit/>
          <w:trHeight w:val="138"/>
        </w:trPr>
        <w:tc>
          <w:tcPr>
            <w:tcW w:w="2896" w:type="dxa"/>
            <w:vMerge/>
            <w:vAlign w:val="center"/>
          </w:tcPr>
          <w:p w:rsidR="008A623E" w:rsidRPr="003D10BE" w:rsidRDefault="008A623E" w:rsidP="00D17BA2">
            <w:pPr>
              <w:jc w:val="center"/>
              <w:rPr>
                <w:lang w:val="uk-UA"/>
              </w:rPr>
            </w:pPr>
          </w:p>
        </w:tc>
        <w:tc>
          <w:tcPr>
            <w:tcW w:w="2499" w:type="dxa"/>
            <w:vMerge/>
            <w:vAlign w:val="center"/>
          </w:tcPr>
          <w:p w:rsidR="008A623E" w:rsidRPr="003D10BE" w:rsidRDefault="008A623E" w:rsidP="00D17BA2">
            <w:pPr>
              <w:jc w:val="center"/>
              <w:rPr>
                <w:lang w:val="uk-UA"/>
              </w:rPr>
            </w:pPr>
          </w:p>
        </w:tc>
        <w:tc>
          <w:tcPr>
            <w:tcW w:w="3961" w:type="dxa"/>
            <w:gridSpan w:val="3"/>
            <w:vAlign w:val="center"/>
          </w:tcPr>
          <w:p w:rsidR="008A623E" w:rsidRPr="003D10BE" w:rsidRDefault="008A623E" w:rsidP="00D17BA2">
            <w:pPr>
              <w:jc w:val="center"/>
              <w:rPr>
                <w:lang w:val="uk-UA"/>
              </w:rPr>
            </w:pPr>
            <w:r w:rsidRPr="003D10BE">
              <w:rPr>
                <w:i/>
                <w:lang w:val="uk-UA"/>
              </w:rPr>
              <w:t xml:space="preserve">Вид контролю – </w:t>
            </w:r>
            <w:r w:rsidRPr="003D10BE">
              <w:rPr>
                <w:lang w:val="uk-UA"/>
              </w:rPr>
              <w:t>екзамен</w:t>
            </w:r>
          </w:p>
        </w:tc>
      </w:tr>
    </w:tbl>
    <w:p w:rsidR="008A623E" w:rsidRPr="003D10BE" w:rsidRDefault="008A623E" w:rsidP="008A623E">
      <w:pPr>
        <w:ind w:left="1440" w:hanging="1440"/>
        <w:jc w:val="both"/>
        <w:rPr>
          <w:i/>
          <w:lang w:val="uk-UA"/>
        </w:rPr>
      </w:pPr>
      <w:r w:rsidRPr="003D10BE">
        <w:rPr>
          <w:bCs/>
          <w:i/>
          <w:lang w:val="uk-UA"/>
        </w:rPr>
        <w:t>Примітка</w:t>
      </w:r>
      <w:r w:rsidRPr="003D10BE">
        <w:rPr>
          <w:i/>
          <w:lang w:val="uk-UA"/>
        </w:rPr>
        <w:t xml:space="preserve">. </w:t>
      </w:r>
    </w:p>
    <w:p w:rsidR="008A623E" w:rsidRPr="003D10BE" w:rsidRDefault="008A623E" w:rsidP="008A623E">
      <w:pPr>
        <w:jc w:val="both"/>
        <w:rPr>
          <w:sz w:val="28"/>
          <w:szCs w:val="28"/>
          <w:lang w:val="uk-UA"/>
        </w:rPr>
      </w:pPr>
      <w:r w:rsidRPr="003D10BE">
        <w:rPr>
          <w:sz w:val="28"/>
          <w:szCs w:val="28"/>
          <w:lang w:val="uk-UA"/>
        </w:rPr>
        <w:t>Співвідношення кількості годин аудиторних занять до самостійної і індивідуальної роботи становить:</w:t>
      </w:r>
    </w:p>
    <w:p w:rsidR="008A623E" w:rsidRPr="003D10BE" w:rsidRDefault="008A623E" w:rsidP="008A623E">
      <w:pPr>
        <w:ind w:firstLine="600"/>
        <w:jc w:val="both"/>
        <w:rPr>
          <w:sz w:val="28"/>
          <w:szCs w:val="28"/>
          <w:lang w:val="uk-UA"/>
        </w:rPr>
      </w:pPr>
      <w:r w:rsidRPr="003D10BE">
        <w:rPr>
          <w:sz w:val="28"/>
          <w:szCs w:val="28"/>
          <w:lang w:val="uk-UA"/>
        </w:rPr>
        <w:t xml:space="preserve">для денної форми навчання – </w:t>
      </w:r>
      <w:r w:rsidR="009A7930" w:rsidRPr="003D10BE">
        <w:rPr>
          <w:sz w:val="28"/>
          <w:szCs w:val="28"/>
          <w:lang w:val="uk-UA"/>
        </w:rPr>
        <w:t>64</w:t>
      </w:r>
      <w:r w:rsidRPr="003D10BE">
        <w:rPr>
          <w:sz w:val="28"/>
          <w:szCs w:val="28"/>
          <w:lang w:val="uk-UA"/>
        </w:rPr>
        <w:t xml:space="preserve"> / 3</w:t>
      </w:r>
      <w:r w:rsidR="009A7930" w:rsidRPr="003D10BE">
        <w:rPr>
          <w:sz w:val="28"/>
          <w:szCs w:val="28"/>
          <w:lang w:val="uk-UA"/>
        </w:rPr>
        <w:t>6</w:t>
      </w:r>
      <w:r w:rsidRPr="003D10BE">
        <w:rPr>
          <w:sz w:val="28"/>
          <w:szCs w:val="28"/>
          <w:lang w:val="uk-UA"/>
        </w:rPr>
        <w:t>%;</w:t>
      </w:r>
    </w:p>
    <w:p w:rsidR="008A623E" w:rsidRPr="003D10BE" w:rsidRDefault="009A7930" w:rsidP="008A623E">
      <w:pPr>
        <w:ind w:firstLine="600"/>
        <w:jc w:val="both"/>
        <w:rPr>
          <w:sz w:val="28"/>
          <w:szCs w:val="28"/>
          <w:lang w:val="uk-UA"/>
        </w:rPr>
      </w:pPr>
      <w:r w:rsidRPr="003D10BE">
        <w:rPr>
          <w:sz w:val="28"/>
          <w:szCs w:val="28"/>
          <w:lang w:val="uk-UA"/>
        </w:rPr>
        <w:t>для заочної форми навчання – 21</w:t>
      </w:r>
      <w:r w:rsidR="008A623E" w:rsidRPr="003D10BE">
        <w:rPr>
          <w:sz w:val="28"/>
          <w:szCs w:val="28"/>
          <w:lang w:val="uk-UA"/>
        </w:rPr>
        <w:t xml:space="preserve">,3 / </w:t>
      </w:r>
      <w:r w:rsidRPr="003D10BE">
        <w:rPr>
          <w:sz w:val="28"/>
          <w:szCs w:val="28"/>
          <w:lang w:val="uk-UA"/>
        </w:rPr>
        <w:t>7</w:t>
      </w:r>
      <w:r w:rsidR="008A623E" w:rsidRPr="003D10BE">
        <w:rPr>
          <w:sz w:val="28"/>
          <w:szCs w:val="28"/>
          <w:lang w:val="uk-UA"/>
        </w:rPr>
        <w:t>8,7%.</w:t>
      </w:r>
    </w:p>
    <w:p w:rsidR="008A623E" w:rsidRPr="003D10BE" w:rsidRDefault="008A623E" w:rsidP="008A623E">
      <w:pPr>
        <w:ind w:firstLine="600"/>
        <w:jc w:val="both"/>
        <w:rPr>
          <w:color w:val="0070C0"/>
          <w:sz w:val="28"/>
          <w:szCs w:val="28"/>
          <w:lang w:val="uk-UA"/>
        </w:rPr>
      </w:pPr>
    </w:p>
    <w:p w:rsidR="008A623E" w:rsidRPr="003D10BE" w:rsidRDefault="008A623E" w:rsidP="008A623E">
      <w:pPr>
        <w:jc w:val="center"/>
        <w:rPr>
          <w:b/>
          <w:sz w:val="28"/>
          <w:szCs w:val="28"/>
          <w:lang w:val="uk-UA"/>
        </w:rPr>
      </w:pPr>
      <w:r w:rsidRPr="003D10BE">
        <w:rPr>
          <w:b/>
          <w:sz w:val="28"/>
          <w:szCs w:val="28"/>
          <w:lang w:val="uk-UA"/>
        </w:rPr>
        <w:t>2. МЕТА ВИВЧЕННЯ НАВЧАЛЬНОЇ ДИСЦИПЛІНИ</w:t>
      </w:r>
    </w:p>
    <w:p w:rsidR="008A623E" w:rsidRPr="003D10BE" w:rsidRDefault="008A623E" w:rsidP="008A623E">
      <w:pPr>
        <w:jc w:val="center"/>
        <w:rPr>
          <w:b/>
          <w:sz w:val="28"/>
          <w:szCs w:val="28"/>
          <w:lang w:val="uk-UA"/>
        </w:rPr>
      </w:pPr>
    </w:p>
    <w:p w:rsidR="00932AF4" w:rsidRPr="003D10BE" w:rsidRDefault="00932AF4" w:rsidP="009A7930">
      <w:pPr>
        <w:pStyle w:val="a5"/>
      </w:pPr>
      <w:r w:rsidRPr="003D10BE">
        <w:t>Психологія дитяча – важливий розділ вікової психології, який ро</w:t>
      </w:r>
      <w:r w:rsidR="00E857E2" w:rsidRPr="003D10BE">
        <w:t>зкриває закони, закономірності та</w:t>
      </w:r>
      <w:r w:rsidRPr="003D10BE">
        <w:t xml:space="preserve"> механізми особистісного, </w:t>
      </w:r>
      <w:r w:rsidR="00E857E2" w:rsidRPr="003D10BE">
        <w:t>інтелектуального, соціального й</w:t>
      </w:r>
      <w:r w:rsidRPr="003D10BE">
        <w:t xml:space="preserve"> емоційно-вольового розвитку дитини. Ставлення до дитини як до особистості, знання закономірностей її психічного життя, вікових новоутворень, кризових періодів розвитку – ключові передумови довірливих стосунків з нею, компетентного </w:t>
      </w:r>
      <w:proofErr w:type="spellStart"/>
      <w:r w:rsidR="00E857E2" w:rsidRPr="003D10BE">
        <w:t>освітньо-</w:t>
      </w:r>
      <w:r w:rsidRPr="003D10BE">
        <w:t>виховного</w:t>
      </w:r>
      <w:proofErr w:type="spellEnd"/>
      <w:r w:rsidRPr="003D10BE">
        <w:t xml:space="preserve"> процесу.</w:t>
      </w:r>
    </w:p>
    <w:p w:rsidR="008A623E" w:rsidRPr="003D10BE" w:rsidRDefault="00932AF4" w:rsidP="009A7930">
      <w:pPr>
        <w:pStyle w:val="a5"/>
        <w:rPr>
          <w:spacing w:val="-3"/>
        </w:rPr>
      </w:pPr>
      <w:r w:rsidRPr="003D10BE">
        <w:t>М</w:t>
      </w:r>
      <w:r w:rsidR="009A7930" w:rsidRPr="003D10BE">
        <w:t>ета</w:t>
      </w:r>
      <w:r w:rsidR="00E857E2" w:rsidRPr="003D10BE">
        <w:t xml:space="preserve"> вивчення «П</w:t>
      </w:r>
      <w:r w:rsidRPr="003D10BE">
        <w:t>сихології дитячої</w:t>
      </w:r>
      <w:r w:rsidR="00E857E2" w:rsidRPr="003D10BE">
        <w:t>»:</w:t>
      </w:r>
      <w:r w:rsidR="009A7930" w:rsidRPr="003D10BE">
        <w:t xml:space="preserve"> формувати у </w:t>
      </w:r>
      <w:r w:rsidRPr="003D10BE">
        <w:t>здобувачів вищої освіти</w:t>
      </w:r>
      <w:r w:rsidR="009A7930" w:rsidRPr="003D10BE">
        <w:t xml:space="preserve"> розуміння дитинства як </w:t>
      </w:r>
      <w:proofErr w:type="spellStart"/>
      <w:r w:rsidR="009A7930" w:rsidRPr="003D10BE">
        <w:t>самоцінного</w:t>
      </w:r>
      <w:proofErr w:type="spellEnd"/>
      <w:r w:rsidR="009A7930" w:rsidRPr="003D10BE">
        <w:t xml:space="preserve"> та значущого періоду розвитку і становлення особистості дитини. Предметом є факти, загальні закономірності та механізми психічного розвитку дитини. </w:t>
      </w:r>
      <w:r w:rsidR="008A623E" w:rsidRPr="003D10BE">
        <w:rPr>
          <w:i/>
        </w:rPr>
        <w:t>Завдання</w:t>
      </w:r>
      <w:r w:rsidR="008A623E" w:rsidRPr="003D10BE">
        <w:t xml:space="preserve">: </w:t>
      </w:r>
      <w:r w:rsidRPr="003D10BE">
        <w:t>ознайомити здобувачів з основними законами та механізмами психічного розвитку в онтогенезі, основними лініями змін та динаміки психічного розвитку дитини від народження до вступу до школи</w:t>
      </w:r>
      <w:r w:rsidR="008A623E" w:rsidRPr="003D10BE">
        <w:rPr>
          <w:spacing w:val="-5"/>
        </w:rPr>
        <w:t xml:space="preserve">; </w:t>
      </w:r>
      <w:r w:rsidRPr="003D10BE">
        <w:rPr>
          <w:spacing w:val="-5"/>
        </w:rPr>
        <w:t>с</w:t>
      </w:r>
      <w:r w:rsidRPr="003D10BE">
        <w:t xml:space="preserve">формувати вміння встановлювати та аналізувати </w:t>
      </w:r>
      <w:proofErr w:type="spellStart"/>
      <w:r w:rsidRPr="003D10BE">
        <w:t>причиново-наслідкові</w:t>
      </w:r>
      <w:proofErr w:type="spellEnd"/>
      <w:r w:rsidRPr="003D10BE">
        <w:t xml:space="preserve"> зв’язки між чинниками, умовами і змістом </w:t>
      </w:r>
      <w:r w:rsidRPr="003D10BE">
        <w:lastRenderedPageBreak/>
        <w:t>психічного розвитку дитини</w:t>
      </w:r>
      <w:r w:rsidR="008A623E" w:rsidRPr="003D10BE">
        <w:rPr>
          <w:spacing w:val="-2"/>
        </w:rPr>
        <w:t xml:space="preserve">; </w:t>
      </w:r>
      <w:r w:rsidRPr="003D10BE">
        <w:t>надати інформацію про методи діагностики та контролю за перебігом, змістом та умовами психічного розвитку дитини;</w:t>
      </w:r>
      <w:r w:rsidRPr="003D10BE">
        <w:rPr>
          <w:spacing w:val="-2"/>
        </w:rPr>
        <w:t xml:space="preserve"> </w:t>
      </w:r>
      <w:r w:rsidR="008A623E" w:rsidRPr="003D10BE">
        <w:rPr>
          <w:spacing w:val="-2"/>
        </w:rPr>
        <w:t xml:space="preserve">сприяння розвиткові професійно-значущих властивостей особистості майбутніх </w:t>
      </w:r>
      <w:r w:rsidR="000239D1" w:rsidRPr="003D10BE">
        <w:rPr>
          <w:spacing w:val="-2"/>
        </w:rPr>
        <w:t>педагогів закладу дошкільної освіти</w:t>
      </w:r>
      <w:r w:rsidR="008A623E" w:rsidRPr="003D10BE">
        <w:rPr>
          <w:spacing w:val="-2"/>
        </w:rPr>
        <w:t xml:space="preserve">, </w:t>
      </w:r>
      <w:r w:rsidR="000239D1" w:rsidRPr="003D10BE">
        <w:t>творчого ставлення до професійної діяльності</w:t>
      </w:r>
      <w:r w:rsidR="008A623E" w:rsidRPr="003D10BE">
        <w:rPr>
          <w:spacing w:val="-3"/>
        </w:rPr>
        <w:t>.</w:t>
      </w:r>
    </w:p>
    <w:p w:rsidR="00E857E2" w:rsidRPr="003D10BE" w:rsidRDefault="00E857E2" w:rsidP="00E857E2">
      <w:pPr>
        <w:pStyle w:val="a5"/>
      </w:pPr>
      <w:r w:rsidRPr="003D10BE">
        <w:t>Вивчення навчальної дисципліни «Психологія дитяча» передбачає оволодіння здобувачами:</w:t>
      </w:r>
    </w:p>
    <w:p w:rsidR="003D10BE" w:rsidRPr="003D10BE" w:rsidRDefault="003D10BE" w:rsidP="003D10BE">
      <w:pPr>
        <w:pStyle w:val="a5"/>
      </w:pPr>
      <w:r w:rsidRPr="003D10BE">
        <w:rPr>
          <w:i/>
        </w:rPr>
        <w:t>а) загальною</w:t>
      </w:r>
      <w:r w:rsidR="00E857E2" w:rsidRPr="003D10BE">
        <w:rPr>
          <w:i/>
        </w:rPr>
        <w:t xml:space="preserve"> компетентн</w:t>
      </w:r>
      <w:r w:rsidRPr="003D10BE">
        <w:rPr>
          <w:i/>
        </w:rPr>
        <w:t>і</w:t>
      </w:r>
      <w:r w:rsidR="00E857E2" w:rsidRPr="003D10BE">
        <w:rPr>
          <w:i/>
        </w:rPr>
        <w:t>ст</w:t>
      </w:r>
      <w:r w:rsidRPr="003D10BE">
        <w:rPr>
          <w:i/>
        </w:rPr>
        <w:t>ю</w:t>
      </w:r>
      <w:r w:rsidR="00E857E2" w:rsidRPr="003D10BE">
        <w:rPr>
          <w:i/>
        </w:rPr>
        <w:t>:</w:t>
      </w:r>
      <w:r w:rsidR="00481778" w:rsidRPr="00481778">
        <w:t xml:space="preserve"> </w:t>
      </w:r>
      <w:r w:rsidR="00E857E2" w:rsidRPr="003D10BE">
        <w:t>здійсн</w:t>
      </w:r>
      <w:r w:rsidR="00481778">
        <w:t>ення</w:t>
      </w:r>
      <w:r w:rsidR="00E857E2" w:rsidRPr="003D10BE">
        <w:t xml:space="preserve"> безпечн</w:t>
      </w:r>
      <w:r w:rsidR="00481778">
        <w:t>ої</w:t>
      </w:r>
      <w:r w:rsidR="00E857E2" w:rsidRPr="003D10BE">
        <w:t xml:space="preserve"> діяльн</w:t>
      </w:r>
      <w:r w:rsidR="00481778">
        <w:t>о</w:t>
      </w:r>
      <w:r w:rsidR="00E857E2" w:rsidRPr="003D10BE">
        <w:t>ст</w:t>
      </w:r>
      <w:r w:rsidR="00481778">
        <w:t>і</w:t>
      </w:r>
      <w:r w:rsidR="00E857E2" w:rsidRPr="003D10BE">
        <w:t xml:space="preserve">; </w:t>
      </w:r>
    </w:p>
    <w:p w:rsidR="003D10BE" w:rsidRPr="003D10BE" w:rsidRDefault="00E857E2" w:rsidP="003D10BE">
      <w:pPr>
        <w:pStyle w:val="a5"/>
        <w:rPr>
          <w:lang w:val="ru-RU"/>
        </w:rPr>
      </w:pPr>
      <w:r w:rsidRPr="003D10BE">
        <w:rPr>
          <w:i/>
        </w:rPr>
        <w:t xml:space="preserve">б) фаховими </w:t>
      </w:r>
      <w:proofErr w:type="spellStart"/>
      <w:r w:rsidRPr="003D10BE">
        <w:rPr>
          <w:i/>
        </w:rPr>
        <w:t>компетентностями</w:t>
      </w:r>
      <w:proofErr w:type="spellEnd"/>
      <w:r w:rsidRPr="003D10BE">
        <w:t>:</w:t>
      </w:r>
    </w:p>
    <w:p w:rsidR="003D10BE" w:rsidRPr="003D10BE" w:rsidRDefault="003D10BE" w:rsidP="003D10BE">
      <w:pPr>
        <w:pStyle w:val="a8"/>
        <w:ind w:left="709"/>
        <w:jc w:val="both"/>
        <w:rPr>
          <w:sz w:val="28"/>
          <w:szCs w:val="28"/>
          <w:lang w:val="uk-UA"/>
        </w:rPr>
      </w:pPr>
      <w:r>
        <w:rPr>
          <w:sz w:val="28"/>
          <w:szCs w:val="28"/>
          <w:lang w:val="uk-UA"/>
        </w:rPr>
        <w:t xml:space="preserve">- </w:t>
      </w:r>
      <w:r w:rsidRPr="003D10BE">
        <w:rPr>
          <w:sz w:val="28"/>
          <w:szCs w:val="28"/>
          <w:lang w:val="uk-UA"/>
        </w:rPr>
        <w:t>здатність до розвитку допитливості, пізнавальної мотивації, пізнавальних дій у ді</w:t>
      </w:r>
      <w:r>
        <w:rPr>
          <w:sz w:val="28"/>
          <w:szCs w:val="28"/>
          <w:lang w:val="uk-UA"/>
        </w:rPr>
        <w:t>тей раннього і дошкільного віку;</w:t>
      </w:r>
    </w:p>
    <w:p w:rsidR="003D10BE" w:rsidRPr="003D10BE" w:rsidRDefault="003D10BE" w:rsidP="003D10BE">
      <w:pPr>
        <w:pStyle w:val="a8"/>
        <w:ind w:left="709"/>
        <w:jc w:val="both"/>
        <w:rPr>
          <w:sz w:val="28"/>
          <w:szCs w:val="28"/>
          <w:lang w:val="uk-UA"/>
        </w:rPr>
      </w:pPr>
      <w:r>
        <w:rPr>
          <w:sz w:val="28"/>
          <w:szCs w:val="28"/>
          <w:lang w:val="uk-UA"/>
        </w:rPr>
        <w:t xml:space="preserve">- </w:t>
      </w:r>
      <w:r w:rsidRPr="003D10BE">
        <w:rPr>
          <w:sz w:val="28"/>
          <w:szCs w:val="28"/>
          <w:lang w:val="uk-UA"/>
        </w:rPr>
        <w:t>здатність до формування в дітей раннього і дошкільного віку первинних уявлень про предметне, природне, соціальне довкілля, властивості і відношення предметів; розвитку самосвідомості («Я» д</w:t>
      </w:r>
      <w:r>
        <w:rPr>
          <w:sz w:val="28"/>
          <w:szCs w:val="28"/>
          <w:lang w:val="uk-UA"/>
        </w:rPr>
        <w:t>итини і його місце в довкіллі);</w:t>
      </w:r>
    </w:p>
    <w:p w:rsidR="003D10BE" w:rsidRPr="003D10BE" w:rsidRDefault="003D10BE" w:rsidP="003D10BE">
      <w:pPr>
        <w:pStyle w:val="a8"/>
        <w:ind w:left="709"/>
        <w:jc w:val="both"/>
        <w:rPr>
          <w:sz w:val="28"/>
          <w:szCs w:val="28"/>
          <w:lang w:val="uk-UA"/>
        </w:rPr>
      </w:pPr>
      <w:r>
        <w:rPr>
          <w:sz w:val="28"/>
          <w:szCs w:val="28"/>
          <w:lang w:val="uk-UA"/>
        </w:rPr>
        <w:t xml:space="preserve">- </w:t>
      </w:r>
      <w:r w:rsidRPr="003D10BE">
        <w:rPr>
          <w:sz w:val="28"/>
          <w:szCs w:val="28"/>
          <w:lang w:val="uk-UA"/>
        </w:rPr>
        <w:t>уміння складати Індивідуальну програму розвитку та необхідні для навчання дітей з особливими освітніми потребами документи, бути знайомими з універсальним дизайном в ос</w:t>
      </w:r>
      <w:r>
        <w:rPr>
          <w:sz w:val="28"/>
          <w:szCs w:val="28"/>
          <w:lang w:val="uk-UA"/>
        </w:rPr>
        <w:t>віті та розумним пристосуванням;</w:t>
      </w:r>
    </w:p>
    <w:p w:rsidR="003D10BE" w:rsidRPr="003D10BE" w:rsidRDefault="003D10BE" w:rsidP="003D10BE">
      <w:pPr>
        <w:pStyle w:val="a8"/>
        <w:ind w:left="709"/>
        <w:jc w:val="both"/>
        <w:rPr>
          <w:sz w:val="28"/>
          <w:szCs w:val="28"/>
          <w:lang w:val="uk-UA"/>
        </w:rPr>
      </w:pPr>
      <w:r>
        <w:rPr>
          <w:sz w:val="28"/>
          <w:szCs w:val="28"/>
          <w:lang w:val="uk-UA"/>
        </w:rPr>
        <w:t xml:space="preserve">- </w:t>
      </w:r>
      <w:r w:rsidRPr="003D10BE">
        <w:rPr>
          <w:sz w:val="28"/>
          <w:szCs w:val="28"/>
          <w:lang w:val="uk-UA"/>
        </w:rPr>
        <w:t xml:space="preserve">здатність до виховання в дітей раннього і дошкільного віку толерантного ставлення та поваги до інших, попередження та протидії </w:t>
      </w:r>
      <w:proofErr w:type="spellStart"/>
      <w:r w:rsidRPr="003D10BE">
        <w:rPr>
          <w:sz w:val="28"/>
          <w:szCs w:val="28"/>
          <w:lang w:val="uk-UA"/>
        </w:rPr>
        <w:t>булінгу</w:t>
      </w:r>
      <w:proofErr w:type="spellEnd"/>
      <w:r w:rsidRPr="003D10BE">
        <w:rPr>
          <w:sz w:val="28"/>
          <w:szCs w:val="28"/>
          <w:lang w:val="uk-UA"/>
        </w:rPr>
        <w:t xml:space="preserve">. </w:t>
      </w:r>
    </w:p>
    <w:p w:rsidR="003D10BE" w:rsidRPr="003D10BE" w:rsidRDefault="003D10BE" w:rsidP="003D10BE">
      <w:pPr>
        <w:pStyle w:val="a5"/>
        <w:ind w:left="720" w:firstLine="0"/>
        <w:rPr>
          <w:i/>
        </w:rPr>
      </w:pPr>
      <w:r w:rsidRPr="003D10BE">
        <w:rPr>
          <w:i/>
        </w:rPr>
        <w:t>Програмні результати навчання:</w:t>
      </w:r>
    </w:p>
    <w:p w:rsidR="003D10BE" w:rsidRPr="003D10BE" w:rsidRDefault="003D10BE" w:rsidP="003D10BE">
      <w:pPr>
        <w:pStyle w:val="a8"/>
        <w:ind w:left="709"/>
        <w:jc w:val="both"/>
        <w:rPr>
          <w:sz w:val="28"/>
          <w:szCs w:val="28"/>
          <w:lang w:val="uk-UA"/>
        </w:rPr>
      </w:pPr>
      <w:r>
        <w:rPr>
          <w:sz w:val="28"/>
          <w:szCs w:val="28"/>
          <w:lang w:val="uk-UA"/>
        </w:rPr>
        <w:t xml:space="preserve">- </w:t>
      </w:r>
      <w:r w:rsidRPr="003D10BE">
        <w:rPr>
          <w:sz w:val="28"/>
          <w:szCs w:val="28"/>
          <w:lang w:val="uk-UA"/>
        </w:rPr>
        <w:t>розуміти, описувати й аналізувати процеси розвитку, навчання та виховання дітей раннього і дошкільного віку з використанням базових психологічних і педагогічних понять та категорій;</w:t>
      </w:r>
    </w:p>
    <w:p w:rsidR="003D10BE" w:rsidRPr="003D10BE" w:rsidRDefault="003D10BE" w:rsidP="003D10BE">
      <w:pPr>
        <w:pStyle w:val="a8"/>
        <w:ind w:left="709"/>
        <w:jc w:val="both"/>
        <w:rPr>
          <w:sz w:val="28"/>
          <w:szCs w:val="28"/>
          <w:lang w:val="uk-UA"/>
        </w:rPr>
      </w:pPr>
      <w:r>
        <w:rPr>
          <w:sz w:val="28"/>
          <w:szCs w:val="28"/>
          <w:lang w:val="uk-UA"/>
        </w:rPr>
        <w:t xml:space="preserve">- </w:t>
      </w:r>
      <w:r w:rsidRPr="003D10BE">
        <w:rPr>
          <w:sz w:val="28"/>
          <w:szCs w:val="28"/>
          <w:lang w:val="uk-UA"/>
        </w:rPr>
        <w:t>встановлювати зв’язок між педагогічними впливами та досягнутими дітьми результатами;</w:t>
      </w:r>
    </w:p>
    <w:p w:rsidR="003D10BE" w:rsidRPr="003D10BE" w:rsidRDefault="003D10BE" w:rsidP="003D10BE">
      <w:pPr>
        <w:pStyle w:val="a8"/>
        <w:ind w:left="709"/>
        <w:jc w:val="both"/>
        <w:rPr>
          <w:sz w:val="28"/>
          <w:szCs w:val="28"/>
          <w:lang w:val="uk-UA"/>
        </w:rPr>
      </w:pPr>
      <w:r>
        <w:rPr>
          <w:sz w:val="28"/>
          <w:szCs w:val="28"/>
          <w:lang w:val="uk-UA"/>
        </w:rPr>
        <w:t xml:space="preserve">- </w:t>
      </w:r>
      <w:r w:rsidRPr="003D10BE">
        <w:rPr>
          <w:sz w:val="28"/>
          <w:szCs w:val="28"/>
          <w:lang w:val="uk-UA"/>
        </w:rPr>
        <w:t>планувати освітній процес в закладах дошкільної освіти з урахуванням вікових та індивідуальних можливостей дітей раннього і дошкільного віку, дітей з особливими освітніми потребами та складати прогнози щодо його ефективності;</w:t>
      </w:r>
    </w:p>
    <w:p w:rsidR="003D10BE" w:rsidRPr="003D10BE" w:rsidRDefault="003D10BE" w:rsidP="003D10BE">
      <w:pPr>
        <w:pStyle w:val="a8"/>
        <w:ind w:left="709"/>
        <w:jc w:val="both"/>
        <w:rPr>
          <w:sz w:val="28"/>
          <w:szCs w:val="28"/>
          <w:lang w:val="uk-UA"/>
        </w:rPr>
      </w:pPr>
      <w:r>
        <w:rPr>
          <w:sz w:val="28"/>
          <w:szCs w:val="28"/>
          <w:lang w:val="uk-UA"/>
        </w:rPr>
        <w:t xml:space="preserve">- </w:t>
      </w:r>
      <w:r w:rsidRPr="003D10BE">
        <w:rPr>
          <w:sz w:val="28"/>
          <w:szCs w:val="28"/>
          <w:lang w:val="uk-UA"/>
        </w:rPr>
        <w:t xml:space="preserve">мати навички збереження та зміцнення психофізичного і соціального здоров’я дітей; </w:t>
      </w:r>
    </w:p>
    <w:p w:rsidR="003D10BE" w:rsidRPr="003D10BE" w:rsidRDefault="003D10BE" w:rsidP="003D10BE">
      <w:pPr>
        <w:pStyle w:val="a8"/>
        <w:ind w:left="709"/>
        <w:jc w:val="both"/>
        <w:rPr>
          <w:sz w:val="28"/>
          <w:szCs w:val="28"/>
          <w:lang w:val="uk-UA"/>
        </w:rPr>
      </w:pPr>
      <w:r>
        <w:rPr>
          <w:sz w:val="28"/>
          <w:szCs w:val="28"/>
          <w:lang w:val="uk-UA"/>
        </w:rPr>
        <w:t xml:space="preserve">- </w:t>
      </w:r>
      <w:r w:rsidRPr="003D10BE">
        <w:rPr>
          <w:sz w:val="28"/>
          <w:szCs w:val="28"/>
          <w:lang w:val="uk-UA"/>
        </w:rPr>
        <w:t xml:space="preserve">розробляти індивідуальні програми соціалізації й адаптації дітей раннього і дошкільного віку. </w:t>
      </w:r>
    </w:p>
    <w:p w:rsidR="003D10BE" w:rsidRPr="003D10BE" w:rsidRDefault="003D10BE" w:rsidP="003D10BE">
      <w:pPr>
        <w:pStyle w:val="a5"/>
        <w:ind w:left="720" w:firstLine="0"/>
      </w:pPr>
    </w:p>
    <w:p w:rsidR="008A623E" w:rsidRPr="003D10BE" w:rsidRDefault="008A623E" w:rsidP="008A623E">
      <w:pPr>
        <w:pStyle w:val="a5"/>
        <w:ind w:firstLine="567"/>
        <w:jc w:val="center"/>
        <w:rPr>
          <w:b/>
        </w:rPr>
      </w:pPr>
      <w:r w:rsidRPr="003D10BE">
        <w:rPr>
          <w:b/>
        </w:rPr>
        <w:t>3. ПЕРЕДУМОВИ ДЛЯ ВИВЧЕННЯ НАВЧАЛЬНОЇ ДИСЦИПЛІНИ</w:t>
      </w:r>
    </w:p>
    <w:p w:rsidR="008A623E" w:rsidRPr="003D10BE" w:rsidRDefault="008A623E" w:rsidP="008A623E">
      <w:pPr>
        <w:pStyle w:val="a5"/>
        <w:ind w:firstLine="567"/>
        <w:jc w:val="center"/>
        <w:rPr>
          <w:b/>
        </w:rPr>
      </w:pPr>
    </w:p>
    <w:p w:rsidR="008A623E" w:rsidRPr="003D10BE" w:rsidRDefault="008A623E" w:rsidP="008A623E">
      <w:pPr>
        <w:spacing w:after="80"/>
        <w:ind w:firstLine="709"/>
        <w:jc w:val="both"/>
        <w:rPr>
          <w:sz w:val="28"/>
          <w:szCs w:val="28"/>
          <w:lang w:val="uk-UA"/>
        </w:rPr>
      </w:pPr>
      <w:r w:rsidRPr="003D10BE">
        <w:rPr>
          <w:sz w:val="28"/>
          <w:szCs w:val="28"/>
          <w:lang w:val="uk-UA"/>
        </w:rPr>
        <w:t>Навчальна дисципліна «</w:t>
      </w:r>
      <w:r w:rsidR="009A7930" w:rsidRPr="003D10BE">
        <w:rPr>
          <w:sz w:val="28"/>
          <w:szCs w:val="28"/>
          <w:lang w:val="uk-UA"/>
        </w:rPr>
        <w:t>Психологія дитяча</w:t>
      </w:r>
      <w:r w:rsidRPr="003D10BE">
        <w:rPr>
          <w:sz w:val="28"/>
          <w:szCs w:val="28"/>
          <w:lang w:val="uk-UA"/>
        </w:rPr>
        <w:t xml:space="preserve">» передбачає опертя на знання здобувачів вищої освіти з </w:t>
      </w:r>
      <w:r w:rsidR="00E857E2" w:rsidRPr="003D10BE">
        <w:rPr>
          <w:sz w:val="28"/>
          <w:szCs w:val="28"/>
          <w:lang w:val="uk-UA"/>
        </w:rPr>
        <w:t>навчальних дисциплін: «Психологія»,</w:t>
      </w:r>
      <w:r w:rsidRPr="003D10BE">
        <w:rPr>
          <w:sz w:val="28"/>
          <w:szCs w:val="28"/>
          <w:lang w:val="uk-UA"/>
        </w:rPr>
        <w:t xml:space="preserve"> «</w:t>
      </w:r>
      <w:r w:rsidR="00963946" w:rsidRPr="003D10BE">
        <w:rPr>
          <w:sz w:val="28"/>
          <w:szCs w:val="28"/>
          <w:lang w:val="uk-UA"/>
        </w:rPr>
        <w:t>Вступ до спеціальності з основами педагогіки»; вивчається разом</w:t>
      </w:r>
      <w:r w:rsidR="00E900DB" w:rsidRPr="003D10BE">
        <w:rPr>
          <w:sz w:val="28"/>
          <w:szCs w:val="28"/>
          <w:lang w:val="uk-UA"/>
        </w:rPr>
        <w:t xml:space="preserve"> з</w:t>
      </w:r>
      <w:r w:rsidRPr="003D10BE">
        <w:rPr>
          <w:sz w:val="28"/>
          <w:szCs w:val="28"/>
          <w:lang w:val="uk-UA"/>
        </w:rPr>
        <w:t xml:space="preserve"> «</w:t>
      </w:r>
      <w:r w:rsidR="000239D1" w:rsidRPr="003D10BE">
        <w:rPr>
          <w:sz w:val="28"/>
          <w:szCs w:val="28"/>
          <w:lang w:val="uk-UA"/>
        </w:rPr>
        <w:t>Дошкільн</w:t>
      </w:r>
      <w:r w:rsidR="00E900DB" w:rsidRPr="003D10BE">
        <w:rPr>
          <w:sz w:val="28"/>
          <w:szCs w:val="28"/>
          <w:lang w:val="uk-UA"/>
        </w:rPr>
        <w:t>ою</w:t>
      </w:r>
      <w:r w:rsidR="000239D1" w:rsidRPr="003D10BE">
        <w:rPr>
          <w:sz w:val="28"/>
          <w:szCs w:val="28"/>
          <w:lang w:val="uk-UA"/>
        </w:rPr>
        <w:t xml:space="preserve"> педагогік</w:t>
      </w:r>
      <w:r w:rsidR="00E900DB" w:rsidRPr="003D10BE">
        <w:rPr>
          <w:sz w:val="28"/>
          <w:szCs w:val="28"/>
          <w:lang w:val="uk-UA"/>
        </w:rPr>
        <w:t>ою</w:t>
      </w:r>
      <w:r w:rsidRPr="003D10BE">
        <w:rPr>
          <w:sz w:val="28"/>
          <w:szCs w:val="28"/>
          <w:lang w:val="uk-UA"/>
        </w:rPr>
        <w:t xml:space="preserve">»; слугує основною для </w:t>
      </w:r>
      <w:r w:rsidR="009A7930" w:rsidRPr="003D10BE">
        <w:rPr>
          <w:sz w:val="28"/>
          <w:szCs w:val="28"/>
          <w:lang w:val="uk-UA"/>
        </w:rPr>
        <w:t>вивчення фахових методик та проходження</w:t>
      </w:r>
      <w:r w:rsidRPr="003D10BE">
        <w:rPr>
          <w:sz w:val="28"/>
          <w:szCs w:val="28"/>
          <w:lang w:val="uk-UA"/>
        </w:rPr>
        <w:t xml:space="preserve"> виробничої практики в закладах дошкільної освіти.</w:t>
      </w:r>
    </w:p>
    <w:p w:rsidR="008A623E" w:rsidRPr="003D10BE" w:rsidRDefault="008A623E" w:rsidP="008A623E">
      <w:pPr>
        <w:pStyle w:val="a5"/>
        <w:ind w:firstLine="567"/>
        <w:rPr>
          <w:b/>
          <w:color w:val="0070C0"/>
        </w:rPr>
      </w:pPr>
    </w:p>
    <w:p w:rsidR="008A623E" w:rsidRPr="003D10BE" w:rsidRDefault="008A623E" w:rsidP="008A623E">
      <w:pPr>
        <w:pStyle w:val="a5"/>
        <w:ind w:firstLine="567"/>
        <w:jc w:val="center"/>
        <w:rPr>
          <w:b/>
        </w:rPr>
      </w:pPr>
      <w:r w:rsidRPr="003D10BE">
        <w:rPr>
          <w:b/>
        </w:rPr>
        <w:lastRenderedPageBreak/>
        <w:t>4. ОЧІКУВАНІ РЕЗУЛЬТАТИ НАВЧАННЯ</w:t>
      </w:r>
    </w:p>
    <w:p w:rsidR="008A623E" w:rsidRPr="003D10BE" w:rsidRDefault="008A623E" w:rsidP="008A623E">
      <w:pPr>
        <w:pStyle w:val="a5"/>
        <w:ind w:firstLine="567"/>
        <w:jc w:val="center"/>
        <w:rPr>
          <w:b/>
        </w:rPr>
      </w:pPr>
    </w:p>
    <w:p w:rsidR="008A623E" w:rsidRPr="003D10BE" w:rsidRDefault="008A623E" w:rsidP="008A623E">
      <w:pPr>
        <w:ind w:firstLine="709"/>
        <w:jc w:val="both"/>
        <w:rPr>
          <w:sz w:val="28"/>
          <w:szCs w:val="28"/>
          <w:lang w:val="uk-UA"/>
        </w:rPr>
      </w:pPr>
      <w:r w:rsidRPr="003D10BE">
        <w:rPr>
          <w:sz w:val="28"/>
          <w:szCs w:val="28"/>
          <w:lang w:val="uk-UA"/>
        </w:rPr>
        <w:t xml:space="preserve">Заплановані </w:t>
      </w:r>
      <w:r w:rsidR="00E857E2" w:rsidRPr="003D10BE">
        <w:rPr>
          <w:sz w:val="28"/>
          <w:szCs w:val="28"/>
          <w:lang w:val="uk-UA"/>
        </w:rPr>
        <w:t xml:space="preserve">програмні </w:t>
      </w:r>
      <w:r w:rsidRPr="003D10BE">
        <w:rPr>
          <w:sz w:val="28"/>
          <w:szCs w:val="28"/>
          <w:lang w:val="uk-UA"/>
        </w:rPr>
        <w:t xml:space="preserve">результати навчання: </w:t>
      </w:r>
      <w:r w:rsidR="00481778" w:rsidRPr="00481778">
        <w:rPr>
          <w:i/>
          <w:sz w:val="28"/>
          <w:szCs w:val="28"/>
          <w:lang w:val="uk-UA"/>
        </w:rPr>
        <w:t>розуміти,</w:t>
      </w:r>
      <w:r w:rsidR="00481778">
        <w:rPr>
          <w:sz w:val="28"/>
          <w:szCs w:val="28"/>
          <w:lang w:val="uk-UA"/>
        </w:rPr>
        <w:t xml:space="preserve"> </w:t>
      </w:r>
      <w:r w:rsidR="00481778" w:rsidRPr="00481778">
        <w:rPr>
          <w:i/>
          <w:sz w:val="28"/>
          <w:szCs w:val="28"/>
          <w:lang w:val="uk-UA"/>
        </w:rPr>
        <w:t>описувати</w:t>
      </w:r>
      <w:r w:rsidR="00481778">
        <w:rPr>
          <w:sz w:val="28"/>
          <w:szCs w:val="28"/>
          <w:lang w:val="uk-UA"/>
        </w:rPr>
        <w:t xml:space="preserve"> та </w:t>
      </w:r>
      <w:r w:rsidR="00481778">
        <w:rPr>
          <w:i/>
          <w:sz w:val="28"/>
          <w:szCs w:val="28"/>
          <w:lang w:val="uk-UA"/>
        </w:rPr>
        <w:t>аналізувати</w:t>
      </w:r>
      <w:r w:rsidR="00BD27B7" w:rsidRPr="003D10BE">
        <w:rPr>
          <w:sz w:val="28"/>
          <w:szCs w:val="28"/>
          <w:lang w:val="uk-UA"/>
        </w:rPr>
        <w:t xml:space="preserve"> </w:t>
      </w:r>
      <w:r w:rsidR="00481778">
        <w:rPr>
          <w:sz w:val="28"/>
          <w:szCs w:val="28"/>
          <w:lang w:val="uk-UA"/>
        </w:rPr>
        <w:t xml:space="preserve">зміст, умови, суперечності, рушійні сили і закономірності психічного розвитку дитини, роль навчання й виховання в </w:t>
      </w:r>
      <w:r w:rsidR="00F55518">
        <w:rPr>
          <w:sz w:val="28"/>
          <w:szCs w:val="28"/>
          <w:lang w:val="uk-UA"/>
        </w:rPr>
        <w:t xml:space="preserve">динаміці </w:t>
      </w:r>
      <w:r w:rsidR="00481778">
        <w:rPr>
          <w:sz w:val="28"/>
          <w:szCs w:val="28"/>
          <w:lang w:val="uk-UA"/>
        </w:rPr>
        <w:t xml:space="preserve">її </w:t>
      </w:r>
      <w:r w:rsidR="00F55518">
        <w:rPr>
          <w:sz w:val="28"/>
          <w:szCs w:val="28"/>
          <w:lang w:val="uk-UA"/>
        </w:rPr>
        <w:t>психічної активності</w:t>
      </w:r>
      <w:r w:rsidR="00481778">
        <w:rPr>
          <w:sz w:val="28"/>
          <w:szCs w:val="28"/>
          <w:lang w:val="uk-UA"/>
        </w:rPr>
        <w:t xml:space="preserve"> з урахуванням зон актуального та найближчого розвитку, новоутворень віку</w:t>
      </w:r>
      <w:r w:rsidR="00BD27B7" w:rsidRPr="003D10BE">
        <w:rPr>
          <w:sz w:val="28"/>
          <w:szCs w:val="28"/>
          <w:lang w:val="uk-UA"/>
        </w:rPr>
        <w:t xml:space="preserve">; </w:t>
      </w:r>
      <w:r w:rsidR="00481778" w:rsidRPr="00F55518">
        <w:rPr>
          <w:i/>
          <w:sz w:val="28"/>
          <w:szCs w:val="28"/>
          <w:lang w:val="uk-UA"/>
        </w:rPr>
        <w:t>моделювати</w:t>
      </w:r>
      <w:r w:rsidR="00481778">
        <w:rPr>
          <w:sz w:val="28"/>
          <w:szCs w:val="28"/>
          <w:lang w:val="uk-UA"/>
        </w:rPr>
        <w:t xml:space="preserve"> ситуацію </w:t>
      </w:r>
      <w:r w:rsidR="00F55518">
        <w:rPr>
          <w:sz w:val="28"/>
          <w:szCs w:val="28"/>
          <w:lang w:val="uk-UA"/>
        </w:rPr>
        <w:t xml:space="preserve">використання конкретного </w:t>
      </w:r>
      <w:r w:rsidR="00481778">
        <w:rPr>
          <w:sz w:val="28"/>
          <w:szCs w:val="28"/>
          <w:lang w:val="uk-UA"/>
        </w:rPr>
        <w:t>педагогічно</w:t>
      </w:r>
      <w:r w:rsidR="00F55518">
        <w:rPr>
          <w:sz w:val="28"/>
          <w:szCs w:val="28"/>
          <w:lang w:val="uk-UA"/>
        </w:rPr>
        <w:t>го</w:t>
      </w:r>
      <w:r w:rsidR="00481778">
        <w:rPr>
          <w:sz w:val="28"/>
          <w:szCs w:val="28"/>
          <w:lang w:val="uk-UA"/>
        </w:rPr>
        <w:t xml:space="preserve"> вплив</w:t>
      </w:r>
      <w:r w:rsidR="00F55518">
        <w:rPr>
          <w:sz w:val="28"/>
          <w:szCs w:val="28"/>
          <w:lang w:val="uk-UA"/>
        </w:rPr>
        <w:t xml:space="preserve">у, організації освітнього процесу в закладах дошкільної освіти з огляду на вікові та індивідуальні особливості дітей раннього і дошкільного віку, дітей з особливими освітніми потребами; </w:t>
      </w:r>
      <w:r w:rsidR="00F55518" w:rsidRPr="00F55518">
        <w:rPr>
          <w:i/>
          <w:sz w:val="28"/>
          <w:szCs w:val="28"/>
          <w:lang w:val="uk-UA"/>
        </w:rPr>
        <w:t>прогнозувати</w:t>
      </w:r>
      <w:r w:rsidR="00F55518">
        <w:rPr>
          <w:sz w:val="28"/>
          <w:szCs w:val="28"/>
          <w:lang w:val="uk-UA"/>
        </w:rPr>
        <w:t xml:space="preserve"> ефективність обраних педагогічних впливів, освітнього дизайну</w:t>
      </w:r>
      <w:r w:rsidR="00BD27B7" w:rsidRPr="003D10BE">
        <w:rPr>
          <w:sz w:val="28"/>
          <w:szCs w:val="28"/>
          <w:lang w:val="uk-UA"/>
        </w:rPr>
        <w:t xml:space="preserve">; </w:t>
      </w:r>
      <w:r w:rsidR="00BD27B7" w:rsidRPr="003D10BE">
        <w:rPr>
          <w:i/>
          <w:sz w:val="28"/>
          <w:szCs w:val="28"/>
          <w:lang w:val="uk-UA"/>
        </w:rPr>
        <w:t>володіти</w:t>
      </w:r>
      <w:r w:rsidR="00BD27B7" w:rsidRPr="003D10BE">
        <w:rPr>
          <w:sz w:val="28"/>
          <w:szCs w:val="28"/>
          <w:lang w:val="uk-UA"/>
        </w:rPr>
        <w:t xml:space="preserve"> умінням</w:t>
      </w:r>
      <w:r w:rsidR="00F55518">
        <w:rPr>
          <w:sz w:val="28"/>
          <w:szCs w:val="28"/>
          <w:lang w:val="uk-UA"/>
        </w:rPr>
        <w:t>и і нав</w:t>
      </w:r>
      <w:r w:rsidR="00BD27B7" w:rsidRPr="003D10BE">
        <w:rPr>
          <w:sz w:val="28"/>
          <w:szCs w:val="28"/>
          <w:lang w:val="uk-UA"/>
        </w:rPr>
        <w:t xml:space="preserve">ичками </w:t>
      </w:r>
      <w:r w:rsidR="00F55518" w:rsidRPr="00F55518">
        <w:rPr>
          <w:sz w:val="28"/>
          <w:szCs w:val="28"/>
          <w:lang w:val="uk-UA"/>
        </w:rPr>
        <w:t>збереження та зміцнення психофізичного і соціального здоров’я дітей</w:t>
      </w:r>
      <w:r w:rsidR="00F55518">
        <w:rPr>
          <w:sz w:val="28"/>
          <w:szCs w:val="28"/>
          <w:lang w:val="uk-UA"/>
        </w:rPr>
        <w:t>, забезпечення їх емоційного благополуччя</w:t>
      </w:r>
      <w:r w:rsidR="00BD27B7" w:rsidRPr="00F55518">
        <w:rPr>
          <w:sz w:val="28"/>
          <w:szCs w:val="28"/>
          <w:lang w:val="uk-UA"/>
        </w:rPr>
        <w:t>;</w:t>
      </w:r>
      <w:r w:rsidR="00BD27B7" w:rsidRPr="003D10BE">
        <w:rPr>
          <w:sz w:val="28"/>
          <w:szCs w:val="28"/>
          <w:lang w:val="uk-UA"/>
        </w:rPr>
        <w:t xml:space="preserve"> </w:t>
      </w:r>
      <w:r w:rsidR="00BD27B7" w:rsidRPr="00F55518">
        <w:rPr>
          <w:i/>
          <w:sz w:val="28"/>
          <w:szCs w:val="28"/>
          <w:lang w:val="uk-UA"/>
        </w:rPr>
        <w:t>розробляти</w:t>
      </w:r>
      <w:r w:rsidR="00BD27B7" w:rsidRPr="003D10BE">
        <w:rPr>
          <w:sz w:val="28"/>
          <w:szCs w:val="28"/>
          <w:lang w:val="uk-UA"/>
        </w:rPr>
        <w:t xml:space="preserve"> індивідуальні програми </w:t>
      </w:r>
      <w:r w:rsidR="00F55518">
        <w:rPr>
          <w:sz w:val="28"/>
          <w:szCs w:val="28"/>
          <w:lang w:val="uk-UA"/>
        </w:rPr>
        <w:t>соціалізації й адаптації дітей раннього і дошкільного віку</w:t>
      </w:r>
      <w:r w:rsidR="00887CC4">
        <w:rPr>
          <w:sz w:val="28"/>
          <w:szCs w:val="28"/>
          <w:lang w:val="uk-UA"/>
        </w:rPr>
        <w:t xml:space="preserve"> (адаптація до закладу дошкільної освіти, психолого-педагогічний супровід окремих категорій дітей (</w:t>
      </w:r>
      <w:r w:rsidR="006F472D">
        <w:rPr>
          <w:sz w:val="28"/>
          <w:szCs w:val="28"/>
          <w:lang w:val="uk-UA"/>
        </w:rPr>
        <w:t>стисливі;</w:t>
      </w:r>
      <w:r w:rsidR="00887CC4">
        <w:rPr>
          <w:sz w:val="28"/>
          <w:szCs w:val="28"/>
          <w:lang w:val="uk-UA"/>
        </w:rPr>
        <w:t xml:space="preserve"> агресивні</w:t>
      </w:r>
      <w:r w:rsidR="006F472D">
        <w:rPr>
          <w:sz w:val="28"/>
          <w:szCs w:val="28"/>
          <w:lang w:val="uk-UA"/>
        </w:rPr>
        <w:t>;</w:t>
      </w:r>
      <w:r w:rsidR="00887CC4">
        <w:rPr>
          <w:sz w:val="28"/>
          <w:szCs w:val="28"/>
          <w:lang w:val="uk-UA"/>
        </w:rPr>
        <w:t xml:space="preserve"> з особливими освітніми потребами</w:t>
      </w:r>
      <w:r w:rsidR="006F472D">
        <w:rPr>
          <w:sz w:val="28"/>
          <w:szCs w:val="28"/>
          <w:lang w:val="uk-UA"/>
        </w:rPr>
        <w:t>;</w:t>
      </w:r>
      <w:r w:rsidR="00887CC4">
        <w:rPr>
          <w:sz w:val="28"/>
          <w:szCs w:val="28"/>
          <w:lang w:val="uk-UA"/>
        </w:rPr>
        <w:t xml:space="preserve"> тими, що переживають вікову кризу), розвивальні програми)</w:t>
      </w:r>
      <w:r w:rsidRPr="003D10BE">
        <w:rPr>
          <w:sz w:val="28"/>
          <w:szCs w:val="28"/>
          <w:lang w:val="uk-UA"/>
        </w:rPr>
        <w:t>.</w:t>
      </w:r>
    </w:p>
    <w:p w:rsidR="008A623E" w:rsidRPr="003D10BE" w:rsidRDefault="008A623E" w:rsidP="008A623E">
      <w:pPr>
        <w:ind w:firstLine="567"/>
        <w:jc w:val="center"/>
        <w:rPr>
          <w:sz w:val="28"/>
          <w:szCs w:val="28"/>
          <w:lang w:val="uk-UA"/>
        </w:rPr>
      </w:pPr>
    </w:p>
    <w:p w:rsidR="008A623E" w:rsidRPr="003D10BE" w:rsidRDefault="008A623E" w:rsidP="008A623E">
      <w:pPr>
        <w:ind w:firstLine="567"/>
        <w:jc w:val="center"/>
        <w:rPr>
          <w:b/>
          <w:sz w:val="28"/>
          <w:szCs w:val="28"/>
          <w:lang w:val="uk-UA"/>
        </w:rPr>
      </w:pPr>
      <w:r w:rsidRPr="003D10BE">
        <w:rPr>
          <w:b/>
          <w:sz w:val="28"/>
          <w:szCs w:val="28"/>
          <w:lang w:val="uk-UA"/>
        </w:rPr>
        <w:t>5. КРИТЕРІЇ ОЦІНЮВАННЯ РЕЗУЛЬТАТІВ НАВЧАННЯ</w:t>
      </w:r>
    </w:p>
    <w:p w:rsidR="008A623E" w:rsidRPr="003D10BE" w:rsidRDefault="008A623E" w:rsidP="008A623E">
      <w:pPr>
        <w:ind w:firstLine="567"/>
        <w:jc w:val="center"/>
        <w:rPr>
          <w:sz w:val="28"/>
          <w:szCs w:val="28"/>
          <w:lang w:val="uk-UA"/>
        </w:rPr>
      </w:pPr>
    </w:p>
    <w:p w:rsidR="00BD27B7" w:rsidRPr="003D10BE" w:rsidRDefault="00BD27B7" w:rsidP="00BD27B7">
      <w:pPr>
        <w:widowControl w:val="0"/>
        <w:autoSpaceDE w:val="0"/>
        <w:autoSpaceDN w:val="0"/>
        <w:adjustRightInd w:val="0"/>
        <w:ind w:firstLine="708"/>
        <w:jc w:val="both"/>
        <w:rPr>
          <w:sz w:val="28"/>
          <w:szCs w:val="28"/>
          <w:lang w:val="uk-UA"/>
        </w:rPr>
      </w:pPr>
      <w:r w:rsidRPr="003D10BE">
        <w:rPr>
          <w:sz w:val="28"/>
          <w:szCs w:val="28"/>
          <w:lang w:val="uk-UA"/>
        </w:rPr>
        <w:t>Кожне семінарське заняття передбачає виконання системи завдань, адекватність та повнота розв’язання яких оцінюються максимально 5-ма балами. Кількість балів, що виставляється за семінарське заняття, враховує: відповіді студентів на проблемні питання за змістом теми; обговорення особливостей психічного розвитку дітей, основних ліній вікових змін; розробка психолого-педагогічних рекомендацій</w:t>
      </w:r>
      <w:r w:rsidR="0079791D">
        <w:rPr>
          <w:sz w:val="28"/>
          <w:szCs w:val="28"/>
          <w:lang w:val="uk-UA"/>
        </w:rPr>
        <w:t>, індивідуальних програм</w:t>
      </w:r>
      <w:r w:rsidRPr="003D10BE">
        <w:rPr>
          <w:sz w:val="28"/>
          <w:szCs w:val="28"/>
          <w:lang w:val="uk-UA"/>
        </w:rPr>
        <w:t xml:space="preserve">; оцінка уміння використовувати знання </w:t>
      </w:r>
      <w:r w:rsidR="0079791D">
        <w:rPr>
          <w:sz w:val="28"/>
          <w:szCs w:val="28"/>
          <w:lang w:val="uk-UA"/>
        </w:rPr>
        <w:t>під час</w:t>
      </w:r>
      <w:r w:rsidRPr="003D10BE">
        <w:rPr>
          <w:sz w:val="28"/>
          <w:szCs w:val="28"/>
          <w:lang w:val="uk-UA"/>
        </w:rPr>
        <w:t xml:space="preserve"> розв’язанн</w:t>
      </w:r>
      <w:r w:rsidR="0079791D">
        <w:rPr>
          <w:sz w:val="28"/>
          <w:szCs w:val="28"/>
          <w:lang w:val="uk-UA"/>
        </w:rPr>
        <w:t>я</w:t>
      </w:r>
      <w:r w:rsidRPr="003D10BE">
        <w:rPr>
          <w:sz w:val="28"/>
          <w:szCs w:val="28"/>
          <w:lang w:val="uk-UA"/>
        </w:rPr>
        <w:t xml:space="preserve"> психологічних задач. </w:t>
      </w:r>
      <w:r w:rsidR="0079791D">
        <w:rPr>
          <w:sz w:val="28"/>
          <w:szCs w:val="28"/>
          <w:lang w:val="uk-UA"/>
        </w:rPr>
        <w:t>Здобувачі</w:t>
      </w:r>
      <w:r w:rsidRPr="003D10BE">
        <w:rPr>
          <w:sz w:val="28"/>
          <w:szCs w:val="28"/>
          <w:lang w:val="uk-UA"/>
        </w:rPr>
        <w:t xml:space="preserve"> повинні бути готові до групового контролю на семінарських заняттях (тестування, фронтальне опитування, дискусія). При оцінюванні знань, умінь і навичок здобувачів вищої освіти враховується: 1) наявність і характер засвоєння психологічних знань (рівень усвідомлення, міцність запам’ятовування, обсяг, повнота та точність знань); 2) якість актуалізації знань з психології дитячої (логіка мислення, аргументація, послідовність і самостійність викладу); 3) рівень оволодіння відомими прийомами аналізу психологічних фактів, сформованості умінь і навичок використання засвоєних знань; 4) прояв творчості й самостійності в навчально-пізнавальній діяльності.</w:t>
      </w:r>
    </w:p>
    <w:p w:rsidR="000239D1" w:rsidRPr="003D10BE" w:rsidRDefault="000239D1" w:rsidP="00BD27B7">
      <w:pPr>
        <w:widowControl w:val="0"/>
        <w:autoSpaceDE w:val="0"/>
        <w:autoSpaceDN w:val="0"/>
        <w:adjustRightInd w:val="0"/>
        <w:ind w:firstLine="708"/>
        <w:jc w:val="both"/>
        <w:rPr>
          <w:sz w:val="28"/>
          <w:szCs w:val="28"/>
          <w:lang w:val="uk-UA"/>
        </w:rPr>
      </w:pPr>
      <w:r w:rsidRPr="003D10BE">
        <w:rPr>
          <w:sz w:val="28"/>
          <w:szCs w:val="28"/>
          <w:lang w:val="uk-UA"/>
        </w:rPr>
        <w:t>Екзамен з навчальної дисципліни «Психологія дитяча» проводиться у тестовій формі з використанням завдань різного типу.</w:t>
      </w:r>
    </w:p>
    <w:p w:rsidR="000239D1" w:rsidRPr="006F472D" w:rsidRDefault="000239D1" w:rsidP="00BD27B7">
      <w:pPr>
        <w:widowControl w:val="0"/>
        <w:autoSpaceDE w:val="0"/>
        <w:autoSpaceDN w:val="0"/>
        <w:adjustRightInd w:val="0"/>
        <w:ind w:firstLine="708"/>
        <w:jc w:val="both"/>
        <w:rPr>
          <w:sz w:val="16"/>
          <w:szCs w:val="16"/>
          <w:lang w:val="uk-UA"/>
        </w:rPr>
      </w:pPr>
    </w:p>
    <w:p w:rsidR="008A623E" w:rsidRPr="003D10BE" w:rsidRDefault="008A623E" w:rsidP="008A623E">
      <w:pPr>
        <w:ind w:firstLine="567"/>
        <w:jc w:val="center"/>
        <w:rPr>
          <w:b/>
          <w:sz w:val="28"/>
          <w:szCs w:val="28"/>
          <w:lang w:val="uk-UA"/>
        </w:rPr>
      </w:pPr>
      <w:r w:rsidRPr="003D10BE">
        <w:rPr>
          <w:b/>
          <w:sz w:val="28"/>
          <w:szCs w:val="28"/>
          <w:lang w:val="uk-UA"/>
        </w:rPr>
        <w:t>6. ЗАСОБИ ДІАГНОСТИКИ РЕЗУЛЬТАТІВ НАВЧАННЯ</w:t>
      </w:r>
    </w:p>
    <w:p w:rsidR="008A623E" w:rsidRPr="006F472D" w:rsidRDefault="008A623E" w:rsidP="008A623E">
      <w:pPr>
        <w:ind w:firstLine="567"/>
        <w:jc w:val="center"/>
        <w:rPr>
          <w:sz w:val="16"/>
          <w:szCs w:val="16"/>
          <w:lang w:val="uk-UA"/>
        </w:rPr>
      </w:pPr>
    </w:p>
    <w:p w:rsidR="008A623E" w:rsidRPr="003D10BE" w:rsidRDefault="008A623E" w:rsidP="008A623E">
      <w:pPr>
        <w:ind w:firstLine="567"/>
        <w:jc w:val="both"/>
        <w:rPr>
          <w:sz w:val="28"/>
          <w:szCs w:val="28"/>
          <w:lang w:val="uk-UA"/>
        </w:rPr>
      </w:pPr>
      <w:r w:rsidRPr="003D10BE">
        <w:rPr>
          <w:sz w:val="28"/>
          <w:szCs w:val="28"/>
          <w:lang w:val="uk-UA"/>
        </w:rPr>
        <w:t>- усне опитування;</w:t>
      </w:r>
    </w:p>
    <w:p w:rsidR="008A623E" w:rsidRPr="003D10BE" w:rsidRDefault="008A623E" w:rsidP="008A623E">
      <w:pPr>
        <w:ind w:firstLine="567"/>
        <w:jc w:val="both"/>
        <w:rPr>
          <w:sz w:val="28"/>
          <w:szCs w:val="28"/>
          <w:lang w:val="uk-UA"/>
        </w:rPr>
      </w:pPr>
      <w:r w:rsidRPr="003D10BE">
        <w:rPr>
          <w:sz w:val="28"/>
          <w:szCs w:val="28"/>
          <w:lang w:val="uk-UA"/>
        </w:rPr>
        <w:t>- програмований контроль знань;</w:t>
      </w:r>
    </w:p>
    <w:p w:rsidR="008A623E" w:rsidRPr="003D10BE" w:rsidRDefault="008A623E" w:rsidP="008A623E">
      <w:pPr>
        <w:ind w:firstLine="567"/>
        <w:jc w:val="both"/>
        <w:rPr>
          <w:sz w:val="28"/>
          <w:szCs w:val="28"/>
          <w:lang w:val="uk-UA"/>
        </w:rPr>
      </w:pPr>
      <w:r w:rsidRPr="003D10BE">
        <w:rPr>
          <w:sz w:val="28"/>
          <w:szCs w:val="28"/>
          <w:lang w:val="uk-UA"/>
        </w:rPr>
        <w:t>- система узагальнених кваліфікаційних завдань (педагогічних задач);</w:t>
      </w:r>
    </w:p>
    <w:p w:rsidR="008A623E" w:rsidRPr="003D10BE" w:rsidRDefault="000239D1" w:rsidP="008A623E">
      <w:pPr>
        <w:ind w:firstLine="567"/>
        <w:jc w:val="both"/>
        <w:rPr>
          <w:sz w:val="28"/>
          <w:szCs w:val="28"/>
          <w:lang w:val="uk-UA"/>
        </w:rPr>
      </w:pPr>
      <w:r w:rsidRPr="003D10BE">
        <w:rPr>
          <w:sz w:val="28"/>
          <w:szCs w:val="28"/>
          <w:lang w:val="uk-UA"/>
        </w:rPr>
        <w:t>- групова самостійна робота</w:t>
      </w:r>
      <w:r w:rsidR="008A623E" w:rsidRPr="003D10BE">
        <w:rPr>
          <w:sz w:val="28"/>
          <w:szCs w:val="28"/>
          <w:lang w:val="uk-UA"/>
        </w:rPr>
        <w:t>;</w:t>
      </w:r>
    </w:p>
    <w:p w:rsidR="008A623E" w:rsidRPr="003D10BE" w:rsidRDefault="008A623E" w:rsidP="008A623E">
      <w:pPr>
        <w:ind w:firstLine="567"/>
        <w:jc w:val="both"/>
        <w:rPr>
          <w:sz w:val="28"/>
          <w:szCs w:val="28"/>
          <w:lang w:val="uk-UA"/>
        </w:rPr>
      </w:pPr>
      <w:r w:rsidRPr="003D10BE">
        <w:rPr>
          <w:sz w:val="28"/>
          <w:szCs w:val="28"/>
          <w:lang w:val="uk-UA"/>
        </w:rPr>
        <w:t>- екзамен.</w:t>
      </w:r>
    </w:p>
    <w:p w:rsidR="008A623E" w:rsidRPr="003D10BE" w:rsidRDefault="008A623E" w:rsidP="008A623E">
      <w:pPr>
        <w:jc w:val="center"/>
        <w:rPr>
          <w:b/>
          <w:bCs/>
          <w:sz w:val="28"/>
          <w:szCs w:val="28"/>
          <w:lang w:val="uk-UA"/>
        </w:rPr>
      </w:pPr>
      <w:r w:rsidRPr="003D10BE">
        <w:rPr>
          <w:b/>
          <w:bCs/>
          <w:sz w:val="28"/>
          <w:szCs w:val="28"/>
          <w:lang w:val="uk-UA"/>
        </w:rPr>
        <w:lastRenderedPageBreak/>
        <w:t>7. СТРУКТУРА НАВЧАЛЬНОЇ ДИСЦИПЛІНИ</w:t>
      </w:r>
    </w:p>
    <w:p w:rsidR="008A623E" w:rsidRPr="003D10BE" w:rsidRDefault="008A623E" w:rsidP="008A623E">
      <w:pPr>
        <w:jc w:val="center"/>
        <w:rPr>
          <w:bCs/>
          <w:sz w:val="16"/>
          <w:szCs w:val="16"/>
          <w:lang w:val="uk-UA"/>
        </w:rPr>
      </w:pPr>
    </w:p>
    <w:tbl>
      <w:tblPr>
        <w:tblW w:w="0" w:type="auto"/>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6"/>
        <w:gridCol w:w="579"/>
        <w:gridCol w:w="579"/>
        <w:gridCol w:w="515"/>
        <w:gridCol w:w="499"/>
        <w:gridCol w:w="579"/>
        <w:gridCol w:w="632"/>
      </w:tblGrid>
      <w:tr w:rsidR="008A623E" w:rsidRPr="003D10BE" w:rsidTr="00BD0E7B">
        <w:trPr>
          <w:trHeight w:val="158"/>
          <w:jc w:val="center"/>
        </w:trPr>
        <w:tc>
          <w:tcPr>
            <w:tcW w:w="6276" w:type="dxa"/>
            <w:vMerge w:val="restart"/>
          </w:tcPr>
          <w:p w:rsidR="008A623E" w:rsidRPr="003D10BE" w:rsidRDefault="008A623E" w:rsidP="00D17BA2">
            <w:pPr>
              <w:jc w:val="center"/>
              <w:rPr>
                <w:b/>
                <w:bCs/>
                <w:sz w:val="20"/>
                <w:szCs w:val="20"/>
                <w:lang w:val="uk-UA"/>
              </w:rPr>
            </w:pPr>
            <w:r w:rsidRPr="003D10BE">
              <w:rPr>
                <w:sz w:val="20"/>
                <w:szCs w:val="20"/>
                <w:lang w:val="uk-UA"/>
              </w:rPr>
              <w:t>Назва теми</w:t>
            </w:r>
          </w:p>
        </w:tc>
        <w:tc>
          <w:tcPr>
            <w:tcW w:w="3383" w:type="dxa"/>
            <w:gridSpan w:val="6"/>
          </w:tcPr>
          <w:p w:rsidR="008A623E" w:rsidRPr="003D10BE" w:rsidRDefault="008A623E" w:rsidP="00D17BA2">
            <w:pPr>
              <w:jc w:val="center"/>
              <w:rPr>
                <w:b/>
                <w:bCs/>
                <w:sz w:val="20"/>
                <w:szCs w:val="20"/>
                <w:lang w:val="uk-UA"/>
              </w:rPr>
            </w:pPr>
            <w:r w:rsidRPr="003D10BE">
              <w:rPr>
                <w:sz w:val="20"/>
                <w:szCs w:val="20"/>
                <w:lang w:val="uk-UA"/>
              </w:rPr>
              <w:t>Кількість годин</w:t>
            </w:r>
          </w:p>
        </w:tc>
      </w:tr>
      <w:tr w:rsidR="008A623E" w:rsidRPr="003D10BE" w:rsidTr="00BD0E7B">
        <w:trPr>
          <w:trHeight w:val="162"/>
          <w:jc w:val="center"/>
        </w:trPr>
        <w:tc>
          <w:tcPr>
            <w:tcW w:w="6276" w:type="dxa"/>
            <w:vMerge/>
          </w:tcPr>
          <w:p w:rsidR="008A623E" w:rsidRPr="003D10BE" w:rsidRDefault="008A623E" w:rsidP="00D17BA2">
            <w:pPr>
              <w:jc w:val="center"/>
              <w:rPr>
                <w:b/>
                <w:bCs/>
                <w:sz w:val="20"/>
                <w:szCs w:val="20"/>
                <w:lang w:val="uk-UA"/>
              </w:rPr>
            </w:pPr>
          </w:p>
        </w:tc>
        <w:tc>
          <w:tcPr>
            <w:tcW w:w="1673" w:type="dxa"/>
            <w:gridSpan w:val="3"/>
          </w:tcPr>
          <w:p w:rsidR="008A623E" w:rsidRPr="003D10BE" w:rsidRDefault="008A623E" w:rsidP="00D17BA2">
            <w:pPr>
              <w:jc w:val="center"/>
              <w:rPr>
                <w:sz w:val="20"/>
                <w:szCs w:val="20"/>
                <w:lang w:val="uk-UA"/>
              </w:rPr>
            </w:pPr>
            <w:r w:rsidRPr="003D10BE">
              <w:rPr>
                <w:sz w:val="20"/>
                <w:szCs w:val="20"/>
                <w:lang w:val="uk-UA"/>
              </w:rPr>
              <w:t xml:space="preserve">Денна форма </w:t>
            </w:r>
          </w:p>
          <w:p w:rsidR="008A623E" w:rsidRPr="003D10BE" w:rsidRDefault="008A623E" w:rsidP="00D17BA2">
            <w:pPr>
              <w:jc w:val="center"/>
              <w:rPr>
                <w:b/>
                <w:bCs/>
                <w:sz w:val="20"/>
                <w:szCs w:val="20"/>
                <w:lang w:val="uk-UA"/>
              </w:rPr>
            </w:pPr>
            <w:r w:rsidRPr="003D10BE">
              <w:rPr>
                <w:sz w:val="20"/>
                <w:szCs w:val="20"/>
                <w:lang w:val="uk-UA"/>
              </w:rPr>
              <w:t>навчання</w:t>
            </w:r>
          </w:p>
        </w:tc>
        <w:tc>
          <w:tcPr>
            <w:tcW w:w="1710" w:type="dxa"/>
            <w:gridSpan w:val="3"/>
          </w:tcPr>
          <w:p w:rsidR="008A623E" w:rsidRPr="003D10BE" w:rsidRDefault="008A623E" w:rsidP="00D17BA2">
            <w:pPr>
              <w:jc w:val="center"/>
              <w:rPr>
                <w:b/>
                <w:bCs/>
                <w:sz w:val="20"/>
                <w:szCs w:val="20"/>
                <w:lang w:val="uk-UA"/>
              </w:rPr>
            </w:pPr>
            <w:r w:rsidRPr="003D10BE">
              <w:rPr>
                <w:sz w:val="20"/>
                <w:szCs w:val="20"/>
                <w:lang w:val="uk-UA"/>
              </w:rPr>
              <w:t>Заочна форма навчання</w:t>
            </w:r>
          </w:p>
        </w:tc>
      </w:tr>
      <w:tr w:rsidR="008A623E" w:rsidRPr="003D10BE" w:rsidTr="00BD0E7B">
        <w:trPr>
          <w:cantSplit/>
          <w:trHeight w:val="1106"/>
          <w:jc w:val="center"/>
        </w:trPr>
        <w:tc>
          <w:tcPr>
            <w:tcW w:w="6276" w:type="dxa"/>
            <w:vMerge/>
          </w:tcPr>
          <w:p w:rsidR="008A623E" w:rsidRPr="003D10BE" w:rsidRDefault="008A623E" w:rsidP="00D17BA2">
            <w:pPr>
              <w:jc w:val="center"/>
              <w:rPr>
                <w:b/>
                <w:bCs/>
                <w:sz w:val="20"/>
                <w:szCs w:val="20"/>
                <w:lang w:val="uk-UA"/>
              </w:rPr>
            </w:pPr>
          </w:p>
        </w:tc>
        <w:tc>
          <w:tcPr>
            <w:tcW w:w="579" w:type="dxa"/>
            <w:textDirection w:val="btLr"/>
          </w:tcPr>
          <w:p w:rsidR="008A623E" w:rsidRPr="003D10BE" w:rsidRDefault="008A623E" w:rsidP="00D17BA2">
            <w:pPr>
              <w:jc w:val="center"/>
              <w:rPr>
                <w:b/>
                <w:bCs/>
                <w:sz w:val="20"/>
                <w:szCs w:val="20"/>
                <w:lang w:val="uk-UA"/>
              </w:rPr>
            </w:pPr>
            <w:r w:rsidRPr="003D10BE">
              <w:rPr>
                <w:sz w:val="20"/>
                <w:szCs w:val="20"/>
                <w:lang w:val="uk-UA"/>
              </w:rPr>
              <w:t>лекції</w:t>
            </w:r>
          </w:p>
        </w:tc>
        <w:tc>
          <w:tcPr>
            <w:tcW w:w="579" w:type="dxa"/>
            <w:textDirection w:val="btLr"/>
          </w:tcPr>
          <w:p w:rsidR="008A623E" w:rsidRPr="003D10BE" w:rsidRDefault="008A623E" w:rsidP="00D17BA2">
            <w:pPr>
              <w:jc w:val="center"/>
              <w:rPr>
                <w:bCs/>
                <w:sz w:val="20"/>
                <w:szCs w:val="20"/>
                <w:lang w:val="uk-UA"/>
              </w:rPr>
            </w:pPr>
            <w:r w:rsidRPr="003D10BE">
              <w:rPr>
                <w:bCs/>
                <w:sz w:val="20"/>
                <w:szCs w:val="20"/>
                <w:lang w:val="uk-UA"/>
              </w:rPr>
              <w:t>семінарські</w:t>
            </w:r>
          </w:p>
        </w:tc>
        <w:tc>
          <w:tcPr>
            <w:tcW w:w="515" w:type="dxa"/>
            <w:textDirection w:val="btLr"/>
          </w:tcPr>
          <w:p w:rsidR="008A623E" w:rsidRPr="003D10BE" w:rsidRDefault="008A623E" w:rsidP="00D17BA2">
            <w:pPr>
              <w:jc w:val="center"/>
              <w:rPr>
                <w:bCs/>
                <w:sz w:val="20"/>
                <w:szCs w:val="20"/>
                <w:lang w:val="uk-UA"/>
              </w:rPr>
            </w:pPr>
            <w:r w:rsidRPr="003D10BE">
              <w:rPr>
                <w:bCs/>
                <w:sz w:val="20"/>
                <w:szCs w:val="20"/>
                <w:lang w:val="uk-UA"/>
              </w:rPr>
              <w:t>самостійна робота</w:t>
            </w:r>
          </w:p>
        </w:tc>
        <w:tc>
          <w:tcPr>
            <w:tcW w:w="499" w:type="dxa"/>
            <w:textDirection w:val="btLr"/>
          </w:tcPr>
          <w:p w:rsidR="008A623E" w:rsidRPr="003D10BE" w:rsidRDefault="008A623E" w:rsidP="00D17BA2">
            <w:pPr>
              <w:jc w:val="center"/>
              <w:rPr>
                <w:b/>
                <w:bCs/>
                <w:sz w:val="20"/>
                <w:szCs w:val="20"/>
                <w:lang w:val="uk-UA"/>
              </w:rPr>
            </w:pPr>
            <w:r w:rsidRPr="003D10BE">
              <w:rPr>
                <w:sz w:val="20"/>
                <w:szCs w:val="20"/>
                <w:lang w:val="uk-UA"/>
              </w:rPr>
              <w:t>лекції</w:t>
            </w:r>
          </w:p>
        </w:tc>
        <w:tc>
          <w:tcPr>
            <w:tcW w:w="579" w:type="dxa"/>
            <w:textDirection w:val="btLr"/>
          </w:tcPr>
          <w:p w:rsidR="008A623E" w:rsidRPr="003D10BE" w:rsidRDefault="008A623E" w:rsidP="00D17BA2">
            <w:pPr>
              <w:jc w:val="center"/>
              <w:rPr>
                <w:bCs/>
                <w:sz w:val="20"/>
                <w:szCs w:val="20"/>
                <w:lang w:val="uk-UA"/>
              </w:rPr>
            </w:pPr>
            <w:r w:rsidRPr="003D10BE">
              <w:rPr>
                <w:bCs/>
                <w:sz w:val="20"/>
                <w:szCs w:val="20"/>
                <w:lang w:val="uk-UA"/>
              </w:rPr>
              <w:t>семінарські</w:t>
            </w:r>
          </w:p>
        </w:tc>
        <w:tc>
          <w:tcPr>
            <w:tcW w:w="632" w:type="dxa"/>
            <w:textDirection w:val="btLr"/>
          </w:tcPr>
          <w:p w:rsidR="008A623E" w:rsidRPr="003D10BE" w:rsidRDefault="008A623E" w:rsidP="00D17BA2">
            <w:pPr>
              <w:jc w:val="center"/>
              <w:rPr>
                <w:bCs/>
                <w:sz w:val="20"/>
                <w:szCs w:val="20"/>
                <w:lang w:val="uk-UA"/>
              </w:rPr>
            </w:pPr>
            <w:r w:rsidRPr="003D10BE">
              <w:rPr>
                <w:bCs/>
                <w:sz w:val="20"/>
                <w:szCs w:val="20"/>
                <w:lang w:val="uk-UA"/>
              </w:rPr>
              <w:t>самостійна робота</w:t>
            </w:r>
          </w:p>
        </w:tc>
      </w:tr>
      <w:tr w:rsidR="008A623E" w:rsidRPr="003D10BE" w:rsidTr="00BD0E7B">
        <w:trPr>
          <w:trHeight w:val="235"/>
          <w:jc w:val="center"/>
        </w:trPr>
        <w:tc>
          <w:tcPr>
            <w:tcW w:w="9659" w:type="dxa"/>
            <w:gridSpan w:val="7"/>
          </w:tcPr>
          <w:p w:rsidR="008A623E" w:rsidRPr="003D10BE" w:rsidRDefault="008A623E" w:rsidP="00D17BA2">
            <w:pPr>
              <w:jc w:val="center"/>
              <w:rPr>
                <w:sz w:val="22"/>
                <w:szCs w:val="22"/>
                <w:lang w:val="uk-UA"/>
              </w:rPr>
            </w:pPr>
            <w:r w:rsidRPr="003D10BE">
              <w:rPr>
                <w:sz w:val="22"/>
                <w:szCs w:val="22"/>
                <w:lang w:val="uk-UA"/>
              </w:rPr>
              <w:t xml:space="preserve">ЗМ 1. </w:t>
            </w:r>
            <w:r w:rsidR="00D17BA2" w:rsidRPr="003D10BE">
              <w:rPr>
                <w:sz w:val="22"/>
                <w:szCs w:val="22"/>
                <w:lang w:val="uk-UA"/>
              </w:rPr>
              <w:t xml:space="preserve">Теоретичні </w:t>
            </w:r>
            <w:r w:rsidRPr="003D10BE">
              <w:rPr>
                <w:sz w:val="22"/>
                <w:szCs w:val="22"/>
                <w:lang w:val="uk-UA"/>
              </w:rPr>
              <w:t xml:space="preserve"> </w:t>
            </w:r>
            <w:r w:rsidR="00D17BA2" w:rsidRPr="003D10BE">
              <w:rPr>
                <w:sz w:val="22"/>
                <w:szCs w:val="22"/>
                <w:lang w:val="uk-UA"/>
              </w:rPr>
              <w:t>основи психології дитячої</w:t>
            </w:r>
          </w:p>
        </w:tc>
      </w:tr>
      <w:tr w:rsidR="008A623E" w:rsidRPr="003D10BE" w:rsidTr="00BD0E7B">
        <w:trPr>
          <w:trHeight w:val="393"/>
          <w:jc w:val="center"/>
        </w:trPr>
        <w:tc>
          <w:tcPr>
            <w:tcW w:w="6276" w:type="dxa"/>
          </w:tcPr>
          <w:p w:rsidR="008A623E" w:rsidRPr="003D10BE" w:rsidRDefault="008A623E" w:rsidP="00680E5A">
            <w:pPr>
              <w:jc w:val="both"/>
              <w:rPr>
                <w:bCs/>
                <w:sz w:val="22"/>
                <w:szCs w:val="22"/>
                <w:lang w:val="uk-UA"/>
              </w:rPr>
            </w:pPr>
            <w:r w:rsidRPr="003D10BE">
              <w:rPr>
                <w:sz w:val="22"/>
                <w:szCs w:val="22"/>
                <w:lang w:val="uk-UA"/>
              </w:rPr>
              <w:t xml:space="preserve">Т. 1. </w:t>
            </w:r>
            <w:r w:rsidR="00D17BA2" w:rsidRPr="003D10BE">
              <w:rPr>
                <w:sz w:val="22"/>
                <w:szCs w:val="22"/>
                <w:lang w:val="uk-UA"/>
              </w:rPr>
              <w:t>Пр</w:t>
            </w:r>
            <w:r w:rsidR="00680E5A" w:rsidRPr="003D10BE">
              <w:rPr>
                <w:sz w:val="22"/>
                <w:szCs w:val="22"/>
                <w:lang w:val="uk-UA"/>
              </w:rPr>
              <w:t>едмет і завдання психології дитячої</w:t>
            </w:r>
          </w:p>
        </w:tc>
        <w:tc>
          <w:tcPr>
            <w:tcW w:w="579" w:type="dxa"/>
          </w:tcPr>
          <w:p w:rsidR="008A623E" w:rsidRPr="003D10BE" w:rsidRDefault="008A623E" w:rsidP="00D17BA2">
            <w:pPr>
              <w:jc w:val="center"/>
              <w:rPr>
                <w:bCs/>
                <w:sz w:val="22"/>
                <w:szCs w:val="22"/>
                <w:lang w:val="uk-UA"/>
              </w:rPr>
            </w:pPr>
            <w:r w:rsidRPr="003D10BE">
              <w:rPr>
                <w:bCs/>
                <w:sz w:val="22"/>
                <w:szCs w:val="22"/>
                <w:lang w:val="uk-UA"/>
              </w:rPr>
              <w:t>2</w:t>
            </w:r>
          </w:p>
        </w:tc>
        <w:tc>
          <w:tcPr>
            <w:tcW w:w="579" w:type="dxa"/>
          </w:tcPr>
          <w:p w:rsidR="008A623E" w:rsidRPr="003D10BE" w:rsidRDefault="00680E5A" w:rsidP="00D17BA2">
            <w:pPr>
              <w:jc w:val="center"/>
              <w:rPr>
                <w:bCs/>
                <w:sz w:val="22"/>
                <w:szCs w:val="22"/>
                <w:lang w:val="uk-UA"/>
              </w:rPr>
            </w:pPr>
            <w:r w:rsidRPr="003D10BE">
              <w:rPr>
                <w:bCs/>
                <w:sz w:val="22"/>
                <w:szCs w:val="22"/>
                <w:lang w:val="uk-UA"/>
              </w:rPr>
              <w:t>4</w:t>
            </w:r>
          </w:p>
        </w:tc>
        <w:tc>
          <w:tcPr>
            <w:tcW w:w="515" w:type="dxa"/>
          </w:tcPr>
          <w:p w:rsidR="008A623E" w:rsidRPr="003D10BE" w:rsidRDefault="00BD0E7B" w:rsidP="00D17BA2">
            <w:pPr>
              <w:jc w:val="center"/>
              <w:rPr>
                <w:bCs/>
                <w:sz w:val="22"/>
                <w:szCs w:val="22"/>
                <w:lang w:val="uk-UA"/>
              </w:rPr>
            </w:pPr>
            <w:r w:rsidRPr="003D10BE">
              <w:rPr>
                <w:bCs/>
                <w:sz w:val="22"/>
                <w:szCs w:val="22"/>
                <w:lang w:val="uk-UA"/>
              </w:rPr>
              <w:t>3</w:t>
            </w:r>
          </w:p>
        </w:tc>
        <w:tc>
          <w:tcPr>
            <w:tcW w:w="499" w:type="dxa"/>
          </w:tcPr>
          <w:p w:rsidR="008A623E" w:rsidRPr="003D10BE" w:rsidRDefault="00BD0E7B" w:rsidP="00D17BA2">
            <w:pPr>
              <w:jc w:val="center"/>
              <w:rPr>
                <w:bCs/>
                <w:sz w:val="22"/>
                <w:szCs w:val="22"/>
                <w:lang w:val="uk-UA"/>
              </w:rPr>
            </w:pPr>
            <w:r w:rsidRPr="003D10BE">
              <w:rPr>
                <w:bCs/>
                <w:sz w:val="22"/>
                <w:szCs w:val="22"/>
                <w:lang w:val="uk-UA"/>
              </w:rPr>
              <w:t>1</w:t>
            </w:r>
          </w:p>
        </w:tc>
        <w:tc>
          <w:tcPr>
            <w:tcW w:w="579" w:type="dxa"/>
          </w:tcPr>
          <w:p w:rsidR="008A623E" w:rsidRPr="003D10BE" w:rsidRDefault="00BD0E7B" w:rsidP="00D17BA2">
            <w:pPr>
              <w:jc w:val="center"/>
              <w:rPr>
                <w:bCs/>
                <w:sz w:val="22"/>
                <w:szCs w:val="22"/>
                <w:lang w:val="uk-UA"/>
              </w:rPr>
            </w:pPr>
            <w:r w:rsidRPr="003D10BE">
              <w:rPr>
                <w:bCs/>
                <w:sz w:val="22"/>
                <w:szCs w:val="22"/>
                <w:lang w:val="uk-UA"/>
              </w:rPr>
              <w:t>1</w:t>
            </w:r>
          </w:p>
        </w:tc>
        <w:tc>
          <w:tcPr>
            <w:tcW w:w="632" w:type="dxa"/>
          </w:tcPr>
          <w:p w:rsidR="008A623E" w:rsidRPr="003D10BE" w:rsidRDefault="00367A7B" w:rsidP="00D17BA2">
            <w:pPr>
              <w:jc w:val="center"/>
              <w:rPr>
                <w:bCs/>
                <w:sz w:val="22"/>
                <w:szCs w:val="22"/>
                <w:lang w:val="uk-UA"/>
              </w:rPr>
            </w:pPr>
            <w:r w:rsidRPr="003D10BE">
              <w:rPr>
                <w:bCs/>
                <w:sz w:val="22"/>
                <w:szCs w:val="22"/>
                <w:lang w:val="uk-UA"/>
              </w:rPr>
              <w:t>8</w:t>
            </w:r>
          </w:p>
        </w:tc>
      </w:tr>
      <w:tr w:rsidR="00D17BA2" w:rsidRPr="003D10BE" w:rsidTr="00BD0E7B">
        <w:trPr>
          <w:trHeight w:val="393"/>
          <w:jc w:val="center"/>
        </w:trPr>
        <w:tc>
          <w:tcPr>
            <w:tcW w:w="6276" w:type="dxa"/>
          </w:tcPr>
          <w:p w:rsidR="00D17BA2" w:rsidRPr="003D10BE" w:rsidRDefault="00D17BA2" w:rsidP="000239D1">
            <w:pPr>
              <w:jc w:val="both"/>
              <w:rPr>
                <w:sz w:val="22"/>
                <w:szCs w:val="22"/>
                <w:lang w:val="uk-UA"/>
              </w:rPr>
            </w:pPr>
            <w:r w:rsidRPr="003D10BE">
              <w:rPr>
                <w:sz w:val="22"/>
                <w:szCs w:val="22"/>
                <w:lang w:val="uk-UA"/>
              </w:rPr>
              <w:t>Т. 2. Методи психології</w:t>
            </w:r>
            <w:r w:rsidR="000239D1" w:rsidRPr="003D10BE">
              <w:rPr>
                <w:sz w:val="22"/>
                <w:szCs w:val="22"/>
                <w:lang w:val="uk-UA"/>
              </w:rPr>
              <w:t xml:space="preserve"> дитячої.</w:t>
            </w:r>
          </w:p>
        </w:tc>
        <w:tc>
          <w:tcPr>
            <w:tcW w:w="579" w:type="dxa"/>
          </w:tcPr>
          <w:p w:rsidR="00D17BA2" w:rsidRPr="003D10BE" w:rsidRDefault="00D17BA2" w:rsidP="00D17BA2">
            <w:pPr>
              <w:jc w:val="center"/>
              <w:rPr>
                <w:bCs/>
                <w:sz w:val="22"/>
                <w:szCs w:val="22"/>
                <w:lang w:val="uk-UA"/>
              </w:rPr>
            </w:pPr>
            <w:r w:rsidRPr="003D10BE">
              <w:rPr>
                <w:bCs/>
                <w:sz w:val="22"/>
                <w:szCs w:val="22"/>
                <w:lang w:val="uk-UA"/>
              </w:rPr>
              <w:t>2</w:t>
            </w:r>
          </w:p>
        </w:tc>
        <w:tc>
          <w:tcPr>
            <w:tcW w:w="579" w:type="dxa"/>
          </w:tcPr>
          <w:p w:rsidR="00D17BA2" w:rsidRPr="003D10BE" w:rsidRDefault="00680E5A" w:rsidP="00D17BA2">
            <w:pPr>
              <w:jc w:val="center"/>
              <w:rPr>
                <w:bCs/>
                <w:sz w:val="22"/>
                <w:szCs w:val="22"/>
                <w:lang w:val="uk-UA"/>
              </w:rPr>
            </w:pPr>
            <w:r w:rsidRPr="003D10BE">
              <w:rPr>
                <w:bCs/>
                <w:sz w:val="22"/>
                <w:szCs w:val="22"/>
                <w:lang w:val="uk-UA"/>
              </w:rPr>
              <w:t>4</w:t>
            </w:r>
          </w:p>
        </w:tc>
        <w:tc>
          <w:tcPr>
            <w:tcW w:w="515" w:type="dxa"/>
          </w:tcPr>
          <w:p w:rsidR="00D17BA2" w:rsidRPr="003D10BE" w:rsidRDefault="00BD0E7B" w:rsidP="00D17BA2">
            <w:pPr>
              <w:jc w:val="center"/>
              <w:rPr>
                <w:bCs/>
                <w:sz w:val="22"/>
                <w:szCs w:val="22"/>
                <w:lang w:val="uk-UA"/>
              </w:rPr>
            </w:pPr>
            <w:r w:rsidRPr="003D10BE">
              <w:rPr>
                <w:bCs/>
                <w:sz w:val="22"/>
                <w:szCs w:val="22"/>
                <w:lang w:val="uk-UA"/>
              </w:rPr>
              <w:t>4</w:t>
            </w:r>
          </w:p>
        </w:tc>
        <w:tc>
          <w:tcPr>
            <w:tcW w:w="499" w:type="dxa"/>
          </w:tcPr>
          <w:p w:rsidR="00D17BA2" w:rsidRPr="003D10BE" w:rsidRDefault="00BD0E7B" w:rsidP="00D17BA2">
            <w:pPr>
              <w:jc w:val="center"/>
              <w:rPr>
                <w:bCs/>
                <w:sz w:val="22"/>
                <w:szCs w:val="22"/>
                <w:lang w:val="uk-UA"/>
              </w:rPr>
            </w:pPr>
            <w:r w:rsidRPr="003D10BE">
              <w:rPr>
                <w:bCs/>
                <w:sz w:val="22"/>
                <w:szCs w:val="22"/>
                <w:lang w:val="uk-UA"/>
              </w:rPr>
              <w:t>1</w:t>
            </w:r>
          </w:p>
        </w:tc>
        <w:tc>
          <w:tcPr>
            <w:tcW w:w="579" w:type="dxa"/>
          </w:tcPr>
          <w:p w:rsidR="00D17BA2" w:rsidRPr="003D10BE" w:rsidRDefault="00BD0E7B" w:rsidP="00D17BA2">
            <w:pPr>
              <w:jc w:val="center"/>
              <w:rPr>
                <w:bCs/>
                <w:sz w:val="22"/>
                <w:szCs w:val="22"/>
                <w:lang w:val="uk-UA"/>
              </w:rPr>
            </w:pPr>
            <w:r w:rsidRPr="003D10BE">
              <w:rPr>
                <w:bCs/>
                <w:sz w:val="22"/>
                <w:szCs w:val="22"/>
                <w:lang w:val="uk-UA"/>
              </w:rPr>
              <w:t>1</w:t>
            </w:r>
          </w:p>
        </w:tc>
        <w:tc>
          <w:tcPr>
            <w:tcW w:w="632" w:type="dxa"/>
          </w:tcPr>
          <w:p w:rsidR="00D17BA2" w:rsidRPr="003D10BE" w:rsidRDefault="00367A7B" w:rsidP="00D17BA2">
            <w:pPr>
              <w:jc w:val="center"/>
              <w:rPr>
                <w:bCs/>
                <w:sz w:val="22"/>
                <w:szCs w:val="22"/>
                <w:lang w:val="uk-UA"/>
              </w:rPr>
            </w:pPr>
            <w:r w:rsidRPr="003D10BE">
              <w:rPr>
                <w:bCs/>
                <w:sz w:val="22"/>
                <w:szCs w:val="22"/>
                <w:lang w:val="uk-UA"/>
              </w:rPr>
              <w:t>8</w:t>
            </w:r>
          </w:p>
        </w:tc>
      </w:tr>
      <w:tr w:rsidR="00D17BA2" w:rsidRPr="003D10BE" w:rsidTr="00BD0E7B">
        <w:trPr>
          <w:trHeight w:val="393"/>
          <w:jc w:val="center"/>
        </w:trPr>
        <w:tc>
          <w:tcPr>
            <w:tcW w:w="6276" w:type="dxa"/>
          </w:tcPr>
          <w:p w:rsidR="00D17BA2" w:rsidRPr="003D10BE" w:rsidRDefault="00D17BA2" w:rsidP="00D17BA2">
            <w:pPr>
              <w:jc w:val="both"/>
              <w:rPr>
                <w:sz w:val="22"/>
                <w:szCs w:val="22"/>
                <w:lang w:val="uk-UA"/>
              </w:rPr>
            </w:pPr>
            <w:r w:rsidRPr="003D10BE">
              <w:rPr>
                <w:sz w:val="22"/>
                <w:szCs w:val="22"/>
                <w:lang w:val="uk-UA"/>
              </w:rPr>
              <w:t>Т. 3. Закономірності психічного розвитку і становлення особистості дитини</w:t>
            </w:r>
          </w:p>
        </w:tc>
        <w:tc>
          <w:tcPr>
            <w:tcW w:w="579" w:type="dxa"/>
          </w:tcPr>
          <w:p w:rsidR="00D17BA2" w:rsidRPr="003D10BE" w:rsidRDefault="00C436B1" w:rsidP="00D17BA2">
            <w:pPr>
              <w:jc w:val="center"/>
              <w:rPr>
                <w:bCs/>
                <w:sz w:val="22"/>
                <w:szCs w:val="22"/>
                <w:lang w:val="uk-UA"/>
              </w:rPr>
            </w:pPr>
            <w:r>
              <w:rPr>
                <w:bCs/>
                <w:sz w:val="22"/>
                <w:szCs w:val="22"/>
                <w:lang w:val="uk-UA"/>
              </w:rPr>
              <w:t>2</w:t>
            </w:r>
          </w:p>
        </w:tc>
        <w:tc>
          <w:tcPr>
            <w:tcW w:w="579" w:type="dxa"/>
          </w:tcPr>
          <w:p w:rsidR="00D17BA2" w:rsidRPr="003D10BE" w:rsidRDefault="00680E5A" w:rsidP="00D17BA2">
            <w:pPr>
              <w:jc w:val="center"/>
              <w:rPr>
                <w:bCs/>
                <w:sz w:val="22"/>
                <w:szCs w:val="22"/>
                <w:lang w:val="uk-UA"/>
              </w:rPr>
            </w:pPr>
            <w:r w:rsidRPr="003D10BE">
              <w:rPr>
                <w:bCs/>
                <w:sz w:val="22"/>
                <w:szCs w:val="22"/>
                <w:lang w:val="uk-UA"/>
              </w:rPr>
              <w:t>4</w:t>
            </w:r>
          </w:p>
        </w:tc>
        <w:tc>
          <w:tcPr>
            <w:tcW w:w="515" w:type="dxa"/>
          </w:tcPr>
          <w:p w:rsidR="00D17BA2" w:rsidRPr="003D10BE" w:rsidRDefault="00BD0E7B" w:rsidP="00D17BA2">
            <w:pPr>
              <w:jc w:val="center"/>
              <w:rPr>
                <w:bCs/>
                <w:sz w:val="22"/>
                <w:szCs w:val="22"/>
                <w:lang w:val="uk-UA"/>
              </w:rPr>
            </w:pPr>
            <w:r w:rsidRPr="003D10BE">
              <w:rPr>
                <w:bCs/>
                <w:sz w:val="22"/>
                <w:szCs w:val="22"/>
                <w:lang w:val="uk-UA"/>
              </w:rPr>
              <w:t>4</w:t>
            </w:r>
          </w:p>
        </w:tc>
        <w:tc>
          <w:tcPr>
            <w:tcW w:w="499" w:type="dxa"/>
          </w:tcPr>
          <w:p w:rsidR="00D17BA2" w:rsidRPr="003D10BE" w:rsidRDefault="00BD0E7B" w:rsidP="00D17BA2">
            <w:pPr>
              <w:jc w:val="center"/>
              <w:rPr>
                <w:bCs/>
                <w:sz w:val="22"/>
                <w:szCs w:val="22"/>
                <w:lang w:val="uk-UA"/>
              </w:rPr>
            </w:pPr>
            <w:r w:rsidRPr="003D10BE">
              <w:rPr>
                <w:bCs/>
                <w:sz w:val="22"/>
                <w:szCs w:val="22"/>
                <w:lang w:val="uk-UA"/>
              </w:rPr>
              <w:t>2</w:t>
            </w:r>
          </w:p>
        </w:tc>
        <w:tc>
          <w:tcPr>
            <w:tcW w:w="579" w:type="dxa"/>
          </w:tcPr>
          <w:p w:rsidR="00D17BA2" w:rsidRPr="003D10BE" w:rsidRDefault="00BD0E7B" w:rsidP="00D17BA2">
            <w:pPr>
              <w:jc w:val="center"/>
              <w:rPr>
                <w:bCs/>
                <w:sz w:val="22"/>
                <w:szCs w:val="22"/>
                <w:lang w:val="uk-UA"/>
              </w:rPr>
            </w:pPr>
            <w:r w:rsidRPr="003D10BE">
              <w:rPr>
                <w:bCs/>
                <w:sz w:val="22"/>
                <w:szCs w:val="22"/>
                <w:lang w:val="uk-UA"/>
              </w:rPr>
              <w:t>2</w:t>
            </w:r>
          </w:p>
        </w:tc>
        <w:tc>
          <w:tcPr>
            <w:tcW w:w="632" w:type="dxa"/>
          </w:tcPr>
          <w:p w:rsidR="00D17BA2" w:rsidRPr="003D10BE" w:rsidRDefault="00367A7B" w:rsidP="00D17BA2">
            <w:pPr>
              <w:jc w:val="center"/>
              <w:rPr>
                <w:bCs/>
                <w:sz w:val="22"/>
                <w:szCs w:val="22"/>
                <w:lang w:val="uk-UA"/>
              </w:rPr>
            </w:pPr>
            <w:r w:rsidRPr="003D10BE">
              <w:rPr>
                <w:bCs/>
                <w:sz w:val="22"/>
                <w:szCs w:val="22"/>
                <w:lang w:val="uk-UA"/>
              </w:rPr>
              <w:t>8</w:t>
            </w:r>
          </w:p>
        </w:tc>
      </w:tr>
      <w:tr w:rsidR="00D17BA2" w:rsidRPr="003D10BE" w:rsidTr="00BD0E7B">
        <w:trPr>
          <w:trHeight w:val="393"/>
          <w:jc w:val="center"/>
        </w:trPr>
        <w:tc>
          <w:tcPr>
            <w:tcW w:w="6276" w:type="dxa"/>
          </w:tcPr>
          <w:p w:rsidR="00D17BA2" w:rsidRPr="003D10BE" w:rsidRDefault="00D17BA2" w:rsidP="00D17BA2">
            <w:pPr>
              <w:jc w:val="both"/>
              <w:rPr>
                <w:sz w:val="22"/>
                <w:szCs w:val="22"/>
                <w:lang w:val="uk-UA"/>
              </w:rPr>
            </w:pPr>
            <w:r w:rsidRPr="003D10BE">
              <w:rPr>
                <w:sz w:val="22"/>
                <w:szCs w:val="22"/>
                <w:lang w:val="uk-UA"/>
              </w:rPr>
              <w:t>Т. 4. Діяльність як умова, чинник та засіб психічного розвитку дитини</w:t>
            </w:r>
          </w:p>
        </w:tc>
        <w:tc>
          <w:tcPr>
            <w:tcW w:w="579" w:type="dxa"/>
          </w:tcPr>
          <w:p w:rsidR="00D17BA2" w:rsidRPr="003D10BE" w:rsidRDefault="00D17BA2" w:rsidP="00D17BA2">
            <w:pPr>
              <w:jc w:val="center"/>
              <w:rPr>
                <w:bCs/>
                <w:sz w:val="22"/>
                <w:szCs w:val="22"/>
                <w:lang w:val="uk-UA"/>
              </w:rPr>
            </w:pPr>
            <w:r w:rsidRPr="003D10BE">
              <w:rPr>
                <w:bCs/>
                <w:sz w:val="22"/>
                <w:szCs w:val="22"/>
                <w:lang w:val="uk-UA"/>
              </w:rPr>
              <w:t>2</w:t>
            </w:r>
          </w:p>
        </w:tc>
        <w:tc>
          <w:tcPr>
            <w:tcW w:w="579" w:type="dxa"/>
          </w:tcPr>
          <w:p w:rsidR="00D17BA2" w:rsidRPr="003D10BE" w:rsidRDefault="00680E5A" w:rsidP="00D17BA2">
            <w:pPr>
              <w:jc w:val="center"/>
              <w:rPr>
                <w:bCs/>
                <w:sz w:val="22"/>
                <w:szCs w:val="22"/>
                <w:lang w:val="uk-UA"/>
              </w:rPr>
            </w:pPr>
            <w:r w:rsidRPr="003D10BE">
              <w:rPr>
                <w:bCs/>
                <w:sz w:val="22"/>
                <w:szCs w:val="22"/>
                <w:lang w:val="uk-UA"/>
              </w:rPr>
              <w:t>4</w:t>
            </w:r>
          </w:p>
        </w:tc>
        <w:tc>
          <w:tcPr>
            <w:tcW w:w="515" w:type="dxa"/>
          </w:tcPr>
          <w:p w:rsidR="00D17BA2" w:rsidRPr="003D10BE" w:rsidRDefault="00BD0E7B" w:rsidP="00D17BA2">
            <w:pPr>
              <w:jc w:val="center"/>
              <w:rPr>
                <w:bCs/>
                <w:sz w:val="22"/>
                <w:szCs w:val="22"/>
                <w:lang w:val="uk-UA"/>
              </w:rPr>
            </w:pPr>
            <w:r w:rsidRPr="003D10BE">
              <w:rPr>
                <w:bCs/>
                <w:sz w:val="22"/>
                <w:szCs w:val="22"/>
                <w:lang w:val="uk-UA"/>
              </w:rPr>
              <w:t>3</w:t>
            </w:r>
          </w:p>
        </w:tc>
        <w:tc>
          <w:tcPr>
            <w:tcW w:w="499" w:type="dxa"/>
          </w:tcPr>
          <w:p w:rsidR="00D17BA2" w:rsidRPr="003D10BE" w:rsidRDefault="00BD0E7B" w:rsidP="00D17BA2">
            <w:pPr>
              <w:jc w:val="center"/>
              <w:rPr>
                <w:bCs/>
                <w:sz w:val="22"/>
                <w:szCs w:val="22"/>
                <w:lang w:val="uk-UA"/>
              </w:rPr>
            </w:pPr>
            <w:r w:rsidRPr="003D10BE">
              <w:rPr>
                <w:bCs/>
                <w:sz w:val="22"/>
                <w:szCs w:val="22"/>
                <w:lang w:val="uk-UA"/>
              </w:rPr>
              <w:t>-</w:t>
            </w:r>
          </w:p>
        </w:tc>
        <w:tc>
          <w:tcPr>
            <w:tcW w:w="579" w:type="dxa"/>
          </w:tcPr>
          <w:p w:rsidR="00D17BA2" w:rsidRPr="003D10BE" w:rsidRDefault="00BD0E7B" w:rsidP="00D17BA2">
            <w:pPr>
              <w:jc w:val="center"/>
              <w:rPr>
                <w:bCs/>
                <w:sz w:val="22"/>
                <w:szCs w:val="22"/>
                <w:lang w:val="uk-UA"/>
              </w:rPr>
            </w:pPr>
            <w:r w:rsidRPr="003D10BE">
              <w:rPr>
                <w:bCs/>
                <w:sz w:val="22"/>
                <w:szCs w:val="22"/>
                <w:lang w:val="uk-UA"/>
              </w:rPr>
              <w:t>-</w:t>
            </w:r>
          </w:p>
        </w:tc>
        <w:tc>
          <w:tcPr>
            <w:tcW w:w="632" w:type="dxa"/>
          </w:tcPr>
          <w:p w:rsidR="00D17BA2" w:rsidRPr="003D10BE" w:rsidRDefault="00367A7B" w:rsidP="00D17BA2">
            <w:pPr>
              <w:jc w:val="center"/>
              <w:rPr>
                <w:bCs/>
                <w:sz w:val="22"/>
                <w:szCs w:val="22"/>
                <w:lang w:val="uk-UA"/>
              </w:rPr>
            </w:pPr>
            <w:r w:rsidRPr="003D10BE">
              <w:rPr>
                <w:bCs/>
                <w:sz w:val="22"/>
                <w:szCs w:val="22"/>
                <w:lang w:val="uk-UA"/>
              </w:rPr>
              <w:t>8</w:t>
            </w:r>
          </w:p>
        </w:tc>
      </w:tr>
      <w:tr w:rsidR="00D17BA2" w:rsidRPr="003D10BE" w:rsidTr="002A28A5">
        <w:trPr>
          <w:trHeight w:val="386"/>
          <w:jc w:val="center"/>
        </w:trPr>
        <w:tc>
          <w:tcPr>
            <w:tcW w:w="6276" w:type="dxa"/>
          </w:tcPr>
          <w:p w:rsidR="00D17BA2" w:rsidRPr="003D10BE" w:rsidRDefault="00D17BA2" w:rsidP="00DC18B1">
            <w:pPr>
              <w:jc w:val="both"/>
              <w:rPr>
                <w:sz w:val="22"/>
                <w:szCs w:val="22"/>
                <w:lang w:val="uk-UA"/>
              </w:rPr>
            </w:pPr>
            <w:r w:rsidRPr="003D10BE">
              <w:rPr>
                <w:sz w:val="22"/>
                <w:szCs w:val="22"/>
                <w:lang w:val="uk-UA"/>
              </w:rPr>
              <w:t xml:space="preserve">Т. 5. </w:t>
            </w:r>
            <w:r w:rsidR="00DC18B1" w:rsidRPr="003D10BE">
              <w:rPr>
                <w:sz w:val="22"/>
                <w:szCs w:val="22"/>
                <w:lang w:val="uk-UA"/>
              </w:rPr>
              <w:t>В</w:t>
            </w:r>
            <w:r w:rsidRPr="003D10BE">
              <w:rPr>
                <w:sz w:val="22"/>
                <w:szCs w:val="22"/>
                <w:lang w:val="uk-UA"/>
              </w:rPr>
              <w:t>іков</w:t>
            </w:r>
            <w:r w:rsidR="00DC18B1" w:rsidRPr="003D10BE">
              <w:rPr>
                <w:sz w:val="22"/>
                <w:szCs w:val="22"/>
                <w:lang w:val="uk-UA"/>
              </w:rPr>
              <w:t>а періодизація</w:t>
            </w:r>
            <w:r w:rsidRPr="003D10BE">
              <w:rPr>
                <w:sz w:val="22"/>
                <w:szCs w:val="22"/>
                <w:lang w:val="uk-UA"/>
              </w:rPr>
              <w:t xml:space="preserve"> психічного розвитку</w:t>
            </w:r>
          </w:p>
        </w:tc>
        <w:tc>
          <w:tcPr>
            <w:tcW w:w="579" w:type="dxa"/>
          </w:tcPr>
          <w:p w:rsidR="00D17BA2" w:rsidRPr="003D10BE" w:rsidRDefault="00D17BA2" w:rsidP="00D17BA2">
            <w:pPr>
              <w:jc w:val="center"/>
              <w:rPr>
                <w:bCs/>
                <w:sz w:val="22"/>
                <w:szCs w:val="22"/>
                <w:lang w:val="uk-UA"/>
              </w:rPr>
            </w:pPr>
            <w:r w:rsidRPr="003D10BE">
              <w:rPr>
                <w:bCs/>
                <w:sz w:val="22"/>
                <w:szCs w:val="22"/>
                <w:lang w:val="uk-UA"/>
              </w:rPr>
              <w:t>2</w:t>
            </w:r>
          </w:p>
        </w:tc>
        <w:tc>
          <w:tcPr>
            <w:tcW w:w="579" w:type="dxa"/>
          </w:tcPr>
          <w:p w:rsidR="00D17BA2" w:rsidRPr="003D10BE" w:rsidRDefault="00680E5A" w:rsidP="00D17BA2">
            <w:pPr>
              <w:jc w:val="center"/>
              <w:rPr>
                <w:bCs/>
                <w:sz w:val="22"/>
                <w:szCs w:val="22"/>
                <w:lang w:val="uk-UA"/>
              </w:rPr>
            </w:pPr>
            <w:r w:rsidRPr="003D10BE">
              <w:rPr>
                <w:bCs/>
                <w:sz w:val="22"/>
                <w:szCs w:val="22"/>
                <w:lang w:val="uk-UA"/>
              </w:rPr>
              <w:t>4</w:t>
            </w:r>
          </w:p>
        </w:tc>
        <w:tc>
          <w:tcPr>
            <w:tcW w:w="515" w:type="dxa"/>
          </w:tcPr>
          <w:p w:rsidR="00D17BA2" w:rsidRPr="003D10BE" w:rsidRDefault="00BD0E7B" w:rsidP="00D17BA2">
            <w:pPr>
              <w:jc w:val="center"/>
              <w:rPr>
                <w:bCs/>
                <w:sz w:val="22"/>
                <w:szCs w:val="22"/>
                <w:lang w:val="uk-UA"/>
              </w:rPr>
            </w:pPr>
            <w:r w:rsidRPr="003D10BE">
              <w:rPr>
                <w:bCs/>
                <w:sz w:val="22"/>
                <w:szCs w:val="22"/>
                <w:lang w:val="uk-UA"/>
              </w:rPr>
              <w:t>3</w:t>
            </w:r>
          </w:p>
        </w:tc>
        <w:tc>
          <w:tcPr>
            <w:tcW w:w="499" w:type="dxa"/>
          </w:tcPr>
          <w:p w:rsidR="00D17BA2" w:rsidRPr="003D10BE" w:rsidRDefault="00BD0E7B" w:rsidP="00D17BA2">
            <w:pPr>
              <w:jc w:val="center"/>
              <w:rPr>
                <w:bCs/>
                <w:sz w:val="22"/>
                <w:szCs w:val="22"/>
                <w:lang w:val="uk-UA"/>
              </w:rPr>
            </w:pPr>
            <w:r w:rsidRPr="003D10BE">
              <w:rPr>
                <w:bCs/>
                <w:sz w:val="22"/>
                <w:szCs w:val="22"/>
                <w:lang w:val="uk-UA"/>
              </w:rPr>
              <w:t>-</w:t>
            </w:r>
          </w:p>
        </w:tc>
        <w:tc>
          <w:tcPr>
            <w:tcW w:w="579" w:type="dxa"/>
          </w:tcPr>
          <w:p w:rsidR="00D17BA2" w:rsidRPr="003D10BE" w:rsidRDefault="00BD0E7B" w:rsidP="00D17BA2">
            <w:pPr>
              <w:jc w:val="center"/>
              <w:rPr>
                <w:bCs/>
                <w:sz w:val="22"/>
                <w:szCs w:val="22"/>
                <w:lang w:val="uk-UA"/>
              </w:rPr>
            </w:pPr>
            <w:r w:rsidRPr="003D10BE">
              <w:rPr>
                <w:bCs/>
                <w:sz w:val="22"/>
                <w:szCs w:val="22"/>
                <w:lang w:val="uk-UA"/>
              </w:rPr>
              <w:t>-</w:t>
            </w:r>
          </w:p>
        </w:tc>
        <w:tc>
          <w:tcPr>
            <w:tcW w:w="632" w:type="dxa"/>
          </w:tcPr>
          <w:p w:rsidR="00D17BA2" w:rsidRPr="003D10BE" w:rsidRDefault="00367A7B" w:rsidP="00D17BA2">
            <w:pPr>
              <w:jc w:val="center"/>
              <w:rPr>
                <w:bCs/>
                <w:sz w:val="22"/>
                <w:szCs w:val="22"/>
                <w:lang w:val="uk-UA"/>
              </w:rPr>
            </w:pPr>
            <w:r w:rsidRPr="003D10BE">
              <w:rPr>
                <w:bCs/>
                <w:sz w:val="22"/>
                <w:szCs w:val="22"/>
                <w:lang w:val="uk-UA"/>
              </w:rPr>
              <w:t>8</w:t>
            </w:r>
          </w:p>
        </w:tc>
      </w:tr>
      <w:tr w:rsidR="008A623E" w:rsidRPr="003D10BE" w:rsidTr="00BD0E7B">
        <w:trPr>
          <w:trHeight w:val="246"/>
          <w:jc w:val="center"/>
        </w:trPr>
        <w:tc>
          <w:tcPr>
            <w:tcW w:w="9659" w:type="dxa"/>
            <w:gridSpan w:val="7"/>
          </w:tcPr>
          <w:p w:rsidR="008A623E" w:rsidRPr="003D10BE" w:rsidRDefault="008A623E" w:rsidP="00D17BA2">
            <w:pPr>
              <w:jc w:val="center"/>
              <w:rPr>
                <w:spacing w:val="-10"/>
                <w:sz w:val="22"/>
                <w:szCs w:val="22"/>
                <w:lang w:val="uk-UA"/>
              </w:rPr>
            </w:pPr>
            <w:r w:rsidRPr="003D10BE">
              <w:rPr>
                <w:spacing w:val="-10"/>
                <w:sz w:val="22"/>
                <w:szCs w:val="22"/>
                <w:lang w:val="uk-UA"/>
              </w:rPr>
              <w:t xml:space="preserve">ЗМ 2. </w:t>
            </w:r>
            <w:r w:rsidR="00D17BA2" w:rsidRPr="003D10BE">
              <w:rPr>
                <w:sz w:val="22"/>
                <w:szCs w:val="22"/>
                <w:lang w:val="uk-UA"/>
              </w:rPr>
              <w:t>Психологія дитини від народження до вступу до школи</w:t>
            </w:r>
          </w:p>
        </w:tc>
      </w:tr>
      <w:tr w:rsidR="008A623E" w:rsidRPr="003D10BE" w:rsidTr="00BD0E7B">
        <w:trPr>
          <w:trHeight w:val="428"/>
          <w:jc w:val="center"/>
        </w:trPr>
        <w:tc>
          <w:tcPr>
            <w:tcW w:w="6276" w:type="dxa"/>
          </w:tcPr>
          <w:p w:rsidR="008A623E" w:rsidRPr="003D10BE" w:rsidRDefault="008A623E" w:rsidP="00D17BA2">
            <w:pPr>
              <w:jc w:val="both"/>
              <w:rPr>
                <w:sz w:val="22"/>
                <w:szCs w:val="22"/>
                <w:lang w:val="uk-UA"/>
              </w:rPr>
            </w:pPr>
            <w:r w:rsidRPr="003D10BE">
              <w:rPr>
                <w:sz w:val="22"/>
                <w:szCs w:val="22"/>
                <w:lang w:val="uk-UA"/>
              </w:rPr>
              <w:t>Т. </w:t>
            </w:r>
            <w:r w:rsidR="00D17BA2" w:rsidRPr="003D10BE">
              <w:rPr>
                <w:sz w:val="22"/>
                <w:szCs w:val="22"/>
                <w:lang w:val="uk-UA"/>
              </w:rPr>
              <w:t>6</w:t>
            </w:r>
            <w:r w:rsidRPr="003D10BE">
              <w:rPr>
                <w:sz w:val="22"/>
                <w:szCs w:val="22"/>
                <w:lang w:val="uk-UA"/>
              </w:rPr>
              <w:t xml:space="preserve">. </w:t>
            </w:r>
            <w:r w:rsidR="00D17BA2" w:rsidRPr="003D10BE">
              <w:rPr>
                <w:sz w:val="22"/>
                <w:szCs w:val="22"/>
                <w:lang w:val="uk-UA"/>
              </w:rPr>
              <w:t>Психологічні о</w:t>
            </w:r>
            <w:r w:rsidR="00A97FE1">
              <w:rPr>
                <w:sz w:val="22"/>
                <w:szCs w:val="22"/>
                <w:lang w:val="uk-UA"/>
              </w:rPr>
              <w:t>собливості новонародженого</w:t>
            </w:r>
          </w:p>
        </w:tc>
        <w:tc>
          <w:tcPr>
            <w:tcW w:w="579" w:type="dxa"/>
          </w:tcPr>
          <w:p w:rsidR="008A623E" w:rsidRPr="003D10BE" w:rsidRDefault="008A623E" w:rsidP="00D17BA2">
            <w:pPr>
              <w:jc w:val="center"/>
              <w:rPr>
                <w:bCs/>
                <w:sz w:val="22"/>
                <w:szCs w:val="22"/>
                <w:lang w:val="uk-UA"/>
              </w:rPr>
            </w:pPr>
            <w:r w:rsidRPr="003D10BE">
              <w:rPr>
                <w:bCs/>
                <w:sz w:val="22"/>
                <w:szCs w:val="22"/>
                <w:lang w:val="uk-UA"/>
              </w:rPr>
              <w:t>2</w:t>
            </w:r>
          </w:p>
        </w:tc>
        <w:tc>
          <w:tcPr>
            <w:tcW w:w="579" w:type="dxa"/>
          </w:tcPr>
          <w:p w:rsidR="008A623E" w:rsidRPr="003D10BE" w:rsidRDefault="00680E5A" w:rsidP="00D17BA2">
            <w:pPr>
              <w:jc w:val="center"/>
              <w:rPr>
                <w:bCs/>
                <w:sz w:val="22"/>
                <w:szCs w:val="22"/>
                <w:lang w:val="uk-UA"/>
              </w:rPr>
            </w:pPr>
            <w:r w:rsidRPr="003D10BE">
              <w:rPr>
                <w:bCs/>
                <w:sz w:val="22"/>
                <w:szCs w:val="22"/>
                <w:lang w:val="uk-UA"/>
              </w:rPr>
              <w:t>4</w:t>
            </w:r>
          </w:p>
        </w:tc>
        <w:tc>
          <w:tcPr>
            <w:tcW w:w="515" w:type="dxa"/>
          </w:tcPr>
          <w:p w:rsidR="008A623E" w:rsidRPr="003D10BE" w:rsidRDefault="00BD0E7B" w:rsidP="00D17BA2">
            <w:pPr>
              <w:jc w:val="center"/>
              <w:rPr>
                <w:bCs/>
                <w:sz w:val="22"/>
                <w:szCs w:val="22"/>
                <w:lang w:val="uk-UA"/>
              </w:rPr>
            </w:pPr>
            <w:r w:rsidRPr="003D10BE">
              <w:rPr>
                <w:bCs/>
                <w:sz w:val="22"/>
                <w:szCs w:val="22"/>
                <w:lang w:val="uk-UA"/>
              </w:rPr>
              <w:t>2</w:t>
            </w:r>
          </w:p>
        </w:tc>
        <w:tc>
          <w:tcPr>
            <w:tcW w:w="499" w:type="dxa"/>
          </w:tcPr>
          <w:p w:rsidR="008A623E" w:rsidRPr="003D10BE" w:rsidRDefault="00BD0E7B" w:rsidP="00D17BA2">
            <w:pPr>
              <w:jc w:val="center"/>
              <w:rPr>
                <w:bCs/>
                <w:sz w:val="22"/>
                <w:szCs w:val="22"/>
                <w:lang w:val="uk-UA"/>
              </w:rPr>
            </w:pPr>
            <w:r w:rsidRPr="003D10BE">
              <w:rPr>
                <w:bCs/>
                <w:sz w:val="22"/>
                <w:szCs w:val="22"/>
                <w:lang w:val="uk-UA"/>
              </w:rPr>
              <w:t>1</w:t>
            </w:r>
          </w:p>
        </w:tc>
        <w:tc>
          <w:tcPr>
            <w:tcW w:w="579" w:type="dxa"/>
          </w:tcPr>
          <w:p w:rsidR="008A623E" w:rsidRPr="003D10BE" w:rsidRDefault="00BD0E7B" w:rsidP="00D17BA2">
            <w:pPr>
              <w:jc w:val="center"/>
              <w:rPr>
                <w:bCs/>
                <w:sz w:val="22"/>
                <w:szCs w:val="22"/>
                <w:lang w:val="uk-UA"/>
              </w:rPr>
            </w:pPr>
            <w:r w:rsidRPr="003D10BE">
              <w:rPr>
                <w:bCs/>
                <w:sz w:val="22"/>
                <w:szCs w:val="22"/>
                <w:lang w:val="uk-UA"/>
              </w:rPr>
              <w:t>-</w:t>
            </w:r>
          </w:p>
        </w:tc>
        <w:tc>
          <w:tcPr>
            <w:tcW w:w="632" w:type="dxa"/>
          </w:tcPr>
          <w:p w:rsidR="008A623E" w:rsidRPr="003D10BE" w:rsidRDefault="00367A7B" w:rsidP="00D17BA2">
            <w:pPr>
              <w:jc w:val="center"/>
              <w:rPr>
                <w:bCs/>
                <w:sz w:val="22"/>
                <w:szCs w:val="22"/>
                <w:lang w:val="uk-UA"/>
              </w:rPr>
            </w:pPr>
            <w:r w:rsidRPr="003D10BE">
              <w:rPr>
                <w:bCs/>
                <w:sz w:val="22"/>
                <w:szCs w:val="22"/>
                <w:lang w:val="uk-UA"/>
              </w:rPr>
              <w:t>7</w:t>
            </w:r>
          </w:p>
        </w:tc>
      </w:tr>
      <w:tr w:rsidR="008A623E" w:rsidRPr="003D10BE" w:rsidTr="00BD0E7B">
        <w:trPr>
          <w:trHeight w:val="430"/>
          <w:jc w:val="center"/>
        </w:trPr>
        <w:tc>
          <w:tcPr>
            <w:tcW w:w="6276" w:type="dxa"/>
          </w:tcPr>
          <w:p w:rsidR="008A623E" w:rsidRPr="003D10BE" w:rsidRDefault="00D17BA2" w:rsidP="00D17BA2">
            <w:pPr>
              <w:jc w:val="both"/>
              <w:rPr>
                <w:bCs/>
                <w:sz w:val="22"/>
                <w:szCs w:val="22"/>
                <w:lang w:val="uk-UA"/>
              </w:rPr>
            </w:pPr>
            <w:r w:rsidRPr="003D10BE">
              <w:rPr>
                <w:sz w:val="22"/>
                <w:szCs w:val="22"/>
                <w:lang w:val="uk-UA"/>
              </w:rPr>
              <w:t>Т. 7</w:t>
            </w:r>
            <w:r w:rsidR="008A623E" w:rsidRPr="003D10BE">
              <w:rPr>
                <w:sz w:val="22"/>
                <w:szCs w:val="22"/>
                <w:lang w:val="uk-UA"/>
              </w:rPr>
              <w:t xml:space="preserve">. </w:t>
            </w:r>
            <w:r w:rsidRPr="003D10BE">
              <w:rPr>
                <w:sz w:val="22"/>
                <w:szCs w:val="22"/>
                <w:lang w:val="uk-UA"/>
              </w:rPr>
              <w:t>Психічний розвиток немовляти</w:t>
            </w:r>
          </w:p>
        </w:tc>
        <w:tc>
          <w:tcPr>
            <w:tcW w:w="579" w:type="dxa"/>
          </w:tcPr>
          <w:p w:rsidR="008A623E" w:rsidRPr="003D10BE" w:rsidRDefault="008A623E" w:rsidP="00D17BA2">
            <w:pPr>
              <w:jc w:val="center"/>
              <w:rPr>
                <w:bCs/>
                <w:sz w:val="22"/>
                <w:szCs w:val="22"/>
                <w:lang w:val="uk-UA"/>
              </w:rPr>
            </w:pPr>
            <w:r w:rsidRPr="003D10BE">
              <w:rPr>
                <w:bCs/>
                <w:sz w:val="22"/>
                <w:szCs w:val="22"/>
                <w:lang w:val="uk-UA"/>
              </w:rPr>
              <w:t>2</w:t>
            </w:r>
          </w:p>
        </w:tc>
        <w:tc>
          <w:tcPr>
            <w:tcW w:w="579" w:type="dxa"/>
          </w:tcPr>
          <w:p w:rsidR="008A623E" w:rsidRPr="003D10BE" w:rsidRDefault="00680E5A" w:rsidP="00D17BA2">
            <w:pPr>
              <w:jc w:val="center"/>
              <w:rPr>
                <w:bCs/>
                <w:sz w:val="22"/>
                <w:szCs w:val="22"/>
                <w:lang w:val="uk-UA"/>
              </w:rPr>
            </w:pPr>
            <w:r w:rsidRPr="003D10BE">
              <w:rPr>
                <w:bCs/>
                <w:sz w:val="22"/>
                <w:szCs w:val="22"/>
                <w:lang w:val="uk-UA"/>
              </w:rPr>
              <w:t>4</w:t>
            </w:r>
          </w:p>
        </w:tc>
        <w:tc>
          <w:tcPr>
            <w:tcW w:w="515" w:type="dxa"/>
          </w:tcPr>
          <w:p w:rsidR="008A623E" w:rsidRPr="003D10BE" w:rsidRDefault="00BD0E7B" w:rsidP="00D17BA2">
            <w:pPr>
              <w:jc w:val="center"/>
              <w:rPr>
                <w:bCs/>
                <w:sz w:val="22"/>
                <w:szCs w:val="22"/>
                <w:lang w:val="uk-UA"/>
              </w:rPr>
            </w:pPr>
            <w:r w:rsidRPr="003D10BE">
              <w:rPr>
                <w:bCs/>
                <w:sz w:val="22"/>
                <w:szCs w:val="22"/>
                <w:lang w:val="uk-UA"/>
              </w:rPr>
              <w:t>4</w:t>
            </w:r>
          </w:p>
        </w:tc>
        <w:tc>
          <w:tcPr>
            <w:tcW w:w="499" w:type="dxa"/>
          </w:tcPr>
          <w:p w:rsidR="008A623E" w:rsidRPr="003D10BE" w:rsidRDefault="00BD0E7B" w:rsidP="00D17BA2">
            <w:pPr>
              <w:jc w:val="center"/>
              <w:rPr>
                <w:bCs/>
                <w:sz w:val="22"/>
                <w:szCs w:val="22"/>
                <w:lang w:val="uk-UA"/>
              </w:rPr>
            </w:pPr>
            <w:r w:rsidRPr="003D10BE">
              <w:rPr>
                <w:bCs/>
                <w:sz w:val="22"/>
                <w:szCs w:val="22"/>
                <w:lang w:val="uk-UA"/>
              </w:rPr>
              <w:t>1</w:t>
            </w:r>
          </w:p>
        </w:tc>
        <w:tc>
          <w:tcPr>
            <w:tcW w:w="579" w:type="dxa"/>
          </w:tcPr>
          <w:p w:rsidR="008A623E" w:rsidRPr="003D10BE" w:rsidRDefault="00BD0E7B" w:rsidP="00D17BA2">
            <w:pPr>
              <w:jc w:val="center"/>
              <w:rPr>
                <w:bCs/>
                <w:sz w:val="22"/>
                <w:szCs w:val="22"/>
                <w:lang w:val="uk-UA"/>
              </w:rPr>
            </w:pPr>
            <w:r w:rsidRPr="003D10BE">
              <w:rPr>
                <w:bCs/>
                <w:sz w:val="22"/>
                <w:szCs w:val="22"/>
                <w:lang w:val="uk-UA"/>
              </w:rPr>
              <w:t>-</w:t>
            </w:r>
          </w:p>
        </w:tc>
        <w:tc>
          <w:tcPr>
            <w:tcW w:w="632" w:type="dxa"/>
          </w:tcPr>
          <w:p w:rsidR="008A623E" w:rsidRPr="003D10BE" w:rsidRDefault="00367A7B" w:rsidP="00D17BA2">
            <w:pPr>
              <w:jc w:val="center"/>
              <w:rPr>
                <w:bCs/>
                <w:sz w:val="22"/>
                <w:szCs w:val="22"/>
                <w:lang w:val="uk-UA"/>
              </w:rPr>
            </w:pPr>
            <w:r w:rsidRPr="003D10BE">
              <w:rPr>
                <w:bCs/>
                <w:sz w:val="22"/>
                <w:szCs w:val="22"/>
                <w:lang w:val="uk-UA"/>
              </w:rPr>
              <w:t>8</w:t>
            </w:r>
          </w:p>
        </w:tc>
      </w:tr>
      <w:tr w:rsidR="00D17BA2" w:rsidRPr="003D10BE" w:rsidTr="00BD0E7B">
        <w:trPr>
          <w:trHeight w:val="430"/>
          <w:jc w:val="center"/>
        </w:trPr>
        <w:tc>
          <w:tcPr>
            <w:tcW w:w="6276" w:type="dxa"/>
          </w:tcPr>
          <w:p w:rsidR="00D17BA2" w:rsidRPr="003D10BE" w:rsidRDefault="00D17BA2" w:rsidP="00D17BA2">
            <w:pPr>
              <w:jc w:val="both"/>
              <w:rPr>
                <w:sz w:val="22"/>
                <w:szCs w:val="22"/>
                <w:lang w:val="uk-UA"/>
              </w:rPr>
            </w:pPr>
            <w:r w:rsidRPr="003D10BE">
              <w:rPr>
                <w:sz w:val="22"/>
                <w:szCs w:val="22"/>
                <w:lang w:val="uk-UA"/>
              </w:rPr>
              <w:t>Т. 8.Психологічні особливості розвитку дитини раннього віку</w:t>
            </w:r>
          </w:p>
        </w:tc>
        <w:tc>
          <w:tcPr>
            <w:tcW w:w="579" w:type="dxa"/>
          </w:tcPr>
          <w:p w:rsidR="00D17BA2" w:rsidRPr="003D10BE" w:rsidRDefault="004C0278" w:rsidP="00D17BA2">
            <w:pPr>
              <w:jc w:val="center"/>
              <w:rPr>
                <w:bCs/>
                <w:sz w:val="22"/>
                <w:szCs w:val="22"/>
                <w:lang w:val="uk-UA"/>
              </w:rPr>
            </w:pPr>
            <w:r>
              <w:rPr>
                <w:bCs/>
                <w:sz w:val="22"/>
                <w:szCs w:val="22"/>
                <w:lang w:val="uk-UA"/>
              </w:rPr>
              <w:t>2</w:t>
            </w:r>
          </w:p>
        </w:tc>
        <w:tc>
          <w:tcPr>
            <w:tcW w:w="579" w:type="dxa"/>
          </w:tcPr>
          <w:p w:rsidR="00D17BA2" w:rsidRPr="003D10BE" w:rsidRDefault="004C0278" w:rsidP="00D17BA2">
            <w:pPr>
              <w:jc w:val="center"/>
              <w:rPr>
                <w:bCs/>
                <w:sz w:val="22"/>
                <w:szCs w:val="22"/>
                <w:lang w:val="uk-UA"/>
              </w:rPr>
            </w:pPr>
            <w:r>
              <w:rPr>
                <w:bCs/>
                <w:sz w:val="22"/>
                <w:szCs w:val="22"/>
                <w:lang w:val="uk-UA"/>
              </w:rPr>
              <w:t>4</w:t>
            </w:r>
          </w:p>
        </w:tc>
        <w:tc>
          <w:tcPr>
            <w:tcW w:w="515" w:type="dxa"/>
          </w:tcPr>
          <w:p w:rsidR="00D17BA2" w:rsidRPr="003D10BE" w:rsidRDefault="00BD0E7B" w:rsidP="00D17BA2">
            <w:pPr>
              <w:jc w:val="center"/>
              <w:rPr>
                <w:bCs/>
                <w:sz w:val="22"/>
                <w:szCs w:val="22"/>
                <w:lang w:val="uk-UA"/>
              </w:rPr>
            </w:pPr>
            <w:r w:rsidRPr="003D10BE">
              <w:rPr>
                <w:bCs/>
                <w:sz w:val="22"/>
                <w:szCs w:val="22"/>
                <w:lang w:val="uk-UA"/>
              </w:rPr>
              <w:t>4</w:t>
            </w:r>
          </w:p>
        </w:tc>
        <w:tc>
          <w:tcPr>
            <w:tcW w:w="499" w:type="dxa"/>
          </w:tcPr>
          <w:p w:rsidR="00D17BA2" w:rsidRPr="003D10BE" w:rsidRDefault="00BD0E7B" w:rsidP="00D17BA2">
            <w:pPr>
              <w:jc w:val="center"/>
              <w:rPr>
                <w:bCs/>
                <w:sz w:val="22"/>
                <w:szCs w:val="22"/>
                <w:lang w:val="uk-UA"/>
              </w:rPr>
            </w:pPr>
            <w:r w:rsidRPr="003D10BE">
              <w:rPr>
                <w:bCs/>
                <w:sz w:val="22"/>
                <w:szCs w:val="22"/>
                <w:lang w:val="uk-UA"/>
              </w:rPr>
              <w:t>2</w:t>
            </w:r>
          </w:p>
        </w:tc>
        <w:tc>
          <w:tcPr>
            <w:tcW w:w="579" w:type="dxa"/>
          </w:tcPr>
          <w:p w:rsidR="00D17BA2" w:rsidRPr="003D10BE" w:rsidRDefault="00BD0E7B" w:rsidP="00D17BA2">
            <w:pPr>
              <w:jc w:val="center"/>
              <w:rPr>
                <w:bCs/>
                <w:sz w:val="22"/>
                <w:szCs w:val="22"/>
                <w:lang w:val="uk-UA"/>
              </w:rPr>
            </w:pPr>
            <w:r w:rsidRPr="003D10BE">
              <w:rPr>
                <w:bCs/>
                <w:sz w:val="22"/>
                <w:szCs w:val="22"/>
                <w:lang w:val="uk-UA"/>
              </w:rPr>
              <w:t>2</w:t>
            </w:r>
          </w:p>
        </w:tc>
        <w:tc>
          <w:tcPr>
            <w:tcW w:w="632" w:type="dxa"/>
          </w:tcPr>
          <w:p w:rsidR="00D17BA2" w:rsidRPr="003D10BE" w:rsidRDefault="00367A7B" w:rsidP="00D17BA2">
            <w:pPr>
              <w:jc w:val="center"/>
              <w:rPr>
                <w:bCs/>
                <w:sz w:val="22"/>
                <w:szCs w:val="22"/>
                <w:lang w:val="uk-UA"/>
              </w:rPr>
            </w:pPr>
            <w:r w:rsidRPr="003D10BE">
              <w:rPr>
                <w:bCs/>
                <w:sz w:val="22"/>
                <w:szCs w:val="22"/>
                <w:lang w:val="uk-UA"/>
              </w:rPr>
              <w:t>8</w:t>
            </w:r>
          </w:p>
        </w:tc>
      </w:tr>
      <w:tr w:rsidR="008A623E" w:rsidRPr="003D10BE" w:rsidTr="00BD0E7B">
        <w:trPr>
          <w:trHeight w:val="542"/>
          <w:jc w:val="center"/>
        </w:trPr>
        <w:tc>
          <w:tcPr>
            <w:tcW w:w="6276" w:type="dxa"/>
          </w:tcPr>
          <w:p w:rsidR="008A623E" w:rsidRPr="003D10BE" w:rsidRDefault="008A623E" w:rsidP="00680E5A">
            <w:pPr>
              <w:jc w:val="both"/>
              <w:rPr>
                <w:bCs/>
                <w:sz w:val="22"/>
                <w:szCs w:val="22"/>
                <w:lang w:val="uk-UA"/>
              </w:rPr>
            </w:pPr>
            <w:r w:rsidRPr="003D10BE">
              <w:rPr>
                <w:sz w:val="22"/>
                <w:szCs w:val="22"/>
                <w:lang w:val="uk-UA"/>
              </w:rPr>
              <w:t>Т.</w:t>
            </w:r>
            <w:r w:rsidR="00680E5A" w:rsidRPr="003D10BE">
              <w:rPr>
                <w:sz w:val="22"/>
                <w:szCs w:val="22"/>
                <w:lang w:val="uk-UA"/>
              </w:rPr>
              <w:t> 9</w:t>
            </w:r>
            <w:r w:rsidRPr="003D10BE">
              <w:rPr>
                <w:sz w:val="22"/>
                <w:szCs w:val="22"/>
                <w:lang w:val="uk-UA"/>
              </w:rPr>
              <w:t xml:space="preserve">. </w:t>
            </w:r>
            <w:r w:rsidR="00680E5A" w:rsidRPr="003D10BE">
              <w:rPr>
                <w:sz w:val="22"/>
                <w:szCs w:val="22"/>
                <w:lang w:val="uk-UA"/>
              </w:rPr>
              <w:t>Психологічні особливості розвитку дитини в дошкільному дитинстві</w:t>
            </w:r>
          </w:p>
        </w:tc>
        <w:tc>
          <w:tcPr>
            <w:tcW w:w="579" w:type="dxa"/>
          </w:tcPr>
          <w:p w:rsidR="008A623E" w:rsidRPr="003D10BE" w:rsidRDefault="004C0278" w:rsidP="00D17BA2">
            <w:pPr>
              <w:jc w:val="center"/>
              <w:rPr>
                <w:bCs/>
                <w:sz w:val="22"/>
                <w:szCs w:val="22"/>
                <w:lang w:val="uk-UA"/>
              </w:rPr>
            </w:pPr>
            <w:r>
              <w:rPr>
                <w:bCs/>
                <w:sz w:val="22"/>
                <w:szCs w:val="22"/>
                <w:lang w:val="uk-UA"/>
              </w:rPr>
              <w:t>4</w:t>
            </w:r>
          </w:p>
        </w:tc>
        <w:tc>
          <w:tcPr>
            <w:tcW w:w="579" w:type="dxa"/>
          </w:tcPr>
          <w:p w:rsidR="008A623E" w:rsidRPr="003D10BE" w:rsidRDefault="004C0278" w:rsidP="00D17BA2">
            <w:pPr>
              <w:jc w:val="center"/>
              <w:rPr>
                <w:bCs/>
                <w:sz w:val="22"/>
                <w:szCs w:val="22"/>
                <w:lang w:val="uk-UA"/>
              </w:rPr>
            </w:pPr>
            <w:r>
              <w:rPr>
                <w:bCs/>
                <w:sz w:val="22"/>
                <w:szCs w:val="22"/>
                <w:lang w:val="uk-UA"/>
              </w:rPr>
              <w:t>8</w:t>
            </w:r>
          </w:p>
        </w:tc>
        <w:tc>
          <w:tcPr>
            <w:tcW w:w="515" w:type="dxa"/>
          </w:tcPr>
          <w:p w:rsidR="008A623E" w:rsidRPr="003D10BE" w:rsidRDefault="00BD0E7B" w:rsidP="00D17BA2">
            <w:pPr>
              <w:jc w:val="center"/>
              <w:rPr>
                <w:bCs/>
                <w:sz w:val="22"/>
                <w:szCs w:val="22"/>
                <w:lang w:val="uk-UA"/>
              </w:rPr>
            </w:pPr>
            <w:r w:rsidRPr="003D10BE">
              <w:rPr>
                <w:bCs/>
                <w:sz w:val="22"/>
                <w:szCs w:val="22"/>
                <w:lang w:val="uk-UA"/>
              </w:rPr>
              <w:t>4</w:t>
            </w:r>
          </w:p>
        </w:tc>
        <w:tc>
          <w:tcPr>
            <w:tcW w:w="499" w:type="dxa"/>
          </w:tcPr>
          <w:p w:rsidR="008A623E" w:rsidRPr="003D10BE" w:rsidRDefault="00BD0E7B" w:rsidP="00D17BA2">
            <w:pPr>
              <w:jc w:val="center"/>
              <w:rPr>
                <w:bCs/>
                <w:sz w:val="22"/>
                <w:szCs w:val="22"/>
                <w:lang w:val="uk-UA"/>
              </w:rPr>
            </w:pPr>
            <w:r w:rsidRPr="003D10BE">
              <w:rPr>
                <w:bCs/>
                <w:sz w:val="22"/>
                <w:szCs w:val="22"/>
                <w:lang w:val="uk-UA"/>
              </w:rPr>
              <w:t>2</w:t>
            </w:r>
          </w:p>
        </w:tc>
        <w:tc>
          <w:tcPr>
            <w:tcW w:w="579" w:type="dxa"/>
          </w:tcPr>
          <w:p w:rsidR="008A623E" w:rsidRPr="003D10BE" w:rsidRDefault="001806B1" w:rsidP="00D17BA2">
            <w:pPr>
              <w:jc w:val="center"/>
              <w:rPr>
                <w:bCs/>
                <w:sz w:val="22"/>
                <w:szCs w:val="22"/>
                <w:lang w:val="uk-UA"/>
              </w:rPr>
            </w:pPr>
            <w:r w:rsidRPr="003D10BE">
              <w:rPr>
                <w:bCs/>
                <w:sz w:val="22"/>
                <w:szCs w:val="22"/>
                <w:lang w:val="uk-UA"/>
              </w:rPr>
              <w:t>4</w:t>
            </w:r>
          </w:p>
        </w:tc>
        <w:tc>
          <w:tcPr>
            <w:tcW w:w="632" w:type="dxa"/>
          </w:tcPr>
          <w:p w:rsidR="008A623E" w:rsidRPr="003D10BE" w:rsidRDefault="00367A7B" w:rsidP="00D17BA2">
            <w:pPr>
              <w:jc w:val="center"/>
              <w:rPr>
                <w:bCs/>
                <w:sz w:val="22"/>
                <w:szCs w:val="22"/>
                <w:lang w:val="uk-UA"/>
              </w:rPr>
            </w:pPr>
            <w:r w:rsidRPr="003D10BE">
              <w:rPr>
                <w:bCs/>
                <w:sz w:val="22"/>
                <w:szCs w:val="22"/>
                <w:lang w:val="uk-UA"/>
              </w:rPr>
              <w:t>8</w:t>
            </w:r>
          </w:p>
        </w:tc>
      </w:tr>
      <w:tr w:rsidR="008A623E" w:rsidRPr="003D10BE" w:rsidTr="00BD0E7B">
        <w:trPr>
          <w:trHeight w:val="542"/>
          <w:jc w:val="center"/>
        </w:trPr>
        <w:tc>
          <w:tcPr>
            <w:tcW w:w="6276" w:type="dxa"/>
          </w:tcPr>
          <w:p w:rsidR="008A623E" w:rsidRPr="003D10BE" w:rsidRDefault="00680E5A" w:rsidP="00D17BA2">
            <w:pPr>
              <w:jc w:val="both"/>
              <w:rPr>
                <w:spacing w:val="-6"/>
                <w:sz w:val="22"/>
                <w:szCs w:val="22"/>
                <w:lang w:val="uk-UA"/>
              </w:rPr>
            </w:pPr>
            <w:r w:rsidRPr="003D10BE">
              <w:rPr>
                <w:spacing w:val="-6"/>
                <w:sz w:val="22"/>
                <w:szCs w:val="22"/>
                <w:lang w:val="uk-UA"/>
              </w:rPr>
              <w:t>Т. 10</w:t>
            </w:r>
            <w:r w:rsidR="008A623E" w:rsidRPr="003D10BE">
              <w:rPr>
                <w:spacing w:val="-6"/>
                <w:sz w:val="22"/>
                <w:szCs w:val="22"/>
                <w:lang w:val="uk-UA"/>
              </w:rPr>
              <w:t xml:space="preserve">. </w:t>
            </w:r>
            <w:r w:rsidRPr="003D10BE">
              <w:rPr>
                <w:sz w:val="22"/>
                <w:szCs w:val="22"/>
                <w:lang w:val="uk-UA"/>
              </w:rPr>
              <w:t>Розвиток продуктивних видів діяльності дошкільника та формування передумов навчальної діяльності в дошкільному віці</w:t>
            </w:r>
            <w:r w:rsidR="008A623E" w:rsidRPr="003D10BE">
              <w:rPr>
                <w:sz w:val="22"/>
                <w:szCs w:val="22"/>
                <w:lang w:val="uk-UA"/>
              </w:rPr>
              <w:t>.</w:t>
            </w:r>
          </w:p>
        </w:tc>
        <w:tc>
          <w:tcPr>
            <w:tcW w:w="579" w:type="dxa"/>
          </w:tcPr>
          <w:p w:rsidR="008A623E" w:rsidRPr="003D10BE" w:rsidRDefault="00680E5A" w:rsidP="00D17BA2">
            <w:pPr>
              <w:jc w:val="center"/>
              <w:rPr>
                <w:bCs/>
                <w:sz w:val="22"/>
                <w:szCs w:val="22"/>
                <w:lang w:val="uk-UA"/>
              </w:rPr>
            </w:pPr>
            <w:r w:rsidRPr="003D10BE">
              <w:rPr>
                <w:bCs/>
                <w:sz w:val="22"/>
                <w:szCs w:val="22"/>
                <w:lang w:val="uk-UA"/>
              </w:rPr>
              <w:t>2</w:t>
            </w:r>
          </w:p>
        </w:tc>
        <w:tc>
          <w:tcPr>
            <w:tcW w:w="579" w:type="dxa"/>
          </w:tcPr>
          <w:p w:rsidR="008A623E" w:rsidRPr="003D10BE" w:rsidRDefault="004C0278" w:rsidP="00D17BA2">
            <w:pPr>
              <w:jc w:val="center"/>
              <w:rPr>
                <w:bCs/>
                <w:sz w:val="22"/>
                <w:szCs w:val="22"/>
                <w:lang w:val="uk-UA"/>
              </w:rPr>
            </w:pPr>
            <w:r>
              <w:rPr>
                <w:bCs/>
                <w:sz w:val="22"/>
                <w:szCs w:val="22"/>
                <w:lang w:val="uk-UA"/>
              </w:rPr>
              <w:t>4</w:t>
            </w:r>
          </w:p>
        </w:tc>
        <w:tc>
          <w:tcPr>
            <w:tcW w:w="515" w:type="dxa"/>
          </w:tcPr>
          <w:p w:rsidR="008A623E" w:rsidRPr="003D10BE" w:rsidRDefault="00BD0E7B" w:rsidP="00D17BA2">
            <w:pPr>
              <w:jc w:val="center"/>
              <w:rPr>
                <w:bCs/>
                <w:sz w:val="22"/>
                <w:szCs w:val="22"/>
                <w:lang w:val="uk-UA"/>
              </w:rPr>
            </w:pPr>
            <w:r w:rsidRPr="003D10BE">
              <w:rPr>
                <w:bCs/>
                <w:sz w:val="22"/>
                <w:szCs w:val="22"/>
                <w:lang w:val="uk-UA"/>
              </w:rPr>
              <w:t>4</w:t>
            </w:r>
          </w:p>
        </w:tc>
        <w:tc>
          <w:tcPr>
            <w:tcW w:w="499" w:type="dxa"/>
          </w:tcPr>
          <w:p w:rsidR="008A623E" w:rsidRPr="003D10BE" w:rsidRDefault="00BD0E7B" w:rsidP="00D17BA2">
            <w:pPr>
              <w:jc w:val="center"/>
              <w:rPr>
                <w:bCs/>
                <w:sz w:val="22"/>
                <w:szCs w:val="22"/>
                <w:lang w:val="uk-UA"/>
              </w:rPr>
            </w:pPr>
            <w:r w:rsidRPr="003D10BE">
              <w:rPr>
                <w:bCs/>
                <w:sz w:val="22"/>
                <w:szCs w:val="22"/>
                <w:lang w:val="uk-UA"/>
              </w:rPr>
              <w:t>2</w:t>
            </w:r>
          </w:p>
        </w:tc>
        <w:tc>
          <w:tcPr>
            <w:tcW w:w="579" w:type="dxa"/>
          </w:tcPr>
          <w:p w:rsidR="008A623E" w:rsidRPr="003D10BE" w:rsidRDefault="00BD0E7B" w:rsidP="00D17BA2">
            <w:pPr>
              <w:jc w:val="center"/>
              <w:rPr>
                <w:bCs/>
                <w:sz w:val="22"/>
                <w:szCs w:val="22"/>
                <w:lang w:val="uk-UA"/>
              </w:rPr>
            </w:pPr>
            <w:r w:rsidRPr="003D10BE">
              <w:rPr>
                <w:bCs/>
                <w:sz w:val="22"/>
                <w:szCs w:val="22"/>
                <w:lang w:val="uk-UA"/>
              </w:rPr>
              <w:t>2</w:t>
            </w:r>
          </w:p>
        </w:tc>
        <w:tc>
          <w:tcPr>
            <w:tcW w:w="632" w:type="dxa"/>
          </w:tcPr>
          <w:p w:rsidR="008A623E" w:rsidRPr="003D10BE" w:rsidRDefault="00367A7B" w:rsidP="00D17BA2">
            <w:pPr>
              <w:jc w:val="center"/>
              <w:rPr>
                <w:bCs/>
                <w:sz w:val="22"/>
                <w:szCs w:val="22"/>
                <w:lang w:val="uk-UA"/>
              </w:rPr>
            </w:pPr>
            <w:r w:rsidRPr="003D10BE">
              <w:rPr>
                <w:bCs/>
                <w:sz w:val="22"/>
                <w:szCs w:val="22"/>
                <w:lang w:val="uk-UA"/>
              </w:rPr>
              <w:t>8</w:t>
            </w:r>
          </w:p>
        </w:tc>
      </w:tr>
      <w:tr w:rsidR="008A623E" w:rsidRPr="003D10BE" w:rsidTr="00BD0E7B">
        <w:trPr>
          <w:trHeight w:val="156"/>
          <w:jc w:val="center"/>
        </w:trPr>
        <w:tc>
          <w:tcPr>
            <w:tcW w:w="6276" w:type="dxa"/>
          </w:tcPr>
          <w:p w:rsidR="008A623E" w:rsidRPr="003D10BE" w:rsidRDefault="00680E5A" w:rsidP="00D17BA2">
            <w:pPr>
              <w:jc w:val="both"/>
              <w:rPr>
                <w:bCs/>
                <w:sz w:val="22"/>
                <w:szCs w:val="22"/>
                <w:lang w:val="uk-UA"/>
              </w:rPr>
            </w:pPr>
            <w:r w:rsidRPr="003D10BE">
              <w:rPr>
                <w:sz w:val="22"/>
                <w:szCs w:val="22"/>
                <w:lang w:val="uk-UA"/>
              </w:rPr>
              <w:t>Т. 11</w:t>
            </w:r>
            <w:r w:rsidR="008A623E" w:rsidRPr="003D10BE">
              <w:rPr>
                <w:spacing w:val="-4"/>
                <w:sz w:val="22"/>
                <w:szCs w:val="22"/>
                <w:lang w:val="uk-UA"/>
              </w:rPr>
              <w:t xml:space="preserve">. </w:t>
            </w:r>
            <w:r w:rsidRPr="003D10BE">
              <w:rPr>
                <w:sz w:val="22"/>
                <w:szCs w:val="22"/>
                <w:lang w:val="uk-UA"/>
              </w:rPr>
              <w:t>Розвиток особистості дошкільника</w:t>
            </w:r>
          </w:p>
        </w:tc>
        <w:tc>
          <w:tcPr>
            <w:tcW w:w="579" w:type="dxa"/>
          </w:tcPr>
          <w:p w:rsidR="008A623E" w:rsidRPr="003D10BE" w:rsidRDefault="008A623E" w:rsidP="00D17BA2">
            <w:pPr>
              <w:jc w:val="center"/>
              <w:rPr>
                <w:bCs/>
                <w:sz w:val="22"/>
                <w:szCs w:val="22"/>
                <w:lang w:val="uk-UA"/>
              </w:rPr>
            </w:pPr>
            <w:r w:rsidRPr="003D10BE">
              <w:rPr>
                <w:bCs/>
                <w:sz w:val="22"/>
                <w:szCs w:val="22"/>
                <w:lang w:val="uk-UA"/>
              </w:rPr>
              <w:t>2</w:t>
            </w:r>
          </w:p>
        </w:tc>
        <w:tc>
          <w:tcPr>
            <w:tcW w:w="579" w:type="dxa"/>
          </w:tcPr>
          <w:p w:rsidR="008A623E" w:rsidRPr="003D10BE" w:rsidRDefault="002D0A10" w:rsidP="00D17BA2">
            <w:pPr>
              <w:jc w:val="center"/>
              <w:rPr>
                <w:bCs/>
                <w:sz w:val="22"/>
                <w:szCs w:val="22"/>
                <w:lang w:val="uk-UA"/>
              </w:rPr>
            </w:pPr>
            <w:r>
              <w:rPr>
                <w:bCs/>
                <w:sz w:val="22"/>
                <w:szCs w:val="22"/>
                <w:lang w:val="uk-UA"/>
              </w:rPr>
              <w:t>4</w:t>
            </w:r>
          </w:p>
        </w:tc>
        <w:tc>
          <w:tcPr>
            <w:tcW w:w="515" w:type="dxa"/>
          </w:tcPr>
          <w:p w:rsidR="008A623E" w:rsidRPr="003D10BE" w:rsidRDefault="00BD0E7B" w:rsidP="00D17BA2">
            <w:pPr>
              <w:jc w:val="center"/>
              <w:rPr>
                <w:bCs/>
                <w:sz w:val="22"/>
                <w:szCs w:val="22"/>
                <w:lang w:val="uk-UA"/>
              </w:rPr>
            </w:pPr>
            <w:r w:rsidRPr="003D10BE">
              <w:rPr>
                <w:bCs/>
                <w:sz w:val="22"/>
                <w:szCs w:val="22"/>
                <w:lang w:val="uk-UA"/>
              </w:rPr>
              <w:t>4</w:t>
            </w:r>
          </w:p>
        </w:tc>
        <w:tc>
          <w:tcPr>
            <w:tcW w:w="499" w:type="dxa"/>
          </w:tcPr>
          <w:p w:rsidR="008A623E" w:rsidRPr="003D10BE" w:rsidRDefault="001806B1" w:rsidP="00D17BA2">
            <w:pPr>
              <w:jc w:val="center"/>
              <w:rPr>
                <w:bCs/>
                <w:sz w:val="22"/>
                <w:szCs w:val="22"/>
                <w:lang w:val="uk-UA"/>
              </w:rPr>
            </w:pPr>
            <w:r w:rsidRPr="003D10BE">
              <w:rPr>
                <w:bCs/>
                <w:sz w:val="22"/>
                <w:szCs w:val="22"/>
                <w:lang w:val="uk-UA"/>
              </w:rPr>
              <w:t>-</w:t>
            </w:r>
          </w:p>
        </w:tc>
        <w:tc>
          <w:tcPr>
            <w:tcW w:w="579" w:type="dxa"/>
          </w:tcPr>
          <w:p w:rsidR="008A623E" w:rsidRPr="003D10BE" w:rsidRDefault="001806B1" w:rsidP="00D17BA2">
            <w:pPr>
              <w:jc w:val="center"/>
              <w:rPr>
                <w:bCs/>
                <w:sz w:val="22"/>
                <w:szCs w:val="22"/>
                <w:lang w:val="uk-UA"/>
              </w:rPr>
            </w:pPr>
            <w:r w:rsidRPr="003D10BE">
              <w:rPr>
                <w:bCs/>
                <w:sz w:val="22"/>
                <w:szCs w:val="22"/>
                <w:lang w:val="uk-UA"/>
              </w:rPr>
              <w:t>-</w:t>
            </w:r>
          </w:p>
        </w:tc>
        <w:tc>
          <w:tcPr>
            <w:tcW w:w="632" w:type="dxa"/>
          </w:tcPr>
          <w:p w:rsidR="008A623E" w:rsidRPr="003D10BE" w:rsidRDefault="00367A7B" w:rsidP="00D17BA2">
            <w:pPr>
              <w:jc w:val="center"/>
              <w:rPr>
                <w:bCs/>
                <w:sz w:val="22"/>
                <w:szCs w:val="22"/>
                <w:lang w:val="uk-UA"/>
              </w:rPr>
            </w:pPr>
            <w:r w:rsidRPr="003D10BE">
              <w:rPr>
                <w:bCs/>
                <w:sz w:val="22"/>
                <w:szCs w:val="22"/>
                <w:lang w:val="uk-UA"/>
              </w:rPr>
              <w:t>8</w:t>
            </w:r>
          </w:p>
        </w:tc>
      </w:tr>
      <w:tr w:rsidR="00680E5A" w:rsidRPr="003D10BE" w:rsidTr="00BD0E7B">
        <w:trPr>
          <w:trHeight w:val="156"/>
          <w:jc w:val="center"/>
        </w:trPr>
        <w:tc>
          <w:tcPr>
            <w:tcW w:w="6276" w:type="dxa"/>
          </w:tcPr>
          <w:p w:rsidR="00680E5A" w:rsidRPr="003D10BE" w:rsidRDefault="00680E5A" w:rsidP="00D17BA2">
            <w:pPr>
              <w:jc w:val="both"/>
              <w:rPr>
                <w:sz w:val="22"/>
                <w:szCs w:val="22"/>
                <w:lang w:val="uk-UA"/>
              </w:rPr>
            </w:pPr>
            <w:r w:rsidRPr="003D10BE">
              <w:rPr>
                <w:sz w:val="22"/>
                <w:szCs w:val="22"/>
                <w:lang w:val="uk-UA"/>
              </w:rPr>
              <w:t>Т. 12. Розвиток пізнавальної сфери дітей дошкільного віку.</w:t>
            </w:r>
          </w:p>
        </w:tc>
        <w:tc>
          <w:tcPr>
            <w:tcW w:w="579" w:type="dxa"/>
          </w:tcPr>
          <w:p w:rsidR="00680E5A" w:rsidRPr="003D10BE" w:rsidRDefault="00680E5A" w:rsidP="00D17BA2">
            <w:pPr>
              <w:jc w:val="center"/>
              <w:rPr>
                <w:bCs/>
                <w:sz w:val="22"/>
                <w:szCs w:val="22"/>
                <w:lang w:val="uk-UA"/>
              </w:rPr>
            </w:pPr>
            <w:r w:rsidRPr="003D10BE">
              <w:rPr>
                <w:bCs/>
                <w:sz w:val="22"/>
                <w:szCs w:val="22"/>
                <w:lang w:val="uk-UA"/>
              </w:rPr>
              <w:t>4</w:t>
            </w:r>
          </w:p>
        </w:tc>
        <w:tc>
          <w:tcPr>
            <w:tcW w:w="579" w:type="dxa"/>
          </w:tcPr>
          <w:p w:rsidR="00680E5A" w:rsidRPr="003D10BE" w:rsidRDefault="001806B1" w:rsidP="00D17BA2">
            <w:pPr>
              <w:jc w:val="center"/>
              <w:rPr>
                <w:bCs/>
                <w:sz w:val="22"/>
                <w:szCs w:val="22"/>
                <w:lang w:val="uk-UA"/>
              </w:rPr>
            </w:pPr>
            <w:r w:rsidRPr="003D10BE">
              <w:rPr>
                <w:bCs/>
                <w:sz w:val="22"/>
                <w:szCs w:val="22"/>
                <w:lang w:val="uk-UA"/>
              </w:rPr>
              <w:t>8</w:t>
            </w:r>
          </w:p>
        </w:tc>
        <w:tc>
          <w:tcPr>
            <w:tcW w:w="515" w:type="dxa"/>
          </w:tcPr>
          <w:p w:rsidR="00680E5A" w:rsidRPr="003D10BE" w:rsidRDefault="00BD0E7B" w:rsidP="00D17BA2">
            <w:pPr>
              <w:jc w:val="center"/>
              <w:rPr>
                <w:bCs/>
                <w:sz w:val="22"/>
                <w:szCs w:val="22"/>
                <w:lang w:val="uk-UA"/>
              </w:rPr>
            </w:pPr>
            <w:r w:rsidRPr="003D10BE">
              <w:rPr>
                <w:bCs/>
                <w:sz w:val="22"/>
                <w:szCs w:val="22"/>
                <w:lang w:val="uk-UA"/>
              </w:rPr>
              <w:t>4</w:t>
            </w:r>
          </w:p>
        </w:tc>
        <w:tc>
          <w:tcPr>
            <w:tcW w:w="499" w:type="dxa"/>
          </w:tcPr>
          <w:p w:rsidR="00680E5A" w:rsidRPr="003D10BE" w:rsidRDefault="00BD0E7B" w:rsidP="00D17BA2">
            <w:pPr>
              <w:jc w:val="center"/>
              <w:rPr>
                <w:bCs/>
                <w:sz w:val="22"/>
                <w:szCs w:val="22"/>
                <w:lang w:val="uk-UA"/>
              </w:rPr>
            </w:pPr>
            <w:r w:rsidRPr="003D10BE">
              <w:rPr>
                <w:bCs/>
                <w:sz w:val="22"/>
                <w:szCs w:val="22"/>
                <w:lang w:val="uk-UA"/>
              </w:rPr>
              <w:t>2</w:t>
            </w:r>
          </w:p>
        </w:tc>
        <w:tc>
          <w:tcPr>
            <w:tcW w:w="579" w:type="dxa"/>
          </w:tcPr>
          <w:p w:rsidR="00680E5A" w:rsidRPr="003D10BE" w:rsidRDefault="00BD0E7B" w:rsidP="00D17BA2">
            <w:pPr>
              <w:jc w:val="center"/>
              <w:rPr>
                <w:bCs/>
                <w:sz w:val="22"/>
                <w:szCs w:val="22"/>
                <w:lang w:val="uk-UA"/>
              </w:rPr>
            </w:pPr>
            <w:r w:rsidRPr="003D10BE">
              <w:rPr>
                <w:bCs/>
                <w:sz w:val="22"/>
                <w:szCs w:val="22"/>
                <w:lang w:val="uk-UA"/>
              </w:rPr>
              <w:t>2</w:t>
            </w:r>
          </w:p>
        </w:tc>
        <w:tc>
          <w:tcPr>
            <w:tcW w:w="632" w:type="dxa"/>
          </w:tcPr>
          <w:p w:rsidR="00680E5A" w:rsidRPr="003D10BE" w:rsidRDefault="00367A7B" w:rsidP="00D17BA2">
            <w:pPr>
              <w:jc w:val="center"/>
              <w:rPr>
                <w:bCs/>
                <w:sz w:val="22"/>
                <w:szCs w:val="22"/>
                <w:lang w:val="uk-UA"/>
              </w:rPr>
            </w:pPr>
            <w:r w:rsidRPr="003D10BE">
              <w:rPr>
                <w:bCs/>
                <w:sz w:val="22"/>
                <w:szCs w:val="22"/>
                <w:lang w:val="uk-UA"/>
              </w:rPr>
              <w:t>8</w:t>
            </w:r>
          </w:p>
        </w:tc>
      </w:tr>
      <w:tr w:rsidR="00680E5A" w:rsidRPr="003D10BE" w:rsidTr="00BD0E7B">
        <w:trPr>
          <w:trHeight w:val="156"/>
          <w:jc w:val="center"/>
        </w:trPr>
        <w:tc>
          <w:tcPr>
            <w:tcW w:w="6276" w:type="dxa"/>
          </w:tcPr>
          <w:p w:rsidR="00680E5A" w:rsidRPr="003D10BE" w:rsidRDefault="00680E5A" w:rsidP="00D17BA2">
            <w:pPr>
              <w:jc w:val="both"/>
              <w:rPr>
                <w:sz w:val="22"/>
                <w:szCs w:val="22"/>
                <w:lang w:val="uk-UA"/>
              </w:rPr>
            </w:pPr>
            <w:r w:rsidRPr="003D10BE">
              <w:rPr>
                <w:sz w:val="22"/>
                <w:szCs w:val="22"/>
                <w:lang w:val="uk-UA"/>
              </w:rPr>
              <w:t>Т 13. Розвиток емоцій, почуттів та вольової сфери дошкільників</w:t>
            </w:r>
          </w:p>
        </w:tc>
        <w:tc>
          <w:tcPr>
            <w:tcW w:w="579" w:type="dxa"/>
          </w:tcPr>
          <w:p w:rsidR="00680E5A" w:rsidRPr="003D10BE" w:rsidRDefault="00680E5A" w:rsidP="00D17BA2">
            <w:pPr>
              <w:jc w:val="center"/>
              <w:rPr>
                <w:bCs/>
                <w:sz w:val="22"/>
                <w:szCs w:val="22"/>
                <w:lang w:val="uk-UA"/>
              </w:rPr>
            </w:pPr>
            <w:r w:rsidRPr="003D10BE">
              <w:rPr>
                <w:bCs/>
                <w:sz w:val="22"/>
                <w:szCs w:val="22"/>
                <w:lang w:val="uk-UA"/>
              </w:rPr>
              <w:t>2</w:t>
            </w:r>
          </w:p>
        </w:tc>
        <w:tc>
          <w:tcPr>
            <w:tcW w:w="579" w:type="dxa"/>
          </w:tcPr>
          <w:p w:rsidR="00680E5A" w:rsidRPr="003D10BE" w:rsidRDefault="00680E5A" w:rsidP="00D17BA2">
            <w:pPr>
              <w:jc w:val="center"/>
              <w:rPr>
                <w:bCs/>
                <w:sz w:val="22"/>
                <w:szCs w:val="22"/>
                <w:lang w:val="uk-UA"/>
              </w:rPr>
            </w:pPr>
            <w:r w:rsidRPr="003D10BE">
              <w:rPr>
                <w:bCs/>
                <w:sz w:val="22"/>
                <w:szCs w:val="22"/>
                <w:lang w:val="uk-UA"/>
              </w:rPr>
              <w:t>4</w:t>
            </w:r>
          </w:p>
        </w:tc>
        <w:tc>
          <w:tcPr>
            <w:tcW w:w="515" w:type="dxa"/>
          </w:tcPr>
          <w:p w:rsidR="00680E5A" w:rsidRPr="003D10BE" w:rsidRDefault="00BD0E7B" w:rsidP="00D17BA2">
            <w:pPr>
              <w:jc w:val="center"/>
              <w:rPr>
                <w:bCs/>
                <w:sz w:val="22"/>
                <w:szCs w:val="22"/>
                <w:lang w:val="uk-UA"/>
              </w:rPr>
            </w:pPr>
            <w:r w:rsidRPr="003D10BE">
              <w:rPr>
                <w:bCs/>
                <w:sz w:val="22"/>
                <w:szCs w:val="22"/>
                <w:lang w:val="uk-UA"/>
              </w:rPr>
              <w:t>4</w:t>
            </w:r>
          </w:p>
        </w:tc>
        <w:tc>
          <w:tcPr>
            <w:tcW w:w="499" w:type="dxa"/>
          </w:tcPr>
          <w:p w:rsidR="00680E5A" w:rsidRPr="003D10BE" w:rsidRDefault="00BD0E7B" w:rsidP="00D17BA2">
            <w:pPr>
              <w:jc w:val="center"/>
              <w:rPr>
                <w:bCs/>
                <w:sz w:val="22"/>
                <w:szCs w:val="22"/>
                <w:lang w:val="uk-UA"/>
              </w:rPr>
            </w:pPr>
            <w:r w:rsidRPr="003D10BE">
              <w:rPr>
                <w:bCs/>
                <w:sz w:val="22"/>
                <w:szCs w:val="22"/>
                <w:lang w:val="uk-UA"/>
              </w:rPr>
              <w:t>1</w:t>
            </w:r>
          </w:p>
        </w:tc>
        <w:tc>
          <w:tcPr>
            <w:tcW w:w="579" w:type="dxa"/>
          </w:tcPr>
          <w:p w:rsidR="00680E5A" w:rsidRPr="003D10BE" w:rsidRDefault="00BD0E7B" w:rsidP="00D17BA2">
            <w:pPr>
              <w:jc w:val="center"/>
              <w:rPr>
                <w:bCs/>
                <w:sz w:val="22"/>
                <w:szCs w:val="22"/>
                <w:lang w:val="uk-UA"/>
              </w:rPr>
            </w:pPr>
            <w:r w:rsidRPr="003D10BE">
              <w:rPr>
                <w:bCs/>
                <w:sz w:val="22"/>
                <w:szCs w:val="22"/>
                <w:lang w:val="uk-UA"/>
              </w:rPr>
              <w:t>2</w:t>
            </w:r>
          </w:p>
        </w:tc>
        <w:tc>
          <w:tcPr>
            <w:tcW w:w="632" w:type="dxa"/>
          </w:tcPr>
          <w:p w:rsidR="00680E5A" w:rsidRPr="003D10BE" w:rsidRDefault="00367A7B" w:rsidP="00D17BA2">
            <w:pPr>
              <w:jc w:val="center"/>
              <w:rPr>
                <w:bCs/>
                <w:sz w:val="22"/>
                <w:szCs w:val="22"/>
                <w:lang w:val="uk-UA"/>
              </w:rPr>
            </w:pPr>
            <w:r w:rsidRPr="003D10BE">
              <w:rPr>
                <w:bCs/>
                <w:sz w:val="22"/>
                <w:szCs w:val="22"/>
                <w:lang w:val="uk-UA"/>
              </w:rPr>
              <w:t>8</w:t>
            </w:r>
          </w:p>
        </w:tc>
      </w:tr>
      <w:tr w:rsidR="00680E5A" w:rsidRPr="003D10BE" w:rsidTr="00BD0E7B">
        <w:trPr>
          <w:trHeight w:val="156"/>
          <w:jc w:val="center"/>
        </w:trPr>
        <w:tc>
          <w:tcPr>
            <w:tcW w:w="6276" w:type="dxa"/>
          </w:tcPr>
          <w:p w:rsidR="00680E5A" w:rsidRPr="003D10BE" w:rsidRDefault="00680E5A" w:rsidP="00D17BA2">
            <w:pPr>
              <w:jc w:val="both"/>
              <w:rPr>
                <w:sz w:val="22"/>
                <w:szCs w:val="22"/>
                <w:lang w:val="uk-UA"/>
              </w:rPr>
            </w:pPr>
            <w:r w:rsidRPr="003D10BE">
              <w:rPr>
                <w:sz w:val="22"/>
                <w:szCs w:val="22"/>
                <w:lang w:val="uk-UA"/>
              </w:rPr>
              <w:t>Т. 14. Психологічна готовність до навчання у школі. Методика діагностики психологічної готовності дитини до навчання в школі</w:t>
            </w:r>
          </w:p>
        </w:tc>
        <w:tc>
          <w:tcPr>
            <w:tcW w:w="579" w:type="dxa"/>
          </w:tcPr>
          <w:p w:rsidR="00680E5A" w:rsidRPr="003D10BE" w:rsidRDefault="00680E5A" w:rsidP="00D17BA2">
            <w:pPr>
              <w:jc w:val="center"/>
              <w:rPr>
                <w:bCs/>
                <w:sz w:val="22"/>
                <w:szCs w:val="22"/>
                <w:lang w:val="uk-UA"/>
              </w:rPr>
            </w:pPr>
            <w:r w:rsidRPr="003D10BE">
              <w:rPr>
                <w:bCs/>
                <w:sz w:val="22"/>
                <w:szCs w:val="22"/>
                <w:lang w:val="uk-UA"/>
              </w:rPr>
              <w:t>2</w:t>
            </w:r>
          </w:p>
        </w:tc>
        <w:tc>
          <w:tcPr>
            <w:tcW w:w="579" w:type="dxa"/>
          </w:tcPr>
          <w:p w:rsidR="00680E5A" w:rsidRPr="003D10BE" w:rsidRDefault="002D0A10" w:rsidP="00D17BA2">
            <w:pPr>
              <w:jc w:val="center"/>
              <w:rPr>
                <w:bCs/>
                <w:sz w:val="22"/>
                <w:szCs w:val="22"/>
                <w:lang w:val="uk-UA"/>
              </w:rPr>
            </w:pPr>
            <w:r>
              <w:rPr>
                <w:bCs/>
                <w:sz w:val="22"/>
                <w:szCs w:val="22"/>
                <w:lang w:val="uk-UA"/>
              </w:rPr>
              <w:t>2</w:t>
            </w:r>
          </w:p>
        </w:tc>
        <w:tc>
          <w:tcPr>
            <w:tcW w:w="515" w:type="dxa"/>
          </w:tcPr>
          <w:p w:rsidR="00680E5A" w:rsidRPr="003D10BE" w:rsidRDefault="00BD0E7B" w:rsidP="00D17BA2">
            <w:pPr>
              <w:jc w:val="center"/>
              <w:rPr>
                <w:bCs/>
                <w:sz w:val="22"/>
                <w:szCs w:val="22"/>
                <w:lang w:val="uk-UA"/>
              </w:rPr>
            </w:pPr>
            <w:r w:rsidRPr="003D10BE">
              <w:rPr>
                <w:bCs/>
                <w:sz w:val="22"/>
                <w:szCs w:val="22"/>
                <w:lang w:val="uk-UA"/>
              </w:rPr>
              <w:t>4</w:t>
            </w:r>
          </w:p>
        </w:tc>
        <w:tc>
          <w:tcPr>
            <w:tcW w:w="499" w:type="dxa"/>
          </w:tcPr>
          <w:p w:rsidR="00680E5A" w:rsidRPr="003D10BE" w:rsidRDefault="00BD0E7B" w:rsidP="00D17BA2">
            <w:pPr>
              <w:jc w:val="center"/>
              <w:rPr>
                <w:bCs/>
                <w:sz w:val="22"/>
                <w:szCs w:val="22"/>
                <w:lang w:val="uk-UA"/>
              </w:rPr>
            </w:pPr>
            <w:r w:rsidRPr="003D10BE">
              <w:rPr>
                <w:bCs/>
                <w:sz w:val="22"/>
                <w:szCs w:val="22"/>
                <w:lang w:val="uk-UA"/>
              </w:rPr>
              <w:t>1</w:t>
            </w:r>
          </w:p>
        </w:tc>
        <w:tc>
          <w:tcPr>
            <w:tcW w:w="579" w:type="dxa"/>
          </w:tcPr>
          <w:p w:rsidR="00680E5A" w:rsidRPr="003D10BE" w:rsidRDefault="00BD0E7B" w:rsidP="00D17BA2">
            <w:pPr>
              <w:jc w:val="center"/>
              <w:rPr>
                <w:bCs/>
                <w:sz w:val="22"/>
                <w:szCs w:val="22"/>
                <w:lang w:val="uk-UA"/>
              </w:rPr>
            </w:pPr>
            <w:r w:rsidRPr="003D10BE">
              <w:rPr>
                <w:bCs/>
                <w:sz w:val="22"/>
                <w:szCs w:val="22"/>
                <w:lang w:val="uk-UA"/>
              </w:rPr>
              <w:t>-</w:t>
            </w:r>
          </w:p>
        </w:tc>
        <w:tc>
          <w:tcPr>
            <w:tcW w:w="632" w:type="dxa"/>
          </w:tcPr>
          <w:p w:rsidR="00680E5A" w:rsidRPr="003D10BE" w:rsidRDefault="00367A7B" w:rsidP="00D17BA2">
            <w:pPr>
              <w:jc w:val="center"/>
              <w:rPr>
                <w:bCs/>
                <w:sz w:val="22"/>
                <w:szCs w:val="22"/>
                <w:lang w:val="uk-UA"/>
              </w:rPr>
            </w:pPr>
            <w:r w:rsidRPr="003D10BE">
              <w:rPr>
                <w:bCs/>
                <w:sz w:val="22"/>
                <w:szCs w:val="22"/>
                <w:lang w:val="uk-UA"/>
              </w:rPr>
              <w:t>8</w:t>
            </w:r>
          </w:p>
        </w:tc>
      </w:tr>
      <w:tr w:rsidR="00680E5A" w:rsidRPr="003D10BE" w:rsidTr="00BD0E7B">
        <w:trPr>
          <w:trHeight w:val="156"/>
          <w:jc w:val="center"/>
        </w:trPr>
        <w:tc>
          <w:tcPr>
            <w:tcW w:w="9659" w:type="dxa"/>
            <w:gridSpan w:val="7"/>
          </w:tcPr>
          <w:p w:rsidR="00680E5A" w:rsidRPr="003D10BE" w:rsidRDefault="00680E5A" w:rsidP="00680E5A">
            <w:pPr>
              <w:jc w:val="center"/>
              <w:rPr>
                <w:bCs/>
                <w:sz w:val="22"/>
                <w:szCs w:val="22"/>
                <w:lang w:val="uk-UA"/>
              </w:rPr>
            </w:pPr>
            <w:r w:rsidRPr="003D10BE">
              <w:rPr>
                <w:spacing w:val="-10"/>
                <w:sz w:val="22"/>
                <w:szCs w:val="22"/>
                <w:lang w:val="uk-UA"/>
              </w:rPr>
              <w:t xml:space="preserve">ЗМ 3. </w:t>
            </w:r>
            <w:r w:rsidRPr="003D10BE">
              <w:rPr>
                <w:sz w:val="22"/>
                <w:szCs w:val="22"/>
                <w:lang w:val="uk-UA"/>
              </w:rPr>
              <w:t>Психологія молодшого школяра</w:t>
            </w:r>
          </w:p>
        </w:tc>
      </w:tr>
      <w:tr w:rsidR="00680E5A" w:rsidRPr="003D10BE" w:rsidTr="00BD0E7B">
        <w:trPr>
          <w:trHeight w:val="156"/>
          <w:jc w:val="center"/>
        </w:trPr>
        <w:tc>
          <w:tcPr>
            <w:tcW w:w="6276" w:type="dxa"/>
          </w:tcPr>
          <w:p w:rsidR="00680E5A" w:rsidRPr="003D10BE" w:rsidRDefault="00680E5A" w:rsidP="00D17BA2">
            <w:pPr>
              <w:jc w:val="both"/>
              <w:rPr>
                <w:sz w:val="22"/>
                <w:szCs w:val="22"/>
                <w:lang w:val="uk-UA"/>
              </w:rPr>
            </w:pPr>
            <w:r w:rsidRPr="003D10BE">
              <w:rPr>
                <w:sz w:val="22"/>
                <w:szCs w:val="22"/>
                <w:lang w:val="uk-UA"/>
              </w:rPr>
              <w:t>Т. 15. Психологічні особливості молодшого школяра</w:t>
            </w:r>
          </w:p>
        </w:tc>
        <w:tc>
          <w:tcPr>
            <w:tcW w:w="579" w:type="dxa"/>
          </w:tcPr>
          <w:p w:rsidR="00680E5A" w:rsidRPr="003D10BE" w:rsidRDefault="00BD0E7B" w:rsidP="00D17BA2">
            <w:pPr>
              <w:jc w:val="center"/>
              <w:rPr>
                <w:bCs/>
                <w:sz w:val="22"/>
                <w:szCs w:val="22"/>
                <w:lang w:val="uk-UA"/>
              </w:rPr>
            </w:pPr>
            <w:r w:rsidRPr="003D10BE">
              <w:rPr>
                <w:bCs/>
                <w:sz w:val="22"/>
                <w:szCs w:val="22"/>
                <w:lang w:val="uk-UA"/>
              </w:rPr>
              <w:t>-</w:t>
            </w:r>
          </w:p>
        </w:tc>
        <w:tc>
          <w:tcPr>
            <w:tcW w:w="579" w:type="dxa"/>
          </w:tcPr>
          <w:p w:rsidR="00680E5A" w:rsidRPr="003D10BE" w:rsidRDefault="00680E5A" w:rsidP="00D17BA2">
            <w:pPr>
              <w:jc w:val="center"/>
              <w:rPr>
                <w:bCs/>
                <w:sz w:val="22"/>
                <w:szCs w:val="22"/>
                <w:lang w:val="uk-UA"/>
              </w:rPr>
            </w:pPr>
            <w:r w:rsidRPr="003D10BE">
              <w:rPr>
                <w:bCs/>
                <w:sz w:val="22"/>
                <w:szCs w:val="22"/>
                <w:lang w:val="uk-UA"/>
              </w:rPr>
              <w:t>2</w:t>
            </w:r>
          </w:p>
        </w:tc>
        <w:tc>
          <w:tcPr>
            <w:tcW w:w="515" w:type="dxa"/>
          </w:tcPr>
          <w:p w:rsidR="00680E5A" w:rsidRPr="003D10BE" w:rsidRDefault="00BD0E7B" w:rsidP="00D17BA2">
            <w:pPr>
              <w:jc w:val="center"/>
              <w:rPr>
                <w:bCs/>
                <w:sz w:val="22"/>
                <w:szCs w:val="22"/>
                <w:lang w:val="uk-UA"/>
              </w:rPr>
            </w:pPr>
            <w:r w:rsidRPr="003D10BE">
              <w:rPr>
                <w:bCs/>
                <w:sz w:val="22"/>
                <w:szCs w:val="22"/>
                <w:lang w:val="uk-UA"/>
              </w:rPr>
              <w:t>3</w:t>
            </w:r>
          </w:p>
        </w:tc>
        <w:tc>
          <w:tcPr>
            <w:tcW w:w="499" w:type="dxa"/>
          </w:tcPr>
          <w:p w:rsidR="00680E5A" w:rsidRPr="003D10BE" w:rsidRDefault="00BD0E7B" w:rsidP="00D17BA2">
            <w:pPr>
              <w:jc w:val="center"/>
              <w:rPr>
                <w:bCs/>
                <w:sz w:val="22"/>
                <w:szCs w:val="22"/>
                <w:lang w:val="uk-UA"/>
              </w:rPr>
            </w:pPr>
            <w:r w:rsidRPr="003D10BE">
              <w:rPr>
                <w:bCs/>
                <w:sz w:val="22"/>
                <w:szCs w:val="22"/>
                <w:lang w:val="uk-UA"/>
              </w:rPr>
              <w:t>-</w:t>
            </w:r>
          </w:p>
        </w:tc>
        <w:tc>
          <w:tcPr>
            <w:tcW w:w="579" w:type="dxa"/>
          </w:tcPr>
          <w:p w:rsidR="00680E5A" w:rsidRPr="003D10BE" w:rsidRDefault="00BD0E7B" w:rsidP="00D17BA2">
            <w:pPr>
              <w:jc w:val="center"/>
              <w:rPr>
                <w:bCs/>
                <w:sz w:val="22"/>
                <w:szCs w:val="22"/>
                <w:lang w:val="uk-UA"/>
              </w:rPr>
            </w:pPr>
            <w:r w:rsidRPr="003D10BE">
              <w:rPr>
                <w:bCs/>
                <w:sz w:val="22"/>
                <w:szCs w:val="22"/>
                <w:lang w:val="uk-UA"/>
              </w:rPr>
              <w:t>-</w:t>
            </w:r>
          </w:p>
        </w:tc>
        <w:tc>
          <w:tcPr>
            <w:tcW w:w="632" w:type="dxa"/>
          </w:tcPr>
          <w:p w:rsidR="00680E5A" w:rsidRPr="003D10BE" w:rsidRDefault="00367A7B" w:rsidP="00D17BA2">
            <w:pPr>
              <w:jc w:val="center"/>
              <w:rPr>
                <w:bCs/>
                <w:sz w:val="22"/>
                <w:szCs w:val="22"/>
                <w:lang w:val="uk-UA"/>
              </w:rPr>
            </w:pPr>
            <w:r w:rsidRPr="003D10BE">
              <w:rPr>
                <w:bCs/>
                <w:sz w:val="22"/>
                <w:szCs w:val="22"/>
                <w:lang w:val="uk-UA"/>
              </w:rPr>
              <w:t>7</w:t>
            </w:r>
          </w:p>
        </w:tc>
      </w:tr>
      <w:tr w:rsidR="008A623E" w:rsidRPr="003D10BE" w:rsidTr="00BD0E7B">
        <w:trPr>
          <w:trHeight w:val="299"/>
          <w:jc w:val="center"/>
        </w:trPr>
        <w:tc>
          <w:tcPr>
            <w:tcW w:w="6276" w:type="dxa"/>
          </w:tcPr>
          <w:p w:rsidR="008A623E" w:rsidRPr="003D10BE" w:rsidRDefault="008A623E" w:rsidP="00D17BA2">
            <w:pPr>
              <w:jc w:val="both"/>
              <w:rPr>
                <w:b/>
                <w:bCs/>
                <w:sz w:val="22"/>
                <w:szCs w:val="22"/>
                <w:lang w:val="uk-UA"/>
              </w:rPr>
            </w:pPr>
            <w:r w:rsidRPr="003D10BE">
              <w:rPr>
                <w:b/>
                <w:bCs/>
                <w:sz w:val="22"/>
                <w:szCs w:val="22"/>
                <w:lang w:val="uk-UA"/>
              </w:rPr>
              <w:t>Разом за семестр</w:t>
            </w:r>
          </w:p>
        </w:tc>
        <w:tc>
          <w:tcPr>
            <w:tcW w:w="579" w:type="dxa"/>
          </w:tcPr>
          <w:p w:rsidR="008A623E" w:rsidRPr="003D10BE" w:rsidRDefault="00680E5A" w:rsidP="00D17BA2">
            <w:pPr>
              <w:jc w:val="center"/>
              <w:rPr>
                <w:b/>
                <w:bCs/>
                <w:sz w:val="22"/>
                <w:szCs w:val="22"/>
                <w:lang w:val="uk-UA"/>
              </w:rPr>
            </w:pPr>
            <w:r w:rsidRPr="003D10BE">
              <w:rPr>
                <w:b/>
                <w:bCs/>
                <w:sz w:val="22"/>
                <w:szCs w:val="22"/>
                <w:lang w:val="uk-UA"/>
              </w:rPr>
              <w:t>32</w:t>
            </w:r>
          </w:p>
        </w:tc>
        <w:tc>
          <w:tcPr>
            <w:tcW w:w="579" w:type="dxa"/>
          </w:tcPr>
          <w:p w:rsidR="008A623E" w:rsidRPr="003D10BE" w:rsidRDefault="00680E5A" w:rsidP="00D17BA2">
            <w:pPr>
              <w:jc w:val="center"/>
              <w:rPr>
                <w:b/>
                <w:bCs/>
                <w:sz w:val="22"/>
                <w:szCs w:val="22"/>
                <w:lang w:val="uk-UA"/>
              </w:rPr>
            </w:pPr>
            <w:r w:rsidRPr="003D10BE">
              <w:rPr>
                <w:b/>
                <w:bCs/>
                <w:sz w:val="22"/>
                <w:szCs w:val="22"/>
                <w:lang w:val="uk-UA"/>
              </w:rPr>
              <w:t>64</w:t>
            </w:r>
          </w:p>
        </w:tc>
        <w:tc>
          <w:tcPr>
            <w:tcW w:w="515" w:type="dxa"/>
          </w:tcPr>
          <w:p w:rsidR="008A623E" w:rsidRPr="003D10BE" w:rsidRDefault="00680E5A" w:rsidP="00D17BA2">
            <w:pPr>
              <w:jc w:val="center"/>
              <w:rPr>
                <w:b/>
                <w:bCs/>
                <w:sz w:val="22"/>
                <w:szCs w:val="22"/>
                <w:lang w:val="uk-UA"/>
              </w:rPr>
            </w:pPr>
            <w:r w:rsidRPr="003D10BE">
              <w:rPr>
                <w:b/>
                <w:bCs/>
                <w:sz w:val="22"/>
                <w:szCs w:val="22"/>
                <w:lang w:val="uk-UA"/>
              </w:rPr>
              <w:t>54</w:t>
            </w:r>
          </w:p>
        </w:tc>
        <w:tc>
          <w:tcPr>
            <w:tcW w:w="499" w:type="dxa"/>
          </w:tcPr>
          <w:p w:rsidR="008A623E" w:rsidRPr="003D10BE" w:rsidRDefault="00680E5A" w:rsidP="00D17BA2">
            <w:pPr>
              <w:jc w:val="center"/>
              <w:rPr>
                <w:b/>
                <w:bCs/>
                <w:sz w:val="22"/>
                <w:szCs w:val="22"/>
                <w:lang w:val="uk-UA"/>
              </w:rPr>
            </w:pPr>
            <w:r w:rsidRPr="003D10BE">
              <w:rPr>
                <w:b/>
                <w:bCs/>
                <w:sz w:val="22"/>
                <w:szCs w:val="22"/>
                <w:lang w:val="uk-UA"/>
              </w:rPr>
              <w:t>16</w:t>
            </w:r>
          </w:p>
        </w:tc>
        <w:tc>
          <w:tcPr>
            <w:tcW w:w="579" w:type="dxa"/>
          </w:tcPr>
          <w:p w:rsidR="008A623E" w:rsidRPr="003D10BE" w:rsidRDefault="00680E5A" w:rsidP="00D17BA2">
            <w:pPr>
              <w:jc w:val="center"/>
              <w:rPr>
                <w:b/>
                <w:bCs/>
                <w:sz w:val="22"/>
                <w:szCs w:val="22"/>
                <w:lang w:val="uk-UA"/>
              </w:rPr>
            </w:pPr>
            <w:r w:rsidRPr="003D10BE">
              <w:rPr>
                <w:b/>
                <w:bCs/>
                <w:sz w:val="22"/>
                <w:szCs w:val="22"/>
                <w:lang w:val="uk-UA"/>
              </w:rPr>
              <w:t>16</w:t>
            </w:r>
          </w:p>
        </w:tc>
        <w:tc>
          <w:tcPr>
            <w:tcW w:w="632" w:type="dxa"/>
          </w:tcPr>
          <w:p w:rsidR="008A623E" w:rsidRPr="003D10BE" w:rsidRDefault="00BD0E7B" w:rsidP="00D17BA2">
            <w:pPr>
              <w:jc w:val="center"/>
              <w:rPr>
                <w:b/>
                <w:bCs/>
                <w:sz w:val="22"/>
                <w:szCs w:val="22"/>
                <w:lang w:val="uk-UA"/>
              </w:rPr>
            </w:pPr>
            <w:r w:rsidRPr="003D10BE">
              <w:rPr>
                <w:b/>
                <w:bCs/>
                <w:sz w:val="22"/>
                <w:szCs w:val="22"/>
                <w:lang w:val="uk-UA"/>
              </w:rPr>
              <w:t>118</w:t>
            </w:r>
          </w:p>
        </w:tc>
      </w:tr>
    </w:tbl>
    <w:p w:rsidR="008A623E" w:rsidRPr="003D10BE" w:rsidRDefault="008A623E" w:rsidP="008A623E">
      <w:pPr>
        <w:ind w:firstLine="567"/>
        <w:jc w:val="center"/>
        <w:rPr>
          <w:b/>
          <w:sz w:val="28"/>
          <w:szCs w:val="28"/>
          <w:lang w:val="uk-UA"/>
        </w:rPr>
      </w:pPr>
    </w:p>
    <w:p w:rsidR="008A623E" w:rsidRPr="003D10BE" w:rsidRDefault="008A623E" w:rsidP="000239D1">
      <w:pPr>
        <w:jc w:val="center"/>
        <w:rPr>
          <w:b/>
          <w:sz w:val="28"/>
          <w:szCs w:val="28"/>
          <w:lang w:val="uk-UA"/>
        </w:rPr>
      </w:pPr>
      <w:r w:rsidRPr="003D10BE">
        <w:rPr>
          <w:b/>
          <w:sz w:val="28"/>
          <w:szCs w:val="28"/>
          <w:lang w:val="uk-UA"/>
        </w:rPr>
        <w:br w:type="page"/>
      </w:r>
      <w:r w:rsidRPr="003D10BE">
        <w:rPr>
          <w:b/>
          <w:sz w:val="28"/>
          <w:szCs w:val="28"/>
          <w:lang w:val="uk-UA"/>
        </w:rPr>
        <w:lastRenderedPageBreak/>
        <w:t>8. ПРОГРАМА НАВЧАЛЬНОЇ ДИСЦИПЛІНИ</w:t>
      </w:r>
    </w:p>
    <w:p w:rsidR="008A623E" w:rsidRPr="003D10BE" w:rsidRDefault="008A623E" w:rsidP="008A623E">
      <w:pPr>
        <w:spacing w:after="80"/>
        <w:ind w:firstLine="709"/>
        <w:jc w:val="both"/>
        <w:rPr>
          <w:b/>
          <w:sz w:val="28"/>
          <w:szCs w:val="28"/>
          <w:lang w:val="uk-UA"/>
        </w:rPr>
      </w:pPr>
    </w:p>
    <w:p w:rsidR="008A623E" w:rsidRPr="003D10BE" w:rsidRDefault="008A623E" w:rsidP="007F137C">
      <w:pPr>
        <w:ind w:firstLine="709"/>
        <w:jc w:val="center"/>
        <w:rPr>
          <w:b/>
          <w:sz w:val="28"/>
          <w:szCs w:val="28"/>
          <w:lang w:val="uk-UA"/>
        </w:rPr>
      </w:pPr>
      <w:r w:rsidRPr="003D10BE">
        <w:rPr>
          <w:b/>
          <w:sz w:val="28"/>
          <w:szCs w:val="28"/>
          <w:lang w:val="uk-UA"/>
        </w:rPr>
        <w:t>Змістовий модуль 1</w:t>
      </w:r>
      <w:r w:rsidRPr="003D10BE">
        <w:rPr>
          <w:sz w:val="28"/>
          <w:szCs w:val="28"/>
          <w:lang w:val="uk-UA"/>
        </w:rPr>
        <w:t xml:space="preserve">. </w:t>
      </w:r>
      <w:r w:rsidR="000239D1" w:rsidRPr="003D10BE">
        <w:rPr>
          <w:b/>
          <w:sz w:val="28"/>
          <w:szCs w:val="28"/>
          <w:lang w:val="uk-UA"/>
        </w:rPr>
        <w:t>Теоретичні основи психології дитячої</w:t>
      </w:r>
    </w:p>
    <w:p w:rsidR="008A623E" w:rsidRPr="003D10BE" w:rsidRDefault="008A623E" w:rsidP="007F137C">
      <w:pPr>
        <w:ind w:firstLine="426"/>
        <w:jc w:val="center"/>
        <w:rPr>
          <w:i/>
          <w:sz w:val="28"/>
          <w:szCs w:val="28"/>
          <w:lang w:val="uk-UA"/>
        </w:rPr>
      </w:pPr>
      <w:r w:rsidRPr="003D10BE">
        <w:rPr>
          <w:i/>
          <w:sz w:val="28"/>
          <w:szCs w:val="28"/>
          <w:lang w:val="uk-UA"/>
        </w:rPr>
        <w:t xml:space="preserve">Тема 1. </w:t>
      </w:r>
      <w:r w:rsidR="000239D1" w:rsidRPr="003D10BE">
        <w:rPr>
          <w:i/>
          <w:sz w:val="28"/>
          <w:szCs w:val="28"/>
          <w:lang w:val="uk-UA"/>
        </w:rPr>
        <w:t>Предмет і завдання психології дитячої</w:t>
      </w:r>
    </w:p>
    <w:p w:rsidR="000239D1" w:rsidRPr="003D10BE" w:rsidRDefault="000239D1" w:rsidP="007F137C">
      <w:pPr>
        <w:ind w:firstLine="709"/>
        <w:jc w:val="both"/>
        <w:rPr>
          <w:sz w:val="28"/>
          <w:szCs w:val="28"/>
          <w:lang w:val="uk-UA"/>
        </w:rPr>
      </w:pPr>
      <w:r w:rsidRPr="003D10BE">
        <w:rPr>
          <w:sz w:val="28"/>
          <w:szCs w:val="28"/>
          <w:lang w:val="uk-UA"/>
        </w:rPr>
        <w:t xml:space="preserve">Психологія дитинства як розділ вікової психології. Предмет психології дитячої. Мета вивчення «Психології дитячої». Значення психології дитячої на сучасному етапі її розвитку (для теорії і практики навчання, виховання та розвитку дітей дошкільного віку). </w:t>
      </w:r>
    </w:p>
    <w:p w:rsidR="000239D1" w:rsidRPr="003D10BE" w:rsidRDefault="000239D1" w:rsidP="007F137C">
      <w:pPr>
        <w:ind w:firstLine="709"/>
        <w:jc w:val="both"/>
        <w:rPr>
          <w:sz w:val="28"/>
          <w:szCs w:val="28"/>
          <w:lang w:val="uk-UA"/>
        </w:rPr>
      </w:pPr>
      <w:r w:rsidRPr="003D10BE">
        <w:rPr>
          <w:sz w:val="28"/>
          <w:szCs w:val="28"/>
          <w:lang w:val="uk-UA"/>
        </w:rPr>
        <w:t xml:space="preserve">Завдання психології дитячої. </w:t>
      </w:r>
    </w:p>
    <w:p w:rsidR="000239D1" w:rsidRPr="003D10BE" w:rsidRDefault="000239D1" w:rsidP="007F137C">
      <w:pPr>
        <w:ind w:firstLine="709"/>
        <w:jc w:val="both"/>
        <w:rPr>
          <w:sz w:val="28"/>
          <w:szCs w:val="28"/>
          <w:lang w:val="uk-UA"/>
        </w:rPr>
      </w:pPr>
      <w:r w:rsidRPr="003D10BE">
        <w:rPr>
          <w:sz w:val="28"/>
          <w:szCs w:val="28"/>
          <w:lang w:val="uk-UA"/>
        </w:rPr>
        <w:t>Становлення і розвиток психології дитячої.</w:t>
      </w:r>
    </w:p>
    <w:p w:rsidR="008A623E" w:rsidRPr="003D10BE" w:rsidRDefault="008A623E" w:rsidP="007F137C">
      <w:pPr>
        <w:ind w:firstLine="709"/>
        <w:jc w:val="both"/>
        <w:rPr>
          <w:color w:val="000000"/>
          <w:sz w:val="28"/>
          <w:szCs w:val="28"/>
          <w:lang w:val="uk-UA"/>
        </w:rPr>
      </w:pPr>
    </w:p>
    <w:p w:rsidR="000239D1" w:rsidRPr="003D10BE" w:rsidRDefault="000239D1" w:rsidP="007F137C">
      <w:pPr>
        <w:pStyle w:val="Default"/>
        <w:ind w:firstLine="709"/>
        <w:jc w:val="center"/>
        <w:rPr>
          <w:i/>
          <w:color w:val="auto"/>
          <w:sz w:val="28"/>
          <w:szCs w:val="28"/>
        </w:rPr>
      </w:pPr>
      <w:r w:rsidRPr="003D10BE">
        <w:rPr>
          <w:i/>
          <w:color w:val="auto"/>
          <w:sz w:val="28"/>
          <w:szCs w:val="28"/>
        </w:rPr>
        <w:t>Тема 2. Методи психології дитячої</w:t>
      </w:r>
    </w:p>
    <w:p w:rsidR="000239D1" w:rsidRPr="003D10BE" w:rsidRDefault="000239D1" w:rsidP="007F137C">
      <w:pPr>
        <w:pStyle w:val="Default"/>
        <w:ind w:firstLine="709"/>
        <w:jc w:val="both"/>
        <w:rPr>
          <w:sz w:val="28"/>
          <w:szCs w:val="28"/>
        </w:rPr>
      </w:pPr>
      <w:r w:rsidRPr="003D10BE">
        <w:rPr>
          <w:sz w:val="28"/>
          <w:szCs w:val="28"/>
        </w:rPr>
        <w:t xml:space="preserve">Методологічні основи психологічного дослідження та їх реалізація у дитячий психології. </w:t>
      </w:r>
      <w:r w:rsidRPr="003D10BE">
        <w:rPr>
          <w:spacing w:val="-6"/>
          <w:sz w:val="28"/>
          <w:szCs w:val="28"/>
        </w:rPr>
        <w:t xml:space="preserve">Генетичний принцип і стратегії вивчення розвитку психіки в онтогенезі. </w:t>
      </w:r>
      <w:r w:rsidRPr="003D10BE">
        <w:rPr>
          <w:sz w:val="28"/>
          <w:szCs w:val="28"/>
        </w:rPr>
        <w:t>Методи організації дослідження у дитячий психології. Основні вимоги до організації та професійного проведення дослідження. Методи і методика збору фактичного матеріалу. Особливості використання методів дослідження у дитячий психології. Метод спостереження, його види, роль щоденникових спостережень. Метод соціометричних досліджень. Методи психологічної діагностики психічного розвитку і поведінки дитини.</w:t>
      </w:r>
    </w:p>
    <w:p w:rsidR="008A623E" w:rsidRPr="003D10BE" w:rsidRDefault="008A623E" w:rsidP="007F137C">
      <w:pPr>
        <w:tabs>
          <w:tab w:val="left" w:pos="360"/>
          <w:tab w:val="left" w:pos="540"/>
        </w:tabs>
        <w:jc w:val="both"/>
        <w:rPr>
          <w:sz w:val="28"/>
          <w:szCs w:val="28"/>
          <w:lang w:val="uk-UA"/>
        </w:rPr>
      </w:pPr>
    </w:p>
    <w:p w:rsidR="00DC18B1" w:rsidRPr="003D10BE" w:rsidRDefault="00DC18B1" w:rsidP="007F137C">
      <w:pPr>
        <w:pStyle w:val="Default"/>
        <w:ind w:firstLine="709"/>
        <w:jc w:val="center"/>
        <w:rPr>
          <w:i/>
          <w:sz w:val="28"/>
          <w:szCs w:val="28"/>
        </w:rPr>
      </w:pPr>
      <w:r w:rsidRPr="003D10BE">
        <w:rPr>
          <w:i/>
          <w:sz w:val="28"/>
          <w:szCs w:val="28"/>
        </w:rPr>
        <w:t>Тема 3. Закономірності психічного розвитку і становлення особистості дитини</w:t>
      </w:r>
    </w:p>
    <w:p w:rsidR="00F3039F" w:rsidRPr="003D10BE" w:rsidRDefault="00DC18B1" w:rsidP="00F3039F">
      <w:pPr>
        <w:ind w:firstLine="709"/>
        <w:jc w:val="both"/>
        <w:rPr>
          <w:sz w:val="28"/>
          <w:szCs w:val="28"/>
          <w:lang w:val="uk-UA"/>
        </w:rPr>
      </w:pPr>
      <w:r w:rsidRPr="003D10BE">
        <w:rPr>
          <w:sz w:val="28"/>
          <w:szCs w:val="28"/>
          <w:lang w:val="uk-UA"/>
        </w:rPr>
        <w:t xml:space="preserve">Психічний розвиток, його відмінності від інших видів змін. Характерні ознаки психічного розвитку. Типи розвитку (Л.Виготський). Зміст та умови  психічного розвитку. Проблема спадковості і середовища в розвиткові дитини (концепції психічного розвитку). </w:t>
      </w:r>
      <w:r w:rsidR="00F3039F" w:rsidRPr="003D10BE">
        <w:rPr>
          <w:sz w:val="28"/>
          <w:szCs w:val="28"/>
          <w:lang w:val="uk-UA"/>
        </w:rPr>
        <w:t>Засвоєння соціального досвіду та активність як необхідні умови психічного розвитку. Рушійні сили психічного розвитку. Взаємозв’язок умов, джерел та рушійних сил психічного розвитку.</w:t>
      </w:r>
    </w:p>
    <w:p w:rsidR="00DC18B1" w:rsidRPr="003D10BE" w:rsidRDefault="00DC18B1" w:rsidP="007F137C">
      <w:pPr>
        <w:pStyle w:val="Default"/>
        <w:ind w:firstLine="709"/>
        <w:jc w:val="both"/>
        <w:rPr>
          <w:sz w:val="28"/>
          <w:szCs w:val="28"/>
        </w:rPr>
      </w:pPr>
      <w:r w:rsidRPr="003D10BE">
        <w:rPr>
          <w:spacing w:val="-4"/>
          <w:sz w:val="28"/>
          <w:szCs w:val="28"/>
        </w:rPr>
        <w:t xml:space="preserve">Закони і закономірності психічного розвитку і становлення особистості. </w:t>
      </w:r>
      <w:r w:rsidRPr="003D10BE">
        <w:rPr>
          <w:sz w:val="28"/>
          <w:szCs w:val="28"/>
        </w:rPr>
        <w:t xml:space="preserve">Порушення психічного розвитку. </w:t>
      </w:r>
    </w:p>
    <w:p w:rsidR="00DC18B1" w:rsidRPr="003D10BE" w:rsidRDefault="00DC18B1" w:rsidP="007F137C">
      <w:pPr>
        <w:pStyle w:val="Default"/>
        <w:ind w:firstLine="709"/>
        <w:jc w:val="center"/>
        <w:rPr>
          <w:sz w:val="28"/>
          <w:szCs w:val="28"/>
        </w:rPr>
      </w:pPr>
    </w:p>
    <w:p w:rsidR="00DC18B1" w:rsidRPr="003D10BE" w:rsidRDefault="00DC18B1" w:rsidP="007F137C">
      <w:pPr>
        <w:pStyle w:val="Default"/>
        <w:ind w:firstLine="709"/>
        <w:jc w:val="center"/>
        <w:rPr>
          <w:i/>
          <w:sz w:val="28"/>
          <w:szCs w:val="28"/>
        </w:rPr>
      </w:pPr>
      <w:r w:rsidRPr="003D10BE">
        <w:rPr>
          <w:i/>
          <w:sz w:val="28"/>
          <w:szCs w:val="28"/>
        </w:rPr>
        <w:t xml:space="preserve">Тема 4. Діяльність як умова, чинник та засіб психічного розвитку дитини </w:t>
      </w:r>
    </w:p>
    <w:p w:rsidR="00DC18B1" w:rsidRPr="003D10BE" w:rsidRDefault="00DC18B1" w:rsidP="007F137C">
      <w:pPr>
        <w:pStyle w:val="Default"/>
        <w:ind w:firstLine="709"/>
        <w:jc w:val="both"/>
        <w:rPr>
          <w:sz w:val="28"/>
          <w:szCs w:val="28"/>
        </w:rPr>
      </w:pPr>
      <w:r w:rsidRPr="003D10BE">
        <w:rPr>
          <w:sz w:val="28"/>
          <w:szCs w:val="28"/>
        </w:rPr>
        <w:t xml:space="preserve">Дитина як суб’єкт діяльності. Діяльність як умова, засіб та чинник психічного розвитку. Залежність психічних процесів від характеру і будови зовнішньої, предметної діяльності (А.Запорожець, О.Леонтьєв, Д.Ельконін). Поняття «провідного виду діяльності» та його роль у психічному розвиткові. Новоутворення віку. </w:t>
      </w:r>
      <w:proofErr w:type="spellStart"/>
      <w:r w:rsidRPr="003D10BE">
        <w:rPr>
          <w:sz w:val="28"/>
          <w:szCs w:val="28"/>
        </w:rPr>
        <w:t>Сензитивні</w:t>
      </w:r>
      <w:proofErr w:type="spellEnd"/>
      <w:r w:rsidRPr="003D10BE">
        <w:rPr>
          <w:sz w:val="28"/>
          <w:szCs w:val="28"/>
        </w:rPr>
        <w:t xml:space="preserve"> періоди розвитку. Психічний розвиток і спілкування. Психічний розвиток і навчання. Зони розвитку (Л.Виготський, Г.Костюк).</w:t>
      </w:r>
    </w:p>
    <w:p w:rsidR="00DC18B1" w:rsidRPr="003D10BE" w:rsidRDefault="00DC18B1" w:rsidP="007F137C">
      <w:pPr>
        <w:pStyle w:val="Default"/>
        <w:ind w:firstLine="709"/>
        <w:jc w:val="both"/>
        <w:rPr>
          <w:sz w:val="28"/>
          <w:szCs w:val="28"/>
        </w:rPr>
      </w:pPr>
    </w:p>
    <w:p w:rsidR="00DC18B1" w:rsidRPr="003D10BE" w:rsidRDefault="00DC18B1" w:rsidP="007F137C">
      <w:pPr>
        <w:pStyle w:val="Default"/>
        <w:ind w:firstLine="709"/>
        <w:jc w:val="center"/>
        <w:rPr>
          <w:i/>
          <w:sz w:val="28"/>
          <w:szCs w:val="28"/>
        </w:rPr>
      </w:pPr>
      <w:r w:rsidRPr="003D10BE">
        <w:rPr>
          <w:i/>
          <w:sz w:val="28"/>
          <w:szCs w:val="28"/>
        </w:rPr>
        <w:t>Тема 5. Вікова періодизація психічного розвитку</w:t>
      </w:r>
    </w:p>
    <w:p w:rsidR="00DC18B1" w:rsidRPr="003D10BE" w:rsidRDefault="00DC18B1" w:rsidP="007F137C">
      <w:pPr>
        <w:pStyle w:val="Default"/>
        <w:ind w:firstLine="709"/>
        <w:jc w:val="both"/>
        <w:rPr>
          <w:sz w:val="28"/>
          <w:szCs w:val="28"/>
        </w:rPr>
      </w:pPr>
      <w:r w:rsidRPr="003D10BE">
        <w:rPr>
          <w:sz w:val="28"/>
          <w:szCs w:val="28"/>
        </w:rPr>
        <w:t xml:space="preserve">Періодизація як характеристика умовного віку. Проблема вибору критеріїв періодизації психічного розвитку (ступенево-образна побудова процесів, пов’язаних з розвитком; будь-яка ознака розвитку як умовний </w:t>
      </w:r>
      <w:r w:rsidRPr="003D10BE">
        <w:rPr>
          <w:sz w:val="28"/>
          <w:szCs w:val="28"/>
        </w:rPr>
        <w:lastRenderedPageBreak/>
        <w:t>критерій (П.</w:t>
      </w:r>
      <w:proofErr w:type="spellStart"/>
      <w:r w:rsidRPr="003D10BE">
        <w:rPr>
          <w:sz w:val="28"/>
          <w:szCs w:val="28"/>
        </w:rPr>
        <w:t>Блонський</w:t>
      </w:r>
      <w:proofErr w:type="spellEnd"/>
      <w:r w:rsidRPr="003D10BE">
        <w:rPr>
          <w:sz w:val="28"/>
          <w:szCs w:val="28"/>
        </w:rPr>
        <w:t>, К.</w:t>
      </w:r>
      <w:proofErr w:type="spellStart"/>
      <w:r w:rsidRPr="003D10BE">
        <w:rPr>
          <w:sz w:val="28"/>
          <w:szCs w:val="28"/>
        </w:rPr>
        <w:t>Штратц</w:t>
      </w:r>
      <w:proofErr w:type="spellEnd"/>
      <w:r w:rsidRPr="003D10BE">
        <w:rPr>
          <w:sz w:val="28"/>
          <w:szCs w:val="28"/>
        </w:rPr>
        <w:t>); виявлення суттєвих особливостей дитячого розвитку). Концепція Ж.</w:t>
      </w:r>
      <w:proofErr w:type="spellStart"/>
      <w:r w:rsidRPr="003D10BE">
        <w:rPr>
          <w:sz w:val="28"/>
          <w:szCs w:val="28"/>
        </w:rPr>
        <w:t>Піаже</w:t>
      </w:r>
      <w:proofErr w:type="spellEnd"/>
      <w:r w:rsidRPr="003D10BE">
        <w:rPr>
          <w:sz w:val="28"/>
          <w:szCs w:val="28"/>
        </w:rPr>
        <w:t>. Принципи періодизації психічного розвитку (Л.Виготський). Періоди і стадії дитячого розвитку (Д.Ельконін). Критерії віку (соціальна ситуація розвитку, провідний вид діяльності, новоутворення, криза). Соціальний розвиток особистості в онтогенезі (концепція періодизації А.Петровського). Вивчення вікових та індивідуальних особливостей дітей.</w:t>
      </w:r>
    </w:p>
    <w:p w:rsidR="00DC18B1" w:rsidRPr="003D10BE" w:rsidRDefault="00DC18B1" w:rsidP="007F137C">
      <w:pPr>
        <w:pStyle w:val="Default"/>
        <w:ind w:firstLine="709"/>
        <w:jc w:val="both"/>
        <w:rPr>
          <w:sz w:val="28"/>
          <w:szCs w:val="28"/>
        </w:rPr>
      </w:pPr>
    </w:p>
    <w:p w:rsidR="008A623E" w:rsidRPr="003D10BE" w:rsidRDefault="008A623E" w:rsidP="007F137C">
      <w:pPr>
        <w:tabs>
          <w:tab w:val="left" w:pos="360"/>
          <w:tab w:val="left" w:pos="540"/>
        </w:tabs>
        <w:ind w:firstLine="709"/>
        <w:jc w:val="center"/>
        <w:rPr>
          <w:sz w:val="28"/>
          <w:szCs w:val="28"/>
          <w:lang w:val="uk-UA"/>
        </w:rPr>
      </w:pPr>
      <w:r w:rsidRPr="003D10BE">
        <w:rPr>
          <w:b/>
          <w:sz w:val="28"/>
          <w:szCs w:val="28"/>
          <w:lang w:val="uk-UA"/>
        </w:rPr>
        <w:t xml:space="preserve">Змістовий модуль 2. </w:t>
      </w:r>
      <w:r w:rsidR="00DC18B1" w:rsidRPr="003D10BE">
        <w:rPr>
          <w:b/>
          <w:sz w:val="28"/>
          <w:szCs w:val="28"/>
          <w:lang w:val="uk-UA"/>
        </w:rPr>
        <w:t>Психологія дитини від народження до вступу до школи</w:t>
      </w:r>
    </w:p>
    <w:p w:rsidR="00DC18B1" w:rsidRPr="003D10BE" w:rsidRDefault="00DC18B1" w:rsidP="007F137C">
      <w:pPr>
        <w:tabs>
          <w:tab w:val="left" w:pos="360"/>
          <w:tab w:val="left" w:pos="540"/>
        </w:tabs>
        <w:ind w:firstLine="709"/>
        <w:jc w:val="center"/>
        <w:rPr>
          <w:i/>
          <w:sz w:val="28"/>
          <w:szCs w:val="28"/>
          <w:lang w:val="uk-UA"/>
        </w:rPr>
      </w:pPr>
      <w:r w:rsidRPr="003D10BE">
        <w:rPr>
          <w:i/>
          <w:sz w:val="28"/>
          <w:szCs w:val="28"/>
          <w:lang w:val="uk-UA"/>
        </w:rPr>
        <w:t>Тема 6. Психологічні особливості новонароджено</w:t>
      </w:r>
      <w:r w:rsidR="00A97FE1">
        <w:rPr>
          <w:i/>
          <w:sz w:val="28"/>
          <w:szCs w:val="28"/>
          <w:lang w:val="uk-UA"/>
        </w:rPr>
        <w:t>го</w:t>
      </w:r>
    </w:p>
    <w:p w:rsidR="00DC18B1" w:rsidRPr="003D10BE" w:rsidRDefault="00DC18B1" w:rsidP="007F137C">
      <w:pPr>
        <w:pStyle w:val="a5"/>
      </w:pPr>
      <w:r w:rsidRPr="003D10BE">
        <w:t xml:space="preserve">Характеристика пренатальної стадії розвитку. Фаза </w:t>
      </w:r>
      <w:proofErr w:type="spellStart"/>
      <w:r w:rsidRPr="003D10BE">
        <w:t>новонародженості</w:t>
      </w:r>
      <w:proofErr w:type="spellEnd"/>
      <w:r w:rsidRPr="003D10BE">
        <w:t xml:space="preserve"> (суперечності, соціальна позиція, провідний вид діяльності, новоутворення, особливості дозрівання нервової системи, закономірності утворення умовних рефлексів). Комплекс пожвавлення.</w:t>
      </w:r>
    </w:p>
    <w:p w:rsidR="008A623E" w:rsidRPr="003D10BE" w:rsidRDefault="008A623E" w:rsidP="007F137C">
      <w:pPr>
        <w:pStyle w:val="Default"/>
        <w:ind w:firstLine="709"/>
        <w:jc w:val="both"/>
        <w:rPr>
          <w:sz w:val="28"/>
          <w:szCs w:val="28"/>
        </w:rPr>
      </w:pPr>
    </w:p>
    <w:p w:rsidR="00DC18B1" w:rsidRPr="003D10BE" w:rsidRDefault="00DC18B1" w:rsidP="007F137C">
      <w:pPr>
        <w:tabs>
          <w:tab w:val="left" w:pos="360"/>
          <w:tab w:val="left" w:pos="540"/>
        </w:tabs>
        <w:ind w:firstLine="709"/>
        <w:jc w:val="center"/>
        <w:rPr>
          <w:i/>
          <w:sz w:val="28"/>
          <w:szCs w:val="28"/>
          <w:lang w:val="uk-UA"/>
        </w:rPr>
      </w:pPr>
      <w:r w:rsidRPr="003D10BE">
        <w:rPr>
          <w:i/>
          <w:sz w:val="28"/>
          <w:szCs w:val="28"/>
          <w:lang w:val="uk-UA"/>
        </w:rPr>
        <w:t>Тема 7. Психічний розвиток немовляти</w:t>
      </w:r>
    </w:p>
    <w:p w:rsidR="00DC18B1" w:rsidRPr="003D10BE" w:rsidRDefault="00DC18B1" w:rsidP="007F137C">
      <w:pPr>
        <w:tabs>
          <w:tab w:val="left" w:pos="360"/>
          <w:tab w:val="left" w:pos="540"/>
        </w:tabs>
        <w:ind w:firstLine="709"/>
        <w:jc w:val="both"/>
        <w:rPr>
          <w:sz w:val="28"/>
          <w:szCs w:val="28"/>
          <w:lang w:val="uk-UA"/>
        </w:rPr>
      </w:pPr>
      <w:r w:rsidRPr="003D10BE">
        <w:rPr>
          <w:sz w:val="28"/>
          <w:szCs w:val="28"/>
          <w:lang w:val="uk-UA"/>
        </w:rPr>
        <w:t xml:space="preserve">Характеристика немовляти (соціальна позиція, провідний вид діяльності, новоутворення віку). Вплив змін фізичних показників на психічний розвиток. Розширення сфери практичного засвоєння світу. Маніпулювання з предметами. Поява перших засобів спілкування. Предметно-емоційні жести. Розвиток пізнавальної сфери дитини. Особливості мовленнєвого розвитку немовляти. Характеристика емоційної сфери дитини. Емоційна </w:t>
      </w:r>
      <w:proofErr w:type="spellStart"/>
      <w:r w:rsidRPr="003D10BE">
        <w:rPr>
          <w:sz w:val="28"/>
          <w:szCs w:val="28"/>
          <w:lang w:val="uk-UA"/>
        </w:rPr>
        <w:t>депривація</w:t>
      </w:r>
      <w:proofErr w:type="spellEnd"/>
      <w:r w:rsidRPr="003D10BE">
        <w:rPr>
          <w:sz w:val="28"/>
          <w:szCs w:val="28"/>
          <w:lang w:val="uk-UA"/>
        </w:rPr>
        <w:t>, її наслідки для психічного розвитку немовляти. Криза одного року.</w:t>
      </w:r>
    </w:p>
    <w:p w:rsidR="00DC18B1" w:rsidRPr="003D10BE" w:rsidRDefault="00DC18B1" w:rsidP="007F137C">
      <w:pPr>
        <w:tabs>
          <w:tab w:val="left" w:pos="360"/>
          <w:tab w:val="left" w:pos="540"/>
        </w:tabs>
        <w:ind w:firstLine="709"/>
        <w:jc w:val="center"/>
        <w:rPr>
          <w:i/>
          <w:sz w:val="28"/>
          <w:szCs w:val="28"/>
          <w:lang w:val="uk-UA"/>
        </w:rPr>
      </w:pPr>
    </w:p>
    <w:p w:rsidR="00DC18B1" w:rsidRPr="003D10BE" w:rsidRDefault="00DC18B1" w:rsidP="007F137C">
      <w:pPr>
        <w:tabs>
          <w:tab w:val="left" w:pos="360"/>
          <w:tab w:val="left" w:pos="540"/>
        </w:tabs>
        <w:ind w:firstLine="709"/>
        <w:jc w:val="center"/>
        <w:rPr>
          <w:i/>
          <w:sz w:val="28"/>
          <w:szCs w:val="28"/>
          <w:lang w:val="uk-UA"/>
        </w:rPr>
      </w:pPr>
      <w:r w:rsidRPr="003D10BE">
        <w:rPr>
          <w:i/>
          <w:sz w:val="28"/>
          <w:szCs w:val="28"/>
          <w:lang w:val="uk-UA"/>
        </w:rPr>
        <w:t>Тема 8. Психологічні особливості розвитку дитини раннього віку</w:t>
      </w:r>
    </w:p>
    <w:p w:rsidR="003814D7" w:rsidRPr="003D10BE" w:rsidRDefault="00DC18B1" w:rsidP="007F137C">
      <w:pPr>
        <w:tabs>
          <w:tab w:val="left" w:pos="360"/>
          <w:tab w:val="left" w:pos="540"/>
        </w:tabs>
        <w:ind w:firstLine="709"/>
        <w:jc w:val="both"/>
        <w:rPr>
          <w:sz w:val="28"/>
          <w:szCs w:val="28"/>
          <w:lang w:val="uk-UA"/>
        </w:rPr>
      </w:pPr>
      <w:r w:rsidRPr="003D10BE">
        <w:rPr>
          <w:sz w:val="28"/>
          <w:szCs w:val="28"/>
          <w:lang w:val="uk-UA"/>
        </w:rPr>
        <w:t>Соціальна ситуація розвитку. Характеристика потреб дитини у спілкуванні з дорослими (М.</w:t>
      </w:r>
      <w:proofErr w:type="spellStart"/>
      <w:r w:rsidRPr="003D10BE">
        <w:rPr>
          <w:sz w:val="28"/>
          <w:szCs w:val="28"/>
          <w:lang w:val="uk-UA"/>
        </w:rPr>
        <w:t>Лісіна</w:t>
      </w:r>
      <w:proofErr w:type="spellEnd"/>
      <w:r w:rsidRPr="003D10BE">
        <w:rPr>
          <w:sz w:val="28"/>
          <w:szCs w:val="28"/>
          <w:lang w:val="uk-UA"/>
        </w:rPr>
        <w:t xml:space="preserve">). Поява предметної діяльності. Шляхи оволодіння предметною діяльністю. Предметна гра. Перші ролі. </w:t>
      </w:r>
    </w:p>
    <w:p w:rsidR="003814D7" w:rsidRPr="003D10BE" w:rsidRDefault="00DC18B1" w:rsidP="007F137C">
      <w:pPr>
        <w:tabs>
          <w:tab w:val="left" w:pos="360"/>
          <w:tab w:val="left" w:pos="540"/>
        </w:tabs>
        <w:ind w:firstLine="709"/>
        <w:jc w:val="both"/>
        <w:rPr>
          <w:sz w:val="28"/>
          <w:szCs w:val="28"/>
          <w:lang w:val="uk-UA"/>
        </w:rPr>
      </w:pPr>
      <w:r w:rsidRPr="003D10BE">
        <w:rPr>
          <w:sz w:val="28"/>
          <w:szCs w:val="28"/>
          <w:lang w:val="uk-UA"/>
        </w:rPr>
        <w:t xml:space="preserve">Розвиток моторики і мовлення. Ранній вік – </w:t>
      </w:r>
      <w:proofErr w:type="spellStart"/>
      <w:r w:rsidRPr="003D10BE">
        <w:rPr>
          <w:sz w:val="28"/>
          <w:szCs w:val="28"/>
          <w:lang w:val="uk-UA"/>
        </w:rPr>
        <w:t>сензитивний</w:t>
      </w:r>
      <w:proofErr w:type="spellEnd"/>
      <w:r w:rsidRPr="003D10BE">
        <w:rPr>
          <w:sz w:val="28"/>
          <w:szCs w:val="28"/>
          <w:lang w:val="uk-UA"/>
        </w:rPr>
        <w:t xml:space="preserve"> період до розвитку мовлення. Особливості розвитку пізнавальної сфери </w:t>
      </w:r>
      <w:proofErr w:type="spellStart"/>
      <w:r w:rsidRPr="003D10BE">
        <w:rPr>
          <w:sz w:val="28"/>
          <w:szCs w:val="28"/>
          <w:lang w:val="uk-UA"/>
        </w:rPr>
        <w:t>переддошкільників</w:t>
      </w:r>
      <w:proofErr w:type="spellEnd"/>
      <w:r w:rsidRPr="003D10BE">
        <w:rPr>
          <w:sz w:val="28"/>
          <w:szCs w:val="28"/>
          <w:lang w:val="uk-UA"/>
        </w:rPr>
        <w:t xml:space="preserve">. Новоутворення у пізнавальній сфері. Розвиток емоційно-вольової сфери (ускладнення емоцій за змістом, </w:t>
      </w:r>
      <w:proofErr w:type="spellStart"/>
      <w:r w:rsidRPr="003D10BE">
        <w:rPr>
          <w:sz w:val="28"/>
          <w:szCs w:val="28"/>
          <w:lang w:val="uk-UA"/>
        </w:rPr>
        <w:t>афективність</w:t>
      </w:r>
      <w:proofErr w:type="spellEnd"/>
      <w:r w:rsidRPr="003D10BE">
        <w:rPr>
          <w:sz w:val="28"/>
          <w:szCs w:val="28"/>
          <w:lang w:val="uk-UA"/>
        </w:rPr>
        <w:t xml:space="preserve">, імпульсивність, нестійкість поведінки). Зародження довільних дій (мета випереджує дії). </w:t>
      </w:r>
    </w:p>
    <w:p w:rsidR="00DC18B1" w:rsidRPr="003D10BE" w:rsidRDefault="00DC18B1" w:rsidP="007F137C">
      <w:pPr>
        <w:tabs>
          <w:tab w:val="left" w:pos="360"/>
          <w:tab w:val="left" w:pos="540"/>
        </w:tabs>
        <w:ind w:firstLine="709"/>
        <w:jc w:val="both"/>
        <w:rPr>
          <w:i/>
          <w:sz w:val="28"/>
          <w:szCs w:val="28"/>
          <w:lang w:val="uk-UA"/>
        </w:rPr>
      </w:pPr>
      <w:r w:rsidRPr="003D10BE">
        <w:rPr>
          <w:sz w:val="28"/>
          <w:szCs w:val="28"/>
          <w:lang w:val="uk-UA"/>
        </w:rPr>
        <w:t>Розвиток особистості. Виникнення «системи Я». Прагнення до утвердження власного «Я». Криза трьох років.</w:t>
      </w:r>
    </w:p>
    <w:p w:rsidR="00DC18B1" w:rsidRPr="003D10BE" w:rsidRDefault="00DC18B1" w:rsidP="007F137C">
      <w:pPr>
        <w:tabs>
          <w:tab w:val="left" w:pos="360"/>
          <w:tab w:val="left" w:pos="540"/>
        </w:tabs>
        <w:ind w:firstLine="709"/>
        <w:jc w:val="both"/>
        <w:rPr>
          <w:i/>
          <w:sz w:val="28"/>
          <w:szCs w:val="28"/>
          <w:lang w:val="uk-UA"/>
        </w:rPr>
      </w:pPr>
    </w:p>
    <w:p w:rsidR="003814D7" w:rsidRPr="003D10BE" w:rsidRDefault="003814D7" w:rsidP="007F137C">
      <w:pPr>
        <w:ind w:firstLine="709"/>
        <w:jc w:val="center"/>
        <w:rPr>
          <w:i/>
          <w:sz w:val="28"/>
          <w:szCs w:val="28"/>
          <w:lang w:val="uk-UA"/>
        </w:rPr>
      </w:pPr>
      <w:r w:rsidRPr="003D10BE">
        <w:rPr>
          <w:i/>
          <w:sz w:val="28"/>
          <w:szCs w:val="28"/>
          <w:lang w:val="uk-UA"/>
        </w:rPr>
        <w:t>Тема 9. Психологічні особливості розвитку</w:t>
      </w:r>
      <w:r w:rsidR="006F472D">
        <w:rPr>
          <w:i/>
          <w:sz w:val="28"/>
          <w:szCs w:val="28"/>
          <w:lang w:val="uk-UA"/>
        </w:rPr>
        <w:t xml:space="preserve"> дитини в дошкільному дитинстві</w:t>
      </w:r>
    </w:p>
    <w:p w:rsidR="003814D7" w:rsidRPr="003D10BE" w:rsidRDefault="003814D7" w:rsidP="007F137C">
      <w:pPr>
        <w:ind w:firstLine="709"/>
        <w:jc w:val="both"/>
        <w:rPr>
          <w:sz w:val="28"/>
          <w:szCs w:val="28"/>
          <w:lang w:val="uk-UA"/>
        </w:rPr>
      </w:pPr>
      <w:r w:rsidRPr="003D10BE">
        <w:rPr>
          <w:sz w:val="28"/>
          <w:szCs w:val="28"/>
          <w:lang w:val="uk-UA"/>
        </w:rPr>
        <w:t>Соціальна ситуація розвитку (прагнення до активної взаємодії з оточуючими, дитячі колективні об’єднання, опосередкований зв’язок зі світом дорослих (неможливість безпосередньої участі у житті дорослих)). Психологічна характеристика діяльності дитини в дошкільному віці. Психологія дитячої гри. Походження і розвиток гри (Л.Виготський, Д.Ельконін, А.Запорожець, А.</w:t>
      </w:r>
      <w:proofErr w:type="spellStart"/>
      <w:r w:rsidRPr="003D10BE">
        <w:rPr>
          <w:sz w:val="28"/>
          <w:szCs w:val="28"/>
          <w:lang w:val="uk-UA"/>
        </w:rPr>
        <w:t>Усова</w:t>
      </w:r>
      <w:proofErr w:type="spellEnd"/>
      <w:r w:rsidRPr="003D10BE">
        <w:rPr>
          <w:sz w:val="28"/>
          <w:szCs w:val="28"/>
          <w:lang w:val="uk-UA"/>
        </w:rPr>
        <w:t xml:space="preserve">, </w:t>
      </w:r>
      <w:proofErr w:type="spellStart"/>
      <w:r w:rsidRPr="003D10BE">
        <w:rPr>
          <w:sz w:val="28"/>
          <w:szCs w:val="28"/>
          <w:lang w:val="uk-UA"/>
        </w:rPr>
        <w:t>Штерн</w:t>
      </w:r>
      <w:proofErr w:type="spellEnd"/>
      <w:r w:rsidRPr="003D10BE">
        <w:rPr>
          <w:sz w:val="28"/>
          <w:szCs w:val="28"/>
          <w:lang w:val="uk-UA"/>
        </w:rPr>
        <w:t>, З.</w:t>
      </w:r>
      <w:proofErr w:type="spellStart"/>
      <w:r w:rsidRPr="003D10BE">
        <w:rPr>
          <w:sz w:val="28"/>
          <w:szCs w:val="28"/>
          <w:lang w:val="uk-UA"/>
        </w:rPr>
        <w:t>Фройд</w:t>
      </w:r>
      <w:proofErr w:type="spellEnd"/>
      <w:r w:rsidRPr="003D10BE">
        <w:rPr>
          <w:sz w:val="28"/>
          <w:szCs w:val="28"/>
          <w:lang w:val="uk-UA"/>
        </w:rPr>
        <w:t xml:space="preserve"> та ін.). Зміст та сюжет гри. Структура </w:t>
      </w:r>
      <w:r w:rsidRPr="003D10BE">
        <w:rPr>
          <w:sz w:val="28"/>
          <w:szCs w:val="28"/>
          <w:lang w:val="uk-UA"/>
        </w:rPr>
        <w:lastRenderedPageBreak/>
        <w:t>сюжетно-рольової гри. Значення ігор для психічного розвитку дитини. Новоутворення дошкільника.</w:t>
      </w:r>
    </w:p>
    <w:p w:rsidR="003814D7" w:rsidRPr="003D10BE" w:rsidRDefault="003814D7" w:rsidP="007F137C">
      <w:pPr>
        <w:ind w:firstLine="709"/>
        <w:jc w:val="both"/>
        <w:rPr>
          <w:sz w:val="28"/>
          <w:szCs w:val="28"/>
          <w:lang w:val="uk-UA"/>
        </w:rPr>
      </w:pPr>
    </w:p>
    <w:p w:rsidR="003814D7" w:rsidRPr="003D10BE" w:rsidRDefault="003814D7" w:rsidP="007F137C">
      <w:pPr>
        <w:ind w:firstLine="709"/>
        <w:jc w:val="center"/>
        <w:rPr>
          <w:i/>
          <w:sz w:val="28"/>
          <w:szCs w:val="28"/>
          <w:lang w:val="uk-UA"/>
        </w:rPr>
      </w:pPr>
      <w:r w:rsidRPr="003D10BE">
        <w:rPr>
          <w:i/>
          <w:sz w:val="28"/>
          <w:szCs w:val="28"/>
          <w:lang w:val="uk-UA"/>
        </w:rPr>
        <w:t>Тема 10. Розвиток продуктивних видів діяльності дошкільника та формування передумов навчально</w:t>
      </w:r>
      <w:r w:rsidR="006F472D">
        <w:rPr>
          <w:i/>
          <w:sz w:val="28"/>
          <w:szCs w:val="28"/>
          <w:lang w:val="uk-UA"/>
        </w:rPr>
        <w:t>ї діяльності в дошкільному віці</w:t>
      </w:r>
    </w:p>
    <w:p w:rsidR="00F3039F" w:rsidRPr="003D10BE" w:rsidRDefault="003814D7" w:rsidP="007F137C">
      <w:pPr>
        <w:ind w:firstLine="709"/>
        <w:jc w:val="both"/>
        <w:rPr>
          <w:sz w:val="28"/>
          <w:szCs w:val="28"/>
          <w:lang w:val="uk-UA"/>
        </w:rPr>
      </w:pPr>
      <w:r w:rsidRPr="003D10BE">
        <w:rPr>
          <w:sz w:val="28"/>
          <w:szCs w:val="28"/>
          <w:lang w:val="uk-UA"/>
        </w:rPr>
        <w:t xml:space="preserve">Психологічні особливості специфічно дитячих видів діяльності. Продуктивні </w:t>
      </w:r>
      <w:r w:rsidR="00F3039F" w:rsidRPr="003D10BE">
        <w:rPr>
          <w:sz w:val="28"/>
          <w:szCs w:val="28"/>
          <w:lang w:val="uk-UA"/>
        </w:rPr>
        <w:t>види діяльності (малювання, ліплення</w:t>
      </w:r>
      <w:r w:rsidRPr="003D10BE">
        <w:rPr>
          <w:sz w:val="28"/>
          <w:szCs w:val="28"/>
          <w:lang w:val="uk-UA"/>
        </w:rPr>
        <w:t>, конструювання, аплікація).</w:t>
      </w:r>
      <w:r w:rsidR="00F3039F" w:rsidRPr="003D10BE">
        <w:rPr>
          <w:sz w:val="28"/>
          <w:szCs w:val="28"/>
          <w:lang w:val="uk-UA"/>
        </w:rPr>
        <w:t xml:space="preserve"> Характеристика зображувальної діяльності, її вплив на загальний розвиток дитини. Особливості конструктивної діяльності дошкільника. Типи конструктивної діяльності.</w:t>
      </w:r>
      <w:r w:rsidRPr="003D10BE">
        <w:rPr>
          <w:sz w:val="28"/>
          <w:szCs w:val="28"/>
          <w:lang w:val="uk-UA"/>
        </w:rPr>
        <w:t xml:space="preserve"> </w:t>
      </w:r>
    </w:p>
    <w:p w:rsidR="00F3039F" w:rsidRPr="003D10BE" w:rsidRDefault="003814D7" w:rsidP="007F137C">
      <w:pPr>
        <w:ind w:firstLine="709"/>
        <w:jc w:val="both"/>
        <w:rPr>
          <w:sz w:val="28"/>
          <w:szCs w:val="28"/>
          <w:lang w:val="uk-UA"/>
        </w:rPr>
      </w:pPr>
      <w:r w:rsidRPr="003D10BE">
        <w:rPr>
          <w:sz w:val="28"/>
          <w:szCs w:val="28"/>
          <w:lang w:val="uk-UA"/>
        </w:rPr>
        <w:t>Специфіка трудової діяльності дітей дошкільного віку. Форми організації праці дітей. Засвоєння трудових дій.</w:t>
      </w:r>
    </w:p>
    <w:p w:rsidR="00F3039F" w:rsidRPr="003D10BE" w:rsidRDefault="003814D7" w:rsidP="00F3039F">
      <w:pPr>
        <w:ind w:firstLine="709"/>
        <w:jc w:val="both"/>
        <w:rPr>
          <w:sz w:val="28"/>
          <w:szCs w:val="28"/>
          <w:lang w:val="uk-UA"/>
        </w:rPr>
      </w:pPr>
      <w:r w:rsidRPr="003D10BE">
        <w:rPr>
          <w:sz w:val="28"/>
          <w:szCs w:val="28"/>
          <w:lang w:val="uk-UA"/>
        </w:rPr>
        <w:t>Структура й особливості пізнавальної діяльності дошкільників. Розвиток пізнавальних здібностей дошкільників. Формування загальних і спеціальних здібностей в дошкільному віці.</w:t>
      </w:r>
      <w:r w:rsidR="00F3039F" w:rsidRPr="003D10BE">
        <w:rPr>
          <w:sz w:val="28"/>
          <w:szCs w:val="28"/>
          <w:lang w:val="uk-UA"/>
        </w:rPr>
        <w:t xml:space="preserve"> Форми навчання дітей дошкільного віку. Ознаки оволодіння дошкільниками навчальною діяльністю.</w:t>
      </w:r>
    </w:p>
    <w:p w:rsidR="003814D7" w:rsidRPr="003D10BE" w:rsidRDefault="003814D7" w:rsidP="007F137C">
      <w:pPr>
        <w:ind w:firstLine="709"/>
        <w:jc w:val="both"/>
        <w:rPr>
          <w:sz w:val="28"/>
          <w:szCs w:val="28"/>
          <w:lang w:val="uk-UA"/>
        </w:rPr>
      </w:pPr>
    </w:p>
    <w:p w:rsidR="003814D7" w:rsidRPr="003D10BE" w:rsidRDefault="003814D7" w:rsidP="007F137C">
      <w:pPr>
        <w:ind w:firstLine="709"/>
        <w:jc w:val="center"/>
        <w:rPr>
          <w:sz w:val="28"/>
          <w:szCs w:val="28"/>
          <w:lang w:val="uk-UA"/>
        </w:rPr>
      </w:pPr>
      <w:r w:rsidRPr="003D10BE">
        <w:rPr>
          <w:i/>
          <w:sz w:val="28"/>
          <w:szCs w:val="28"/>
          <w:lang w:val="uk-UA"/>
        </w:rPr>
        <w:t>Тема 11. Розвиток особистості дошкільника</w:t>
      </w:r>
    </w:p>
    <w:p w:rsidR="00F3039F" w:rsidRPr="003D10BE" w:rsidRDefault="003814D7" w:rsidP="007F137C">
      <w:pPr>
        <w:ind w:firstLine="709"/>
        <w:jc w:val="both"/>
        <w:rPr>
          <w:sz w:val="28"/>
          <w:szCs w:val="28"/>
          <w:lang w:val="uk-UA"/>
        </w:rPr>
      </w:pPr>
      <w:r w:rsidRPr="003D10BE">
        <w:rPr>
          <w:sz w:val="28"/>
          <w:szCs w:val="28"/>
          <w:lang w:val="uk-UA"/>
        </w:rPr>
        <w:t xml:space="preserve">Умови становлення особистості у дошкільному віці. Особливості самооцінки та самоусвідомлення дитини-дошкільника. </w:t>
      </w:r>
      <w:r w:rsidR="00F3039F" w:rsidRPr="003D10BE">
        <w:rPr>
          <w:sz w:val="28"/>
          <w:szCs w:val="28"/>
          <w:lang w:val="uk-UA"/>
        </w:rPr>
        <w:t xml:space="preserve">Залежність самооцінки від виду діяльності дитини. Роль дорослого у становленні адекватної самооцінки. Потреба у визнанні. </w:t>
      </w:r>
      <w:r w:rsidRPr="003D10BE">
        <w:rPr>
          <w:sz w:val="28"/>
          <w:szCs w:val="28"/>
          <w:lang w:val="uk-UA"/>
        </w:rPr>
        <w:t xml:space="preserve">Психологічні механізми особистісної поведінки. </w:t>
      </w:r>
      <w:r w:rsidR="00F3039F" w:rsidRPr="003D10BE">
        <w:rPr>
          <w:sz w:val="28"/>
          <w:szCs w:val="28"/>
          <w:lang w:val="uk-UA"/>
        </w:rPr>
        <w:t>Особистісна свідомість як важливе новоутворення у розвитку особистості дошкільника. Криза 6-7 років.</w:t>
      </w:r>
    </w:p>
    <w:p w:rsidR="003814D7" w:rsidRPr="003D10BE" w:rsidRDefault="00F3039F" w:rsidP="007F137C">
      <w:pPr>
        <w:ind w:firstLine="709"/>
        <w:jc w:val="both"/>
        <w:rPr>
          <w:sz w:val="28"/>
          <w:szCs w:val="28"/>
          <w:lang w:val="uk-UA"/>
        </w:rPr>
      </w:pPr>
      <w:r w:rsidRPr="003D10BE">
        <w:rPr>
          <w:sz w:val="28"/>
          <w:szCs w:val="28"/>
          <w:lang w:val="uk-UA"/>
        </w:rPr>
        <w:t xml:space="preserve">Розвиток мотиваційної сфери дитини. Поява нових мотивів поведінки (змагальні, ігрові, підпорядкування мотивів). Ієрархія мотивів. </w:t>
      </w:r>
      <w:r w:rsidR="003814D7" w:rsidRPr="003D10BE">
        <w:rPr>
          <w:sz w:val="28"/>
          <w:szCs w:val="28"/>
          <w:lang w:val="uk-UA"/>
        </w:rPr>
        <w:t>Виникнення негативних особистісних утворень, їх корекція.</w:t>
      </w:r>
    </w:p>
    <w:p w:rsidR="003814D7" w:rsidRPr="003D10BE" w:rsidRDefault="003814D7" w:rsidP="007F137C">
      <w:pPr>
        <w:pStyle w:val="a5"/>
        <w:jc w:val="center"/>
        <w:rPr>
          <w:i/>
        </w:rPr>
      </w:pPr>
    </w:p>
    <w:p w:rsidR="003814D7" w:rsidRPr="003D10BE" w:rsidRDefault="003814D7" w:rsidP="007F137C">
      <w:pPr>
        <w:pStyle w:val="a5"/>
        <w:jc w:val="center"/>
        <w:rPr>
          <w:i/>
        </w:rPr>
      </w:pPr>
      <w:r w:rsidRPr="003D10BE">
        <w:rPr>
          <w:i/>
        </w:rPr>
        <w:t>Тема 12. Розвиток пізнавальної сфери дітей дошкільного віку</w:t>
      </w:r>
    </w:p>
    <w:p w:rsidR="003814D7" w:rsidRPr="003D10BE" w:rsidRDefault="003814D7" w:rsidP="007F137C">
      <w:pPr>
        <w:ind w:firstLine="709"/>
        <w:jc w:val="both"/>
        <w:rPr>
          <w:sz w:val="28"/>
          <w:szCs w:val="28"/>
          <w:lang w:val="uk-UA"/>
        </w:rPr>
      </w:pPr>
      <w:r w:rsidRPr="003D10BE">
        <w:rPr>
          <w:sz w:val="28"/>
          <w:szCs w:val="28"/>
          <w:lang w:val="uk-UA"/>
        </w:rPr>
        <w:t xml:space="preserve">Розвиток органів чуття. Оволодіння сенсорними еталонами. Розвиток образних форм пізнання. Цілеспрямованість пізнавальної активності. Розвиток відчуттів усіх </w:t>
      </w:r>
      <w:proofErr w:type="spellStart"/>
      <w:r w:rsidRPr="003D10BE">
        <w:rPr>
          <w:sz w:val="28"/>
          <w:szCs w:val="28"/>
          <w:lang w:val="uk-UA"/>
        </w:rPr>
        <w:t>модальностей</w:t>
      </w:r>
      <w:proofErr w:type="spellEnd"/>
      <w:r w:rsidRPr="003D10BE">
        <w:rPr>
          <w:sz w:val="28"/>
          <w:szCs w:val="28"/>
          <w:lang w:val="uk-UA"/>
        </w:rPr>
        <w:t xml:space="preserve">. Основні напрямки у розвитку відчуттів (підвищення чутливості, зниження порогів чутливості). Розвиток сприймання. Вплив на сприймання характеру діяльності та завдань дорослого. Узагальнення </w:t>
      </w:r>
      <w:proofErr w:type="spellStart"/>
      <w:r w:rsidRPr="003D10BE">
        <w:rPr>
          <w:sz w:val="28"/>
          <w:szCs w:val="28"/>
          <w:lang w:val="uk-UA"/>
        </w:rPr>
        <w:t>перцептивних</w:t>
      </w:r>
      <w:proofErr w:type="spellEnd"/>
      <w:r w:rsidRPr="003D10BE">
        <w:rPr>
          <w:sz w:val="28"/>
          <w:szCs w:val="28"/>
          <w:lang w:val="uk-UA"/>
        </w:rPr>
        <w:t xml:space="preserve"> дій, їх зв’язок з розумовими діями. Осмисленість відчуттів і сприймань. </w:t>
      </w:r>
    </w:p>
    <w:p w:rsidR="003814D7" w:rsidRPr="003D10BE" w:rsidRDefault="003814D7" w:rsidP="007F137C">
      <w:pPr>
        <w:ind w:firstLine="709"/>
        <w:jc w:val="both"/>
        <w:rPr>
          <w:sz w:val="28"/>
          <w:szCs w:val="28"/>
          <w:lang w:val="uk-UA"/>
        </w:rPr>
      </w:pPr>
      <w:r w:rsidRPr="003D10BE">
        <w:rPr>
          <w:sz w:val="28"/>
          <w:szCs w:val="28"/>
          <w:lang w:val="uk-UA"/>
        </w:rPr>
        <w:t>Загальна характеристика уваги. Розвиток видів і властивостей уваги. Співвідношення мимовільної та довільної уваги у дітей дошкільного віку.</w:t>
      </w:r>
    </w:p>
    <w:p w:rsidR="003814D7" w:rsidRPr="003D10BE" w:rsidRDefault="003814D7" w:rsidP="007F137C">
      <w:pPr>
        <w:ind w:firstLine="709"/>
        <w:jc w:val="both"/>
        <w:rPr>
          <w:sz w:val="28"/>
          <w:szCs w:val="28"/>
          <w:lang w:val="uk-UA"/>
        </w:rPr>
      </w:pPr>
      <w:r w:rsidRPr="003D10BE">
        <w:rPr>
          <w:sz w:val="28"/>
          <w:szCs w:val="28"/>
          <w:lang w:val="uk-UA"/>
        </w:rPr>
        <w:t xml:space="preserve">Основні лінії розвитку пам’яті дитини. Виникнення довільного запам’ятовування (дослідження З.Істоміної). Перехід від безпосереднього до опосередкованого запам’ятовування. Роль самоконтролю у запам’ятовуванні. Домінування образної пам’яті. Розвиток </w:t>
      </w:r>
      <w:proofErr w:type="spellStart"/>
      <w:r w:rsidRPr="003D10BE">
        <w:rPr>
          <w:sz w:val="28"/>
          <w:szCs w:val="28"/>
          <w:lang w:val="uk-UA"/>
        </w:rPr>
        <w:t>мнемічних</w:t>
      </w:r>
      <w:proofErr w:type="spellEnd"/>
      <w:r w:rsidRPr="003D10BE">
        <w:rPr>
          <w:sz w:val="28"/>
          <w:szCs w:val="28"/>
          <w:lang w:val="uk-UA"/>
        </w:rPr>
        <w:t xml:space="preserve"> дій.</w:t>
      </w:r>
    </w:p>
    <w:p w:rsidR="003814D7" w:rsidRPr="003D10BE" w:rsidRDefault="003814D7" w:rsidP="007F137C">
      <w:pPr>
        <w:ind w:firstLine="709"/>
        <w:jc w:val="both"/>
        <w:rPr>
          <w:sz w:val="28"/>
          <w:szCs w:val="28"/>
          <w:lang w:val="uk-UA"/>
        </w:rPr>
      </w:pPr>
      <w:r w:rsidRPr="003D10BE">
        <w:rPr>
          <w:sz w:val="28"/>
          <w:szCs w:val="28"/>
          <w:lang w:val="uk-UA"/>
        </w:rPr>
        <w:t xml:space="preserve">Проблеми переходу від зовнішніх, практичних до розумових дій (теорія поетапного формування розумових дій). Особливості розвитку </w:t>
      </w:r>
      <w:proofErr w:type="spellStart"/>
      <w:r w:rsidRPr="003D10BE">
        <w:rPr>
          <w:sz w:val="28"/>
          <w:szCs w:val="28"/>
          <w:lang w:val="uk-UA"/>
        </w:rPr>
        <w:t>мисленнєвих</w:t>
      </w:r>
      <w:proofErr w:type="spellEnd"/>
      <w:r w:rsidRPr="003D10BE">
        <w:rPr>
          <w:sz w:val="28"/>
          <w:szCs w:val="28"/>
          <w:lang w:val="uk-UA"/>
        </w:rPr>
        <w:t xml:space="preserve"> операцій. Оволодіння поняттями у дошкільному віці. Вплив пізнавального </w:t>
      </w:r>
      <w:r w:rsidRPr="003D10BE">
        <w:rPr>
          <w:sz w:val="28"/>
          <w:szCs w:val="28"/>
          <w:lang w:val="uk-UA"/>
        </w:rPr>
        <w:lastRenderedPageBreak/>
        <w:t xml:space="preserve">інтересу на </w:t>
      </w:r>
      <w:proofErr w:type="spellStart"/>
      <w:r w:rsidRPr="003D10BE">
        <w:rPr>
          <w:sz w:val="28"/>
          <w:szCs w:val="28"/>
          <w:lang w:val="uk-UA"/>
        </w:rPr>
        <w:t>мисленнєву</w:t>
      </w:r>
      <w:proofErr w:type="spellEnd"/>
      <w:r w:rsidRPr="003D10BE">
        <w:rPr>
          <w:sz w:val="28"/>
          <w:szCs w:val="28"/>
          <w:lang w:val="uk-UA"/>
        </w:rPr>
        <w:t xml:space="preserve"> активність. Дитячі запитання. Особливості мовленнєвого розвитку дітей.</w:t>
      </w:r>
    </w:p>
    <w:p w:rsidR="003814D7" w:rsidRPr="003D10BE" w:rsidRDefault="003814D7" w:rsidP="007F137C">
      <w:pPr>
        <w:ind w:firstLine="709"/>
        <w:jc w:val="both"/>
        <w:rPr>
          <w:sz w:val="28"/>
          <w:szCs w:val="28"/>
          <w:lang w:val="uk-UA"/>
        </w:rPr>
      </w:pPr>
      <w:r w:rsidRPr="003D10BE">
        <w:rPr>
          <w:sz w:val="28"/>
          <w:szCs w:val="28"/>
          <w:lang w:val="uk-UA"/>
        </w:rPr>
        <w:t xml:space="preserve">Розвиток уяви дитини у грі та інших видах діяльності дітей. Механізми уяви, характерні для дошкільника. Особливості фантазії дітей. Психологічні умови розвитку уяви дошкільника. </w:t>
      </w:r>
    </w:p>
    <w:p w:rsidR="003814D7" w:rsidRPr="003D10BE" w:rsidRDefault="003814D7" w:rsidP="007F137C">
      <w:pPr>
        <w:pStyle w:val="a5"/>
        <w:jc w:val="center"/>
        <w:rPr>
          <w:i/>
        </w:rPr>
      </w:pPr>
    </w:p>
    <w:p w:rsidR="003814D7" w:rsidRPr="003D10BE" w:rsidRDefault="003814D7" w:rsidP="007F137C">
      <w:pPr>
        <w:pStyle w:val="a5"/>
        <w:jc w:val="center"/>
      </w:pPr>
      <w:r w:rsidRPr="003D10BE">
        <w:rPr>
          <w:i/>
        </w:rPr>
        <w:t>Тема 13. Розвиток емоцій, почуттів та вольової сфери дошкільників</w:t>
      </w:r>
    </w:p>
    <w:p w:rsidR="003814D7" w:rsidRPr="003D10BE" w:rsidRDefault="003814D7" w:rsidP="007F137C">
      <w:pPr>
        <w:ind w:firstLine="709"/>
        <w:jc w:val="both"/>
        <w:rPr>
          <w:sz w:val="28"/>
          <w:szCs w:val="28"/>
          <w:lang w:val="uk-UA"/>
        </w:rPr>
      </w:pPr>
      <w:r w:rsidRPr="003D10BE">
        <w:rPr>
          <w:sz w:val="28"/>
          <w:szCs w:val="28"/>
          <w:lang w:val="uk-UA"/>
        </w:rPr>
        <w:t>Вікові особливості розвитку емоційної сфери дошкільника (відокремлення суб’єктивного ставлення від об’єкту переживання, залежність емоцій від зовнішніх умов, яскравість вияву, злитність почуттів тощо). Розвиток вищих почуттів дітей. Зміст інтелектуальних, моральних та естетичних почуттів. Умови розвитку емоцій та почуттів.</w:t>
      </w:r>
    </w:p>
    <w:p w:rsidR="003814D7" w:rsidRPr="003D10BE" w:rsidRDefault="003814D7" w:rsidP="007F137C">
      <w:pPr>
        <w:ind w:firstLine="709"/>
        <w:jc w:val="both"/>
        <w:rPr>
          <w:sz w:val="28"/>
          <w:szCs w:val="28"/>
          <w:lang w:val="uk-UA"/>
        </w:rPr>
      </w:pPr>
      <w:r w:rsidRPr="003D10BE">
        <w:rPr>
          <w:sz w:val="28"/>
          <w:szCs w:val="28"/>
          <w:lang w:val="uk-UA"/>
        </w:rPr>
        <w:t xml:space="preserve">Взаємодія почуттів, мотивів поведінки, дій і вчинків дітей. </w:t>
      </w:r>
      <w:proofErr w:type="spellStart"/>
      <w:r w:rsidRPr="003D10BE">
        <w:rPr>
          <w:sz w:val="28"/>
          <w:szCs w:val="28"/>
          <w:lang w:val="uk-UA"/>
        </w:rPr>
        <w:t>Ситуативність</w:t>
      </w:r>
      <w:proofErr w:type="spellEnd"/>
      <w:r w:rsidRPr="003D10BE">
        <w:rPr>
          <w:sz w:val="28"/>
          <w:szCs w:val="28"/>
          <w:lang w:val="uk-UA"/>
        </w:rPr>
        <w:t xml:space="preserve"> поведінки. Виникнення елементів довільності поведінки. Планування діяльності у знайомій ситуації. Формування вольових зусиль у грі та під час виконання завдань дорослого. Залежність вольових проявів від реальних обставин життя. Дії за зразком. Показники розвитку вольової поведінки.</w:t>
      </w:r>
    </w:p>
    <w:p w:rsidR="003814D7" w:rsidRPr="003D10BE" w:rsidRDefault="003814D7" w:rsidP="007F137C">
      <w:pPr>
        <w:pStyle w:val="a5"/>
        <w:jc w:val="center"/>
        <w:rPr>
          <w:i/>
        </w:rPr>
      </w:pPr>
    </w:p>
    <w:p w:rsidR="003814D7" w:rsidRPr="003D10BE" w:rsidRDefault="003814D7" w:rsidP="007F137C">
      <w:pPr>
        <w:pStyle w:val="a5"/>
        <w:jc w:val="center"/>
        <w:rPr>
          <w:i/>
        </w:rPr>
      </w:pPr>
      <w:r w:rsidRPr="003D10BE">
        <w:rPr>
          <w:i/>
        </w:rPr>
        <w:t>Тема 14. Психологічна готовність до навчання у школі. Методика діагностики психологічної готовн</w:t>
      </w:r>
      <w:r w:rsidR="006F472D">
        <w:rPr>
          <w:i/>
        </w:rPr>
        <w:t>ості дитини до навчання в школі</w:t>
      </w:r>
    </w:p>
    <w:p w:rsidR="003814D7" w:rsidRPr="003D10BE" w:rsidRDefault="00ED6A93" w:rsidP="007F137C">
      <w:pPr>
        <w:ind w:firstLine="709"/>
        <w:jc w:val="both"/>
        <w:rPr>
          <w:sz w:val="28"/>
          <w:szCs w:val="28"/>
          <w:lang w:val="uk-UA"/>
        </w:rPr>
      </w:pPr>
      <w:r w:rsidRPr="003D10BE">
        <w:rPr>
          <w:sz w:val="28"/>
          <w:szCs w:val="28"/>
          <w:lang w:val="uk-UA"/>
        </w:rPr>
        <w:t>Характеристика психо</w:t>
      </w:r>
      <w:r w:rsidR="003814D7" w:rsidRPr="003D10BE">
        <w:rPr>
          <w:sz w:val="28"/>
          <w:szCs w:val="28"/>
          <w:lang w:val="uk-UA"/>
        </w:rPr>
        <w:t xml:space="preserve">фізичного розвитку шестиліток. Соціальна ситуація розвитку. Зміна вимог до дитини як суб’єкта різних видів предметно-практичної діяльності та спілкування. Збагачення індивідуального і суспільного досвіду дитини як умова формування шкільної зрілості. Особливості розвитку пізнавальної, вольової та емоційної сфер дитини шести років. Зміст психологічної готовності до навчання у школі. Компоненти готовності до шкільного навчання (соціально-психологічна, особистісна, інтелектуальна та вольова готовність). </w:t>
      </w:r>
    </w:p>
    <w:p w:rsidR="008A623E" w:rsidRPr="003D10BE" w:rsidRDefault="003814D7" w:rsidP="007F137C">
      <w:pPr>
        <w:pStyle w:val="Default"/>
        <w:ind w:firstLine="709"/>
        <w:jc w:val="both"/>
        <w:rPr>
          <w:sz w:val="28"/>
          <w:szCs w:val="28"/>
        </w:rPr>
      </w:pPr>
      <w:r w:rsidRPr="003D10BE">
        <w:rPr>
          <w:sz w:val="28"/>
          <w:szCs w:val="28"/>
        </w:rPr>
        <w:t>Підходи до визначення готовності дитини до навчання в школі. Характеристика методів діагностики готовності дитини до навчання в школі. Експрес-діагностика готовності дитини до навчання в школі (принцип побудови методики, організація тестування). Визначення рівня розумової активності дитини. Рівні розумового розвитку.</w:t>
      </w:r>
    </w:p>
    <w:p w:rsidR="003814D7" w:rsidRPr="003D10BE" w:rsidRDefault="003814D7" w:rsidP="007F137C">
      <w:pPr>
        <w:pStyle w:val="a5"/>
        <w:jc w:val="center"/>
        <w:rPr>
          <w:i/>
        </w:rPr>
      </w:pPr>
    </w:p>
    <w:p w:rsidR="003814D7" w:rsidRPr="003D10BE" w:rsidRDefault="003814D7" w:rsidP="007F137C">
      <w:pPr>
        <w:tabs>
          <w:tab w:val="left" w:pos="360"/>
          <w:tab w:val="left" w:pos="540"/>
        </w:tabs>
        <w:ind w:firstLine="709"/>
        <w:jc w:val="center"/>
        <w:rPr>
          <w:sz w:val="28"/>
          <w:szCs w:val="28"/>
          <w:lang w:val="uk-UA"/>
        </w:rPr>
      </w:pPr>
      <w:r w:rsidRPr="003D10BE">
        <w:rPr>
          <w:b/>
          <w:sz w:val="28"/>
          <w:szCs w:val="28"/>
          <w:lang w:val="uk-UA"/>
        </w:rPr>
        <w:t xml:space="preserve">Змістовий модуль 3. </w:t>
      </w:r>
      <w:r w:rsidRPr="003D10BE">
        <w:rPr>
          <w:rStyle w:val="a9"/>
          <w:sz w:val="28"/>
          <w:szCs w:val="28"/>
          <w:lang w:val="uk-UA"/>
        </w:rPr>
        <w:t>Психологія молодшого школяра</w:t>
      </w:r>
    </w:p>
    <w:p w:rsidR="003814D7" w:rsidRPr="003D10BE" w:rsidRDefault="003814D7" w:rsidP="007F137C">
      <w:pPr>
        <w:pStyle w:val="a5"/>
        <w:jc w:val="center"/>
        <w:rPr>
          <w:i/>
        </w:rPr>
      </w:pPr>
      <w:r w:rsidRPr="003D10BE">
        <w:rPr>
          <w:i/>
        </w:rPr>
        <w:t>Тема 15. Психологічні особливост</w:t>
      </w:r>
      <w:r w:rsidR="006F472D">
        <w:rPr>
          <w:i/>
        </w:rPr>
        <w:t>і молодшого школяра</w:t>
      </w:r>
    </w:p>
    <w:p w:rsidR="00A24258" w:rsidRPr="003D10BE" w:rsidRDefault="00A24258" w:rsidP="007F137C">
      <w:pPr>
        <w:pStyle w:val="Default"/>
        <w:ind w:firstLine="709"/>
        <w:jc w:val="both"/>
        <w:rPr>
          <w:sz w:val="28"/>
          <w:szCs w:val="28"/>
        </w:rPr>
      </w:pPr>
      <w:r w:rsidRPr="003D10BE">
        <w:rPr>
          <w:sz w:val="28"/>
          <w:szCs w:val="28"/>
        </w:rPr>
        <w:t xml:space="preserve">Психологічна характеристика шестирічної дитини. </w:t>
      </w:r>
      <w:r w:rsidR="003814D7" w:rsidRPr="003D10BE">
        <w:rPr>
          <w:sz w:val="28"/>
          <w:szCs w:val="28"/>
        </w:rPr>
        <w:t xml:space="preserve">Соціальна ситуація та основні суперечності розвитку молодшого школяра. Навчальна діяльність як провідний вид діяльності в молодшому шкільному віці. Поява «внутрішньої позиції школяра» (Д. Ельконін). </w:t>
      </w:r>
      <w:r w:rsidRPr="003D10BE">
        <w:rPr>
          <w:sz w:val="28"/>
          <w:szCs w:val="28"/>
        </w:rPr>
        <w:t>Особливості розвитку пізнавальної, емоційної та вольової сфери молодшого школяра. Основні новоутворення віку.</w:t>
      </w:r>
    </w:p>
    <w:p w:rsidR="003814D7" w:rsidRPr="003D10BE" w:rsidRDefault="00A24258" w:rsidP="007F137C">
      <w:pPr>
        <w:pStyle w:val="Default"/>
        <w:ind w:firstLine="709"/>
        <w:jc w:val="both"/>
        <w:rPr>
          <w:sz w:val="28"/>
          <w:szCs w:val="28"/>
        </w:rPr>
      </w:pPr>
      <w:r w:rsidRPr="003D10BE">
        <w:rPr>
          <w:sz w:val="28"/>
          <w:szCs w:val="28"/>
        </w:rPr>
        <w:t>Становлення особистості молодшого школяра.</w:t>
      </w:r>
      <w:r w:rsidR="003814D7" w:rsidRPr="003D10BE">
        <w:rPr>
          <w:sz w:val="28"/>
          <w:szCs w:val="28"/>
        </w:rPr>
        <w:t xml:space="preserve">   </w:t>
      </w:r>
    </w:p>
    <w:p w:rsidR="003814D7" w:rsidRPr="003D10BE" w:rsidRDefault="003814D7" w:rsidP="007F137C">
      <w:pPr>
        <w:pStyle w:val="Default"/>
        <w:ind w:firstLine="709"/>
        <w:jc w:val="both"/>
        <w:rPr>
          <w:i/>
          <w:sz w:val="28"/>
          <w:szCs w:val="28"/>
        </w:rPr>
      </w:pPr>
    </w:p>
    <w:p w:rsidR="00F3039F" w:rsidRPr="003D10BE" w:rsidRDefault="00F3039F">
      <w:pPr>
        <w:spacing w:line="360" w:lineRule="auto"/>
        <w:ind w:firstLine="709"/>
        <w:rPr>
          <w:bCs/>
          <w:i/>
          <w:sz w:val="28"/>
          <w:szCs w:val="28"/>
          <w:lang w:val="uk-UA"/>
        </w:rPr>
      </w:pPr>
      <w:r w:rsidRPr="003D10BE">
        <w:rPr>
          <w:bCs/>
          <w:i/>
          <w:sz w:val="28"/>
          <w:szCs w:val="28"/>
          <w:lang w:val="uk-UA"/>
        </w:rPr>
        <w:br w:type="page"/>
      </w:r>
    </w:p>
    <w:p w:rsidR="008A623E" w:rsidRPr="003D10BE" w:rsidRDefault="008A623E" w:rsidP="007F137C">
      <w:pPr>
        <w:jc w:val="center"/>
        <w:rPr>
          <w:bCs/>
          <w:i/>
          <w:snapToGrid w:val="0"/>
          <w:sz w:val="28"/>
          <w:szCs w:val="28"/>
          <w:lang w:val="uk-UA"/>
        </w:rPr>
      </w:pPr>
      <w:r w:rsidRPr="003D10BE">
        <w:rPr>
          <w:bCs/>
          <w:i/>
          <w:sz w:val="28"/>
          <w:szCs w:val="28"/>
          <w:lang w:val="uk-UA"/>
        </w:rPr>
        <w:lastRenderedPageBreak/>
        <w:t xml:space="preserve">Перелік тем семінарських занять </w:t>
      </w:r>
      <w:r w:rsidRPr="003D10BE">
        <w:rPr>
          <w:bCs/>
          <w:i/>
          <w:snapToGrid w:val="0"/>
          <w:sz w:val="28"/>
          <w:szCs w:val="28"/>
          <w:lang w:val="uk-UA"/>
        </w:rPr>
        <w:t>для студентів денної форми навчання</w:t>
      </w:r>
    </w:p>
    <w:p w:rsidR="008A623E" w:rsidRPr="003D10BE" w:rsidRDefault="007F137C" w:rsidP="007F137C">
      <w:pPr>
        <w:pStyle w:val="a8"/>
        <w:numPr>
          <w:ilvl w:val="0"/>
          <w:numId w:val="1"/>
        </w:numPr>
        <w:tabs>
          <w:tab w:val="left" w:pos="4037"/>
        </w:tabs>
        <w:jc w:val="both"/>
        <w:rPr>
          <w:sz w:val="28"/>
          <w:szCs w:val="28"/>
          <w:lang w:val="uk-UA"/>
        </w:rPr>
      </w:pPr>
      <w:r w:rsidRPr="003D10BE">
        <w:rPr>
          <w:sz w:val="28"/>
          <w:szCs w:val="28"/>
          <w:lang w:val="uk-UA"/>
        </w:rPr>
        <w:t xml:space="preserve">Предмет і завдання психології дитячої </w:t>
      </w:r>
      <w:r w:rsidR="008A623E" w:rsidRPr="003D10BE">
        <w:rPr>
          <w:sz w:val="28"/>
          <w:szCs w:val="28"/>
          <w:lang w:val="uk-UA"/>
        </w:rPr>
        <w:t>(</w:t>
      </w:r>
      <w:r w:rsidRPr="003D10BE">
        <w:rPr>
          <w:sz w:val="28"/>
          <w:szCs w:val="28"/>
          <w:lang w:val="uk-UA"/>
        </w:rPr>
        <w:t>4</w:t>
      </w:r>
      <w:r w:rsidR="008A623E" w:rsidRPr="003D10BE">
        <w:rPr>
          <w:sz w:val="28"/>
          <w:szCs w:val="28"/>
          <w:lang w:val="uk-UA"/>
        </w:rPr>
        <w:t xml:space="preserve"> год.)</w:t>
      </w:r>
    </w:p>
    <w:p w:rsidR="008A623E" w:rsidRPr="003D10BE" w:rsidRDefault="007F137C" w:rsidP="007F137C">
      <w:pPr>
        <w:pStyle w:val="a8"/>
        <w:numPr>
          <w:ilvl w:val="0"/>
          <w:numId w:val="1"/>
        </w:numPr>
        <w:tabs>
          <w:tab w:val="left" w:pos="4037"/>
        </w:tabs>
        <w:jc w:val="both"/>
        <w:rPr>
          <w:sz w:val="28"/>
          <w:szCs w:val="28"/>
          <w:lang w:val="uk-UA"/>
        </w:rPr>
      </w:pPr>
      <w:r w:rsidRPr="003D10BE">
        <w:rPr>
          <w:sz w:val="28"/>
          <w:szCs w:val="28"/>
          <w:lang w:val="uk-UA"/>
        </w:rPr>
        <w:t xml:space="preserve">Методи психології дитячої </w:t>
      </w:r>
      <w:r w:rsidR="008A623E" w:rsidRPr="003D10BE">
        <w:rPr>
          <w:sz w:val="28"/>
          <w:szCs w:val="28"/>
          <w:lang w:val="uk-UA"/>
        </w:rPr>
        <w:t>(</w:t>
      </w:r>
      <w:r w:rsidRPr="003D10BE">
        <w:rPr>
          <w:sz w:val="28"/>
          <w:szCs w:val="28"/>
          <w:lang w:val="uk-UA"/>
        </w:rPr>
        <w:t>4</w:t>
      </w:r>
      <w:r w:rsidR="008A623E" w:rsidRPr="003D10BE">
        <w:rPr>
          <w:sz w:val="28"/>
          <w:szCs w:val="28"/>
          <w:lang w:val="uk-UA"/>
        </w:rPr>
        <w:t xml:space="preserve"> год.)</w:t>
      </w:r>
    </w:p>
    <w:p w:rsidR="008A623E" w:rsidRPr="003D10BE" w:rsidRDefault="007F137C" w:rsidP="007F137C">
      <w:pPr>
        <w:pStyle w:val="a8"/>
        <w:numPr>
          <w:ilvl w:val="0"/>
          <w:numId w:val="1"/>
        </w:numPr>
        <w:tabs>
          <w:tab w:val="left" w:pos="4037"/>
        </w:tabs>
        <w:jc w:val="both"/>
        <w:rPr>
          <w:bCs/>
          <w:snapToGrid w:val="0"/>
          <w:sz w:val="28"/>
          <w:szCs w:val="28"/>
          <w:lang w:val="uk-UA"/>
        </w:rPr>
      </w:pPr>
      <w:r w:rsidRPr="003D10BE">
        <w:rPr>
          <w:sz w:val="28"/>
          <w:szCs w:val="28"/>
          <w:lang w:val="uk-UA"/>
        </w:rPr>
        <w:t>Умови і чинники психічного розвитку дитини. Соціалізація та індивідуалізація як механізми психічного розвитку дитини</w:t>
      </w:r>
      <w:r w:rsidR="008A623E" w:rsidRPr="003D10BE">
        <w:rPr>
          <w:sz w:val="28"/>
          <w:szCs w:val="28"/>
          <w:lang w:val="uk-UA"/>
        </w:rPr>
        <w:t xml:space="preserve"> (</w:t>
      </w:r>
      <w:r w:rsidRPr="003D10BE">
        <w:rPr>
          <w:sz w:val="28"/>
          <w:szCs w:val="28"/>
          <w:lang w:val="uk-UA"/>
        </w:rPr>
        <w:t>4</w:t>
      </w:r>
      <w:r w:rsidR="008A623E" w:rsidRPr="003D10BE">
        <w:rPr>
          <w:sz w:val="28"/>
          <w:szCs w:val="28"/>
          <w:lang w:val="uk-UA"/>
        </w:rPr>
        <w:t xml:space="preserve"> год.)</w:t>
      </w:r>
    </w:p>
    <w:p w:rsidR="008A623E" w:rsidRPr="003D10BE" w:rsidRDefault="007F137C" w:rsidP="007F137C">
      <w:pPr>
        <w:pStyle w:val="a8"/>
        <w:numPr>
          <w:ilvl w:val="0"/>
          <w:numId w:val="1"/>
        </w:numPr>
        <w:tabs>
          <w:tab w:val="left" w:pos="4037"/>
        </w:tabs>
        <w:jc w:val="both"/>
        <w:rPr>
          <w:sz w:val="28"/>
          <w:szCs w:val="28"/>
          <w:lang w:val="uk-UA"/>
        </w:rPr>
      </w:pPr>
      <w:r w:rsidRPr="003D10BE">
        <w:rPr>
          <w:sz w:val="28"/>
          <w:szCs w:val="28"/>
          <w:lang w:val="uk-UA"/>
        </w:rPr>
        <w:t>Розвиток дитини як суб’єкта діяльності. Спілкування дитини з дорослими і ровесниками, його розвивальні функції</w:t>
      </w:r>
      <w:r w:rsidR="008A623E" w:rsidRPr="003D10BE">
        <w:rPr>
          <w:sz w:val="28"/>
          <w:szCs w:val="28"/>
          <w:lang w:val="uk-UA"/>
        </w:rPr>
        <w:t xml:space="preserve"> (4 год.)</w:t>
      </w:r>
    </w:p>
    <w:p w:rsidR="008A623E" w:rsidRPr="003D10BE" w:rsidRDefault="007F137C" w:rsidP="007F137C">
      <w:pPr>
        <w:pStyle w:val="a8"/>
        <w:numPr>
          <w:ilvl w:val="0"/>
          <w:numId w:val="1"/>
        </w:numPr>
        <w:tabs>
          <w:tab w:val="left" w:pos="4037"/>
        </w:tabs>
        <w:jc w:val="both"/>
        <w:rPr>
          <w:sz w:val="28"/>
          <w:szCs w:val="28"/>
          <w:lang w:val="uk-UA"/>
        </w:rPr>
      </w:pPr>
      <w:r w:rsidRPr="003D10BE">
        <w:rPr>
          <w:sz w:val="28"/>
          <w:szCs w:val="28"/>
          <w:lang w:val="uk-UA"/>
        </w:rPr>
        <w:t>Проблема вікової періодизації психічного розвитку</w:t>
      </w:r>
      <w:r w:rsidR="008A623E" w:rsidRPr="003D10BE">
        <w:rPr>
          <w:sz w:val="28"/>
          <w:szCs w:val="28"/>
          <w:lang w:val="uk-UA"/>
        </w:rPr>
        <w:t xml:space="preserve"> (4 год.)</w:t>
      </w:r>
    </w:p>
    <w:p w:rsidR="008A623E" w:rsidRPr="003D10BE" w:rsidRDefault="007F137C" w:rsidP="007F137C">
      <w:pPr>
        <w:pStyle w:val="a8"/>
        <w:numPr>
          <w:ilvl w:val="0"/>
          <w:numId w:val="1"/>
        </w:numPr>
        <w:tabs>
          <w:tab w:val="left" w:pos="4037"/>
        </w:tabs>
        <w:jc w:val="both"/>
        <w:rPr>
          <w:sz w:val="28"/>
          <w:szCs w:val="28"/>
          <w:lang w:val="uk-UA"/>
        </w:rPr>
      </w:pPr>
      <w:r w:rsidRPr="003D10BE">
        <w:rPr>
          <w:sz w:val="28"/>
          <w:szCs w:val="28"/>
          <w:lang w:val="uk-UA"/>
        </w:rPr>
        <w:t xml:space="preserve">Психічний розвиток новонародженого </w:t>
      </w:r>
      <w:r w:rsidR="008A623E" w:rsidRPr="003D10BE">
        <w:rPr>
          <w:sz w:val="28"/>
          <w:szCs w:val="28"/>
          <w:lang w:val="uk-UA"/>
        </w:rPr>
        <w:t>(</w:t>
      </w:r>
      <w:r w:rsidRPr="003D10BE">
        <w:rPr>
          <w:sz w:val="28"/>
          <w:szCs w:val="28"/>
          <w:lang w:val="uk-UA"/>
        </w:rPr>
        <w:t>4</w:t>
      </w:r>
      <w:r w:rsidR="008A623E" w:rsidRPr="003D10BE">
        <w:rPr>
          <w:sz w:val="28"/>
          <w:szCs w:val="28"/>
          <w:lang w:val="uk-UA"/>
        </w:rPr>
        <w:t xml:space="preserve"> год.)</w:t>
      </w:r>
    </w:p>
    <w:p w:rsidR="007F137C" w:rsidRPr="003D10BE" w:rsidRDefault="007F137C" w:rsidP="007F137C">
      <w:pPr>
        <w:pStyle w:val="a8"/>
        <w:numPr>
          <w:ilvl w:val="0"/>
          <w:numId w:val="1"/>
        </w:numPr>
        <w:tabs>
          <w:tab w:val="left" w:pos="4037"/>
        </w:tabs>
        <w:jc w:val="both"/>
        <w:rPr>
          <w:sz w:val="28"/>
          <w:szCs w:val="28"/>
          <w:lang w:val="uk-UA"/>
        </w:rPr>
      </w:pPr>
      <w:r w:rsidRPr="003D10BE">
        <w:rPr>
          <w:sz w:val="28"/>
          <w:szCs w:val="28"/>
          <w:lang w:val="uk-UA"/>
        </w:rPr>
        <w:t>Сутнісні характеристики психічного розвитку немовляти (4 год.)</w:t>
      </w:r>
    </w:p>
    <w:p w:rsidR="007F137C" w:rsidRPr="003D10BE" w:rsidRDefault="007F137C" w:rsidP="007F137C">
      <w:pPr>
        <w:pStyle w:val="a8"/>
        <w:numPr>
          <w:ilvl w:val="0"/>
          <w:numId w:val="1"/>
        </w:numPr>
        <w:tabs>
          <w:tab w:val="left" w:pos="4037"/>
        </w:tabs>
        <w:jc w:val="both"/>
        <w:rPr>
          <w:sz w:val="28"/>
          <w:szCs w:val="28"/>
          <w:lang w:val="uk-UA"/>
        </w:rPr>
      </w:pPr>
      <w:r w:rsidRPr="003D10BE">
        <w:rPr>
          <w:sz w:val="28"/>
          <w:szCs w:val="28"/>
          <w:lang w:val="uk-UA"/>
        </w:rPr>
        <w:t xml:space="preserve">Особливості психічного </w:t>
      </w:r>
      <w:r w:rsidR="002D0A10">
        <w:rPr>
          <w:sz w:val="28"/>
          <w:szCs w:val="28"/>
          <w:lang w:val="uk-UA"/>
        </w:rPr>
        <w:t>розвитку дитини раннього віку (4</w:t>
      </w:r>
      <w:r w:rsidRPr="003D10BE">
        <w:rPr>
          <w:sz w:val="28"/>
          <w:szCs w:val="28"/>
          <w:lang w:val="uk-UA"/>
        </w:rPr>
        <w:t xml:space="preserve"> год.)</w:t>
      </w:r>
    </w:p>
    <w:p w:rsidR="007F137C" w:rsidRPr="003D10BE" w:rsidRDefault="002D0A10" w:rsidP="007F137C">
      <w:pPr>
        <w:pStyle w:val="a8"/>
        <w:numPr>
          <w:ilvl w:val="0"/>
          <w:numId w:val="1"/>
        </w:numPr>
        <w:tabs>
          <w:tab w:val="left" w:pos="4037"/>
        </w:tabs>
        <w:jc w:val="both"/>
        <w:rPr>
          <w:sz w:val="28"/>
          <w:szCs w:val="28"/>
          <w:lang w:val="uk-UA"/>
        </w:rPr>
      </w:pPr>
      <w:r>
        <w:rPr>
          <w:sz w:val="28"/>
          <w:szCs w:val="28"/>
          <w:lang w:val="uk-UA"/>
        </w:rPr>
        <w:t>Психологія дошкільника (4</w:t>
      </w:r>
      <w:r w:rsidR="007F137C" w:rsidRPr="003D10BE">
        <w:rPr>
          <w:sz w:val="28"/>
          <w:szCs w:val="28"/>
          <w:lang w:val="uk-UA"/>
        </w:rPr>
        <w:t xml:space="preserve"> год.)</w:t>
      </w:r>
    </w:p>
    <w:p w:rsidR="007F137C" w:rsidRPr="003D10BE" w:rsidRDefault="007F137C" w:rsidP="007F137C">
      <w:pPr>
        <w:pStyle w:val="a8"/>
        <w:numPr>
          <w:ilvl w:val="0"/>
          <w:numId w:val="1"/>
        </w:numPr>
        <w:tabs>
          <w:tab w:val="left" w:pos="4037"/>
        </w:tabs>
        <w:jc w:val="both"/>
        <w:rPr>
          <w:sz w:val="28"/>
          <w:szCs w:val="28"/>
          <w:lang w:val="uk-UA"/>
        </w:rPr>
      </w:pPr>
      <w:r w:rsidRPr="003D10BE">
        <w:rPr>
          <w:sz w:val="28"/>
          <w:szCs w:val="28"/>
          <w:lang w:val="uk-UA"/>
        </w:rPr>
        <w:t>Психологічна характеристик</w:t>
      </w:r>
      <w:r w:rsidR="002D0A10">
        <w:rPr>
          <w:sz w:val="28"/>
          <w:szCs w:val="28"/>
          <w:lang w:val="uk-UA"/>
        </w:rPr>
        <w:t>а гри, її розвивальні функції (4</w:t>
      </w:r>
      <w:r w:rsidRPr="003D10BE">
        <w:rPr>
          <w:sz w:val="28"/>
          <w:szCs w:val="28"/>
          <w:lang w:val="uk-UA"/>
        </w:rPr>
        <w:t xml:space="preserve"> год.)</w:t>
      </w:r>
    </w:p>
    <w:p w:rsidR="007F137C" w:rsidRPr="003D10BE" w:rsidRDefault="007F137C" w:rsidP="007F137C">
      <w:pPr>
        <w:pStyle w:val="a8"/>
        <w:numPr>
          <w:ilvl w:val="0"/>
          <w:numId w:val="1"/>
        </w:numPr>
        <w:tabs>
          <w:tab w:val="left" w:pos="4037"/>
        </w:tabs>
        <w:jc w:val="both"/>
        <w:rPr>
          <w:sz w:val="28"/>
          <w:szCs w:val="28"/>
          <w:lang w:val="uk-UA"/>
        </w:rPr>
      </w:pPr>
      <w:r w:rsidRPr="003D10BE">
        <w:rPr>
          <w:sz w:val="28"/>
          <w:szCs w:val="28"/>
          <w:lang w:val="uk-UA"/>
        </w:rPr>
        <w:t>Розвиток продуктивних видів діяльності дошкільника (2 год.)</w:t>
      </w:r>
    </w:p>
    <w:p w:rsidR="007F137C" w:rsidRPr="003D10BE" w:rsidRDefault="007F137C" w:rsidP="007F137C">
      <w:pPr>
        <w:pStyle w:val="a8"/>
        <w:numPr>
          <w:ilvl w:val="0"/>
          <w:numId w:val="1"/>
        </w:numPr>
        <w:tabs>
          <w:tab w:val="left" w:pos="4037"/>
        </w:tabs>
        <w:jc w:val="both"/>
        <w:rPr>
          <w:sz w:val="28"/>
          <w:szCs w:val="28"/>
          <w:lang w:val="uk-UA"/>
        </w:rPr>
      </w:pPr>
      <w:r w:rsidRPr="003D10BE">
        <w:rPr>
          <w:sz w:val="28"/>
          <w:szCs w:val="28"/>
          <w:lang w:val="uk-UA"/>
        </w:rPr>
        <w:t xml:space="preserve">Особливості пізнавальної діяльності дошкільників. Формування передумов навчальної </w:t>
      </w:r>
      <w:r w:rsidR="002D0A10">
        <w:rPr>
          <w:sz w:val="28"/>
          <w:szCs w:val="28"/>
          <w:lang w:val="uk-UA"/>
        </w:rPr>
        <w:t>діяльності в дошкільному віці (2</w:t>
      </w:r>
      <w:r w:rsidRPr="003D10BE">
        <w:rPr>
          <w:sz w:val="28"/>
          <w:szCs w:val="28"/>
          <w:lang w:val="uk-UA"/>
        </w:rPr>
        <w:t xml:space="preserve"> год.)</w:t>
      </w:r>
    </w:p>
    <w:p w:rsidR="007F137C" w:rsidRPr="003D10BE" w:rsidRDefault="007F137C" w:rsidP="007F137C">
      <w:pPr>
        <w:pStyle w:val="a8"/>
        <w:numPr>
          <w:ilvl w:val="0"/>
          <w:numId w:val="1"/>
        </w:numPr>
        <w:tabs>
          <w:tab w:val="left" w:pos="4037"/>
        </w:tabs>
        <w:jc w:val="both"/>
        <w:rPr>
          <w:sz w:val="28"/>
          <w:szCs w:val="28"/>
          <w:lang w:val="uk-UA"/>
        </w:rPr>
      </w:pPr>
      <w:r w:rsidRPr="003D10BE">
        <w:rPr>
          <w:sz w:val="28"/>
          <w:szCs w:val="28"/>
          <w:lang w:val="uk-UA"/>
        </w:rPr>
        <w:t>Становлення самосвідомості в дитячому віці (</w:t>
      </w:r>
      <w:r w:rsidR="002D0A10">
        <w:rPr>
          <w:sz w:val="28"/>
          <w:szCs w:val="28"/>
          <w:lang w:val="uk-UA"/>
        </w:rPr>
        <w:t>4</w:t>
      </w:r>
      <w:r w:rsidRPr="003D10BE">
        <w:rPr>
          <w:sz w:val="28"/>
          <w:szCs w:val="28"/>
          <w:lang w:val="uk-UA"/>
        </w:rPr>
        <w:t xml:space="preserve"> год.)</w:t>
      </w:r>
    </w:p>
    <w:p w:rsidR="007F137C" w:rsidRPr="003D10BE" w:rsidRDefault="007F137C" w:rsidP="007F137C">
      <w:pPr>
        <w:pStyle w:val="a8"/>
        <w:numPr>
          <w:ilvl w:val="0"/>
          <w:numId w:val="1"/>
        </w:numPr>
        <w:tabs>
          <w:tab w:val="left" w:pos="4037"/>
        </w:tabs>
        <w:jc w:val="both"/>
        <w:rPr>
          <w:sz w:val="28"/>
          <w:szCs w:val="28"/>
          <w:lang w:val="uk-UA"/>
        </w:rPr>
      </w:pPr>
      <w:r w:rsidRPr="003D10BE">
        <w:rPr>
          <w:sz w:val="28"/>
          <w:szCs w:val="28"/>
          <w:lang w:val="uk-UA"/>
        </w:rPr>
        <w:t>Розвиток пізнавальної сфери дошкільників (8 год.)</w:t>
      </w:r>
    </w:p>
    <w:p w:rsidR="007F137C" w:rsidRPr="003D10BE" w:rsidRDefault="007F137C" w:rsidP="007F137C">
      <w:pPr>
        <w:pStyle w:val="a8"/>
        <w:numPr>
          <w:ilvl w:val="0"/>
          <w:numId w:val="1"/>
        </w:numPr>
        <w:tabs>
          <w:tab w:val="left" w:pos="4037"/>
        </w:tabs>
        <w:jc w:val="both"/>
        <w:rPr>
          <w:sz w:val="28"/>
          <w:szCs w:val="28"/>
          <w:lang w:val="uk-UA"/>
        </w:rPr>
      </w:pPr>
      <w:r w:rsidRPr="003D10BE">
        <w:rPr>
          <w:sz w:val="28"/>
          <w:szCs w:val="28"/>
          <w:lang w:val="uk-UA"/>
        </w:rPr>
        <w:t>Розвиток емоційно</w:t>
      </w:r>
      <w:r w:rsidR="00ED6A93" w:rsidRPr="003D10BE">
        <w:rPr>
          <w:sz w:val="28"/>
          <w:szCs w:val="28"/>
          <w:lang w:val="uk-UA"/>
        </w:rPr>
        <w:t>-</w:t>
      </w:r>
      <w:r w:rsidRPr="003D10BE">
        <w:rPr>
          <w:sz w:val="28"/>
          <w:szCs w:val="28"/>
          <w:lang w:val="uk-UA"/>
        </w:rPr>
        <w:t>вольової сфери дошкільників (4 год.)</w:t>
      </w:r>
    </w:p>
    <w:p w:rsidR="007F137C" w:rsidRPr="003D10BE" w:rsidRDefault="007F137C" w:rsidP="007F137C">
      <w:pPr>
        <w:pStyle w:val="a8"/>
        <w:numPr>
          <w:ilvl w:val="0"/>
          <w:numId w:val="1"/>
        </w:numPr>
        <w:tabs>
          <w:tab w:val="left" w:pos="4037"/>
        </w:tabs>
        <w:jc w:val="both"/>
        <w:rPr>
          <w:sz w:val="28"/>
          <w:szCs w:val="28"/>
          <w:lang w:val="uk-UA"/>
        </w:rPr>
      </w:pPr>
      <w:r w:rsidRPr="003D10BE">
        <w:rPr>
          <w:sz w:val="28"/>
          <w:szCs w:val="28"/>
          <w:lang w:val="uk-UA"/>
        </w:rPr>
        <w:t>Психологічні новоутворення</w:t>
      </w:r>
      <w:r w:rsidR="00ED6A93" w:rsidRPr="003D10BE">
        <w:rPr>
          <w:sz w:val="28"/>
          <w:szCs w:val="28"/>
          <w:lang w:val="uk-UA"/>
        </w:rPr>
        <w:t xml:space="preserve"> шестилітніх дітей.</w:t>
      </w:r>
      <w:r w:rsidRPr="003D10BE">
        <w:rPr>
          <w:sz w:val="28"/>
          <w:szCs w:val="28"/>
          <w:lang w:val="uk-UA"/>
        </w:rPr>
        <w:t xml:space="preserve"> </w:t>
      </w:r>
      <w:r w:rsidR="00ED6A93" w:rsidRPr="003D10BE">
        <w:rPr>
          <w:sz w:val="28"/>
          <w:szCs w:val="28"/>
          <w:lang w:val="uk-UA"/>
        </w:rPr>
        <w:t>Готовність д</w:t>
      </w:r>
      <w:r w:rsidRPr="003D10BE">
        <w:rPr>
          <w:sz w:val="28"/>
          <w:szCs w:val="28"/>
          <w:lang w:val="uk-UA"/>
        </w:rPr>
        <w:t>и</w:t>
      </w:r>
      <w:r w:rsidR="00ED6A93" w:rsidRPr="003D10BE">
        <w:rPr>
          <w:sz w:val="28"/>
          <w:szCs w:val="28"/>
          <w:lang w:val="uk-UA"/>
        </w:rPr>
        <w:t>тини</w:t>
      </w:r>
      <w:r w:rsidRPr="003D10BE">
        <w:rPr>
          <w:sz w:val="28"/>
          <w:szCs w:val="28"/>
          <w:lang w:val="uk-UA"/>
        </w:rPr>
        <w:t xml:space="preserve"> </w:t>
      </w:r>
      <w:r w:rsidR="00ED6A93" w:rsidRPr="003D10BE">
        <w:rPr>
          <w:sz w:val="28"/>
          <w:szCs w:val="28"/>
          <w:lang w:val="uk-UA"/>
        </w:rPr>
        <w:t>до навчання в школі</w:t>
      </w:r>
      <w:r w:rsidRPr="003D10BE">
        <w:rPr>
          <w:sz w:val="28"/>
          <w:szCs w:val="28"/>
          <w:lang w:val="uk-UA"/>
        </w:rPr>
        <w:t xml:space="preserve"> (</w:t>
      </w:r>
      <w:r w:rsidR="002D0A10">
        <w:rPr>
          <w:sz w:val="28"/>
          <w:szCs w:val="28"/>
          <w:lang w:val="uk-UA"/>
        </w:rPr>
        <w:t>2</w:t>
      </w:r>
      <w:r w:rsidRPr="003D10BE">
        <w:rPr>
          <w:sz w:val="28"/>
          <w:szCs w:val="28"/>
          <w:lang w:val="uk-UA"/>
        </w:rPr>
        <w:t xml:space="preserve"> год.)</w:t>
      </w:r>
    </w:p>
    <w:p w:rsidR="007F137C" w:rsidRPr="003D10BE" w:rsidRDefault="007F137C" w:rsidP="007F137C">
      <w:pPr>
        <w:pStyle w:val="a8"/>
        <w:numPr>
          <w:ilvl w:val="0"/>
          <w:numId w:val="1"/>
        </w:numPr>
        <w:tabs>
          <w:tab w:val="left" w:pos="4037"/>
        </w:tabs>
        <w:jc w:val="both"/>
        <w:rPr>
          <w:sz w:val="28"/>
          <w:szCs w:val="28"/>
          <w:lang w:val="uk-UA"/>
        </w:rPr>
      </w:pPr>
      <w:r w:rsidRPr="003D10BE">
        <w:rPr>
          <w:sz w:val="28"/>
          <w:szCs w:val="28"/>
          <w:lang w:val="uk-UA"/>
        </w:rPr>
        <w:t>Психологічні особливості молодшого школяра (2 год.)</w:t>
      </w:r>
    </w:p>
    <w:p w:rsidR="008A623E" w:rsidRPr="003D10BE" w:rsidRDefault="008A623E" w:rsidP="007F137C">
      <w:pPr>
        <w:tabs>
          <w:tab w:val="left" w:pos="4037"/>
        </w:tabs>
        <w:jc w:val="center"/>
        <w:rPr>
          <w:bCs/>
          <w:i/>
          <w:sz w:val="28"/>
          <w:szCs w:val="28"/>
          <w:lang w:val="uk-UA"/>
        </w:rPr>
      </w:pPr>
    </w:p>
    <w:p w:rsidR="008A623E" w:rsidRPr="003D10BE" w:rsidRDefault="008A623E" w:rsidP="008A623E">
      <w:pPr>
        <w:tabs>
          <w:tab w:val="left" w:pos="4037"/>
        </w:tabs>
        <w:jc w:val="center"/>
        <w:rPr>
          <w:bCs/>
          <w:i/>
          <w:snapToGrid w:val="0"/>
          <w:sz w:val="28"/>
          <w:szCs w:val="28"/>
          <w:lang w:val="uk-UA"/>
        </w:rPr>
      </w:pPr>
      <w:r w:rsidRPr="003D10BE">
        <w:rPr>
          <w:bCs/>
          <w:i/>
          <w:sz w:val="28"/>
          <w:szCs w:val="28"/>
          <w:lang w:val="uk-UA"/>
        </w:rPr>
        <w:t xml:space="preserve">Перелік тем семінарських занять </w:t>
      </w:r>
      <w:r w:rsidRPr="003D10BE">
        <w:rPr>
          <w:bCs/>
          <w:i/>
          <w:snapToGrid w:val="0"/>
          <w:sz w:val="28"/>
          <w:szCs w:val="28"/>
          <w:lang w:val="uk-UA"/>
        </w:rPr>
        <w:t>для студентів заочної форми навчання</w:t>
      </w:r>
    </w:p>
    <w:p w:rsidR="001741D5" w:rsidRPr="003D10BE" w:rsidRDefault="001741D5" w:rsidP="001741D5">
      <w:pPr>
        <w:pStyle w:val="a8"/>
        <w:numPr>
          <w:ilvl w:val="0"/>
          <w:numId w:val="2"/>
        </w:numPr>
        <w:tabs>
          <w:tab w:val="left" w:pos="4037"/>
        </w:tabs>
        <w:jc w:val="both"/>
        <w:rPr>
          <w:sz w:val="28"/>
          <w:szCs w:val="28"/>
          <w:lang w:val="uk-UA"/>
        </w:rPr>
      </w:pPr>
      <w:r w:rsidRPr="003D10BE">
        <w:rPr>
          <w:sz w:val="28"/>
          <w:szCs w:val="28"/>
          <w:lang w:val="uk-UA"/>
        </w:rPr>
        <w:t>Предмет і завдання психології дитячої (1 год.)</w:t>
      </w:r>
    </w:p>
    <w:p w:rsidR="001741D5" w:rsidRPr="003D10BE" w:rsidRDefault="001741D5" w:rsidP="001741D5">
      <w:pPr>
        <w:pStyle w:val="a8"/>
        <w:numPr>
          <w:ilvl w:val="0"/>
          <w:numId w:val="2"/>
        </w:numPr>
        <w:tabs>
          <w:tab w:val="left" w:pos="4037"/>
        </w:tabs>
        <w:jc w:val="both"/>
        <w:rPr>
          <w:sz w:val="28"/>
          <w:szCs w:val="28"/>
          <w:lang w:val="uk-UA"/>
        </w:rPr>
      </w:pPr>
      <w:r w:rsidRPr="003D10BE">
        <w:rPr>
          <w:sz w:val="28"/>
          <w:szCs w:val="28"/>
          <w:lang w:val="uk-UA"/>
        </w:rPr>
        <w:t>Методи психології дитячої (1 год.)</w:t>
      </w:r>
    </w:p>
    <w:p w:rsidR="001741D5" w:rsidRPr="003D10BE" w:rsidRDefault="001741D5" w:rsidP="001741D5">
      <w:pPr>
        <w:pStyle w:val="a8"/>
        <w:numPr>
          <w:ilvl w:val="0"/>
          <w:numId w:val="2"/>
        </w:numPr>
        <w:tabs>
          <w:tab w:val="left" w:pos="4037"/>
        </w:tabs>
        <w:jc w:val="both"/>
        <w:rPr>
          <w:bCs/>
          <w:snapToGrid w:val="0"/>
          <w:sz w:val="28"/>
          <w:szCs w:val="28"/>
          <w:lang w:val="uk-UA"/>
        </w:rPr>
      </w:pPr>
      <w:r w:rsidRPr="003D10BE">
        <w:rPr>
          <w:sz w:val="28"/>
          <w:szCs w:val="28"/>
          <w:lang w:val="uk-UA"/>
        </w:rPr>
        <w:t>Умови і чинники психічного розвитку дитини (2 год.)</w:t>
      </w:r>
    </w:p>
    <w:p w:rsidR="001741D5" w:rsidRPr="003D10BE" w:rsidRDefault="001741D5" w:rsidP="001741D5">
      <w:pPr>
        <w:pStyle w:val="a8"/>
        <w:numPr>
          <w:ilvl w:val="0"/>
          <w:numId w:val="2"/>
        </w:numPr>
        <w:tabs>
          <w:tab w:val="left" w:pos="4037"/>
        </w:tabs>
        <w:jc w:val="both"/>
        <w:rPr>
          <w:sz w:val="28"/>
          <w:szCs w:val="28"/>
          <w:lang w:val="uk-UA"/>
        </w:rPr>
      </w:pPr>
      <w:r w:rsidRPr="003D10BE">
        <w:rPr>
          <w:sz w:val="28"/>
          <w:szCs w:val="28"/>
          <w:lang w:val="uk-UA"/>
        </w:rPr>
        <w:t>Особливості психічного розвитку дитини раннього віку (2 год.)</w:t>
      </w:r>
    </w:p>
    <w:p w:rsidR="001741D5" w:rsidRPr="003D10BE" w:rsidRDefault="001741D5" w:rsidP="001741D5">
      <w:pPr>
        <w:pStyle w:val="a8"/>
        <w:numPr>
          <w:ilvl w:val="0"/>
          <w:numId w:val="2"/>
        </w:numPr>
        <w:tabs>
          <w:tab w:val="left" w:pos="4037"/>
        </w:tabs>
        <w:jc w:val="both"/>
        <w:rPr>
          <w:sz w:val="28"/>
          <w:szCs w:val="28"/>
          <w:lang w:val="uk-UA"/>
        </w:rPr>
      </w:pPr>
      <w:r w:rsidRPr="003D10BE">
        <w:rPr>
          <w:sz w:val="28"/>
          <w:szCs w:val="28"/>
          <w:lang w:val="uk-UA"/>
        </w:rPr>
        <w:t>Психологія дошкільника (2 год.)</w:t>
      </w:r>
    </w:p>
    <w:p w:rsidR="001806B1" w:rsidRPr="003D10BE" w:rsidRDefault="001806B1" w:rsidP="001741D5">
      <w:pPr>
        <w:pStyle w:val="a8"/>
        <w:numPr>
          <w:ilvl w:val="0"/>
          <w:numId w:val="2"/>
        </w:numPr>
        <w:tabs>
          <w:tab w:val="left" w:pos="4037"/>
        </w:tabs>
        <w:jc w:val="both"/>
        <w:rPr>
          <w:sz w:val="28"/>
          <w:szCs w:val="28"/>
          <w:lang w:val="uk-UA"/>
        </w:rPr>
      </w:pPr>
      <w:r w:rsidRPr="003D10BE">
        <w:rPr>
          <w:sz w:val="28"/>
          <w:szCs w:val="28"/>
          <w:lang w:val="uk-UA"/>
        </w:rPr>
        <w:t>Психологічна характеристика гри, її розвивальні функції (2 год.)</w:t>
      </w:r>
    </w:p>
    <w:p w:rsidR="001741D5" w:rsidRPr="003D10BE" w:rsidRDefault="001741D5" w:rsidP="001741D5">
      <w:pPr>
        <w:pStyle w:val="a8"/>
        <w:numPr>
          <w:ilvl w:val="0"/>
          <w:numId w:val="2"/>
        </w:numPr>
        <w:tabs>
          <w:tab w:val="left" w:pos="4037"/>
        </w:tabs>
        <w:jc w:val="both"/>
        <w:rPr>
          <w:bCs/>
          <w:snapToGrid w:val="0"/>
          <w:sz w:val="28"/>
          <w:szCs w:val="28"/>
          <w:lang w:val="uk-UA"/>
        </w:rPr>
      </w:pPr>
      <w:r w:rsidRPr="003D10BE">
        <w:rPr>
          <w:sz w:val="28"/>
          <w:szCs w:val="28"/>
          <w:lang w:val="uk-UA"/>
        </w:rPr>
        <w:t>Розвиток продуктивних видів діяльності дошкільника. Формування передумов навчальної діяльності (2 год.)</w:t>
      </w:r>
    </w:p>
    <w:p w:rsidR="001741D5" w:rsidRPr="003D10BE" w:rsidRDefault="001741D5" w:rsidP="001741D5">
      <w:pPr>
        <w:pStyle w:val="a8"/>
        <w:numPr>
          <w:ilvl w:val="0"/>
          <w:numId w:val="2"/>
        </w:numPr>
        <w:tabs>
          <w:tab w:val="left" w:pos="4037"/>
        </w:tabs>
        <w:jc w:val="both"/>
        <w:rPr>
          <w:sz w:val="28"/>
          <w:szCs w:val="28"/>
          <w:lang w:val="uk-UA"/>
        </w:rPr>
      </w:pPr>
      <w:r w:rsidRPr="003D10BE">
        <w:rPr>
          <w:sz w:val="28"/>
          <w:szCs w:val="28"/>
          <w:lang w:val="uk-UA"/>
        </w:rPr>
        <w:t>Розвиток пізнавальної сфери дошкільників (</w:t>
      </w:r>
      <w:r w:rsidR="001806B1" w:rsidRPr="003D10BE">
        <w:rPr>
          <w:sz w:val="28"/>
          <w:szCs w:val="28"/>
          <w:lang w:val="uk-UA"/>
        </w:rPr>
        <w:t>2</w:t>
      </w:r>
      <w:r w:rsidRPr="003D10BE">
        <w:rPr>
          <w:sz w:val="28"/>
          <w:szCs w:val="28"/>
          <w:lang w:val="uk-UA"/>
        </w:rPr>
        <w:t xml:space="preserve"> год.)</w:t>
      </w:r>
    </w:p>
    <w:p w:rsidR="001741D5" w:rsidRPr="003D10BE" w:rsidRDefault="001741D5" w:rsidP="001741D5">
      <w:pPr>
        <w:pStyle w:val="a8"/>
        <w:numPr>
          <w:ilvl w:val="0"/>
          <w:numId w:val="2"/>
        </w:numPr>
        <w:tabs>
          <w:tab w:val="left" w:pos="4037"/>
        </w:tabs>
        <w:jc w:val="both"/>
        <w:rPr>
          <w:sz w:val="28"/>
          <w:szCs w:val="28"/>
          <w:lang w:val="uk-UA"/>
        </w:rPr>
      </w:pPr>
      <w:r w:rsidRPr="003D10BE">
        <w:rPr>
          <w:sz w:val="28"/>
          <w:szCs w:val="28"/>
          <w:lang w:val="uk-UA"/>
        </w:rPr>
        <w:t>Розвиток емоційно-вольової сфери дошкільників (</w:t>
      </w:r>
      <w:r w:rsidR="001806B1" w:rsidRPr="003D10BE">
        <w:rPr>
          <w:sz w:val="28"/>
          <w:szCs w:val="28"/>
          <w:lang w:val="uk-UA"/>
        </w:rPr>
        <w:t>2</w:t>
      </w:r>
      <w:r w:rsidRPr="003D10BE">
        <w:rPr>
          <w:sz w:val="28"/>
          <w:szCs w:val="28"/>
          <w:lang w:val="uk-UA"/>
        </w:rPr>
        <w:t xml:space="preserve"> год.)</w:t>
      </w:r>
    </w:p>
    <w:p w:rsidR="008A623E" w:rsidRPr="003D10BE" w:rsidRDefault="008A623E" w:rsidP="008A623E">
      <w:pPr>
        <w:tabs>
          <w:tab w:val="left" w:pos="4037"/>
        </w:tabs>
        <w:jc w:val="center"/>
        <w:rPr>
          <w:b/>
          <w:bCs/>
          <w:snapToGrid w:val="0"/>
          <w:color w:val="0070C0"/>
          <w:sz w:val="28"/>
          <w:szCs w:val="28"/>
          <w:lang w:val="uk-UA"/>
        </w:rPr>
      </w:pPr>
    </w:p>
    <w:p w:rsidR="008A623E" w:rsidRDefault="008A623E" w:rsidP="008A623E">
      <w:pPr>
        <w:tabs>
          <w:tab w:val="left" w:pos="6120"/>
        </w:tabs>
        <w:jc w:val="center"/>
        <w:rPr>
          <w:b/>
          <w:bCs/>
          <w:sz w:val="28"/>
          <w:szCs w:val="28"/>
          <w:lang w:val="uk-UA"/>
        </w:rPr>
      </w:pPr>
      <w:r w:rsidRPr="003D10BE">
        <w:rPr>
          <w:b/>
          <w:bCs/>
          <w:sz w:val="28"/>
          <w:szCs w:val="28"/>
          <w:lang w:val="uk-UA"/>
        </w:rPr>
        <w:t>9. ЗАВДАННЯ ДЛЯ САМОСТІЙНОЇ РОБОТИ</w:t>
      </w:r>
    </w:p>
    <w:p w:rsidR="006F472D" w:rsidRPr="006F472D" w:rsidRDefault="006F472D" w:rsidP="008A623E">
      <w:pPr>
        <w:tabs>
          <w:tab w:val="left" w:pos="6120"/>
        </w:tabs>
        <w:jc w:val="center"/>
        <w:rPr>
          <w:b/>
          <w:bCs/>
          <w:sz w:val="16"/>
          <w:szCs w:val="16"/>
          <w:lang w:val="uk-UA"/>
        </w:rPr>
      </w:pPr>
    </w:p>
    <w:p w:rsidR="008A623E" w:rsidRPr="003D10BE" w:rsidRDefault="008A623E" w:rsidP="008A623E">
      <w:pPr>
        <w:ind w:firstLine="567"/>
        <w:jc w:val="both"/>
        <w:rPr>
          <w:sz w:val="28"/>
          <w:szCs w:val="28"/>
          <w:lang w:val="uk-UA"/>
        </w:rPr>
      </w:pPr>
      <w:r w:rsidRPr="003D10BE">
        <w:rPr>
          <w:sz w:val="28"/>
          <w:szCs w:val="28"/>
          <w:lang w:val="uk-UA"/>
        </w:rPr>
        <w:t xml:space="preserve">Самостійна робота здобувача вищої освіти з навчальної дисципліни містить: опрацювання теоретичного матеріалу; виконання завдань згідно з переліком </w:t>
      </w:r>
      <w:proofErr w:type="spellStart"/>
      <w:r w:rsidRPr="003D10BE">
        <w:rPr>
          <w:sz w:val="28"/>
          <w:szCs w:val="28"/>
          <w:lang w:val="uk-UA"/>
        </w:rPr>
        <w:t>компетентностей</w:t>
      </w:r>
      <w:proofErr w:type="spellEnd"/>
      <w:r w:rsidRPr="003D10BE">
        <w:rPr>
          <w:sz w:val="28"/>
          <w:szCs w:val="28"/>
          <w:lang w:val="uk-UA"/>
        </w:rPr>
        <w:t xml:space="preserve">, що формуються у межах кожної теми навчальної програми. </w:t>
      </w:r>
    </w:p>
    <w:p w:rsidR="008A623E" w:rsidRPr="003D10BE" w:rsidRDefault="008A623E" w:rsidP="008A623E">
      <w:pPr>
        <w:ind w:left="534"/>
        <w:rPr>
          <w:bCs/>
          <w:i/>
          <w:sz w:val="28"/>
          <w:szCs w:val="28"/>
          <w:lang w:val="uk-UA"/>
        </w:rPr>
      </w:pPr>
      <w:r w:rsidRPr="003D10BE">
        <w:rPr>
          <w:bCs/>
          <w:i/>
          <w:sz w:val="28"/>
          <w:szCs w:val="28"/>
          <w:lang w:val="uk-UA"/>
        </w:rPr>
        <w:t>До теми 1</w:t>
      </w:r>
    </w:p>
    <w:p w:rsidR="008A623E" w:rsidRPr="003D10BE" w:rsidRDefault="00B621D3" w:rsidP="008A623E">
      <w:pPr>
        <w:tabs>
          <w:tab w:val="left" w:pos="4037"/>
        </w:tabs>
        <w:ind w:left="534"/>
        <w:jc w:val="both"/>
        <w:rPr>
          <w:bCs/>
          <w:sz w:val="28"/>
          <w:szCs w:val="28"/>
          <w:lang w:val="uk-UA"/>
        </w:rPr>
      </w:pPr>
      <w:r w:rsidRPr="003D10BE">
        <w:rPr>
          <w:sz w:val="28"/>
          <w:szCs w:val="28"/>
          <w:lang w:val="uk-UA"/>
        </w:rPr>
        <w:t>1. Підібрати приклади застосування наукових психологічних понять у практиці виховання і навчання дитини</w:t>
      </w:r>
      <w:r w:rsidR="008A623E" w:rsidRPr="003D10BE">
        <w:rPr>
          <w:bCs/>
          <w:sz w:val="28"/>
          <w:szCs w:val="28"/>
          <w:lang w:val="uk-UA"/>
        </w:rPr>
        <w:t>.</w:t>
      </w:r>
    </w:p>
    <w:p w:rsidR="00F577C1" w:rsidRPr="003D10BE" w:rsidRDefault="00F577C1" w:rsidP="008A623E">
      <w:pPr>
        <w:tabs>
          <w:tab w:val="left" w:pos="4037"/>
        </w:tabs>
        <w:ind w:left="534"/>
        <w:jc w:val="both"/>
        <w:rPr>
          <w:sz w:val="28"/>
          <w:szCs w:val="28"/>
          <w:lang w:val="uk-UA"/>
        </w:rPr>
      </w:pPr>
      <w:r w:rsidRPr="003D10BE">
        <w:rPr>
          <w:bCs/>
          <w:sz w:val="28"/>
          <w:szCs w:val="28"/>
          <w:lang w:val="uk-UA"/>
        </w:rPr>
        <w:t>2. Самоаналіз етапів власної біографії.</w:t>
      </w:r>
    </w:p>
    <w:p w:rsidR="008A623E" w:rsidRPr="003D10BE" w:rsidRDefault="008A623E" w:rsidP="008A623E">
      <w:pPr>
        <w:tabs>
          <w:tab w:val="left" w:pos="6120"/>
        </w:tabs>
        <w:ind w:left="534"/>
        <w:jc w:val="both"/>
        <w:rPr>
          <w:i/>
          <w:sz w:val="28"/>
          <w:szCs w:val="28"/>
          <w:lang w:val="uk-UA"/>
        </w:rPr>
      </w:pPr>
      <w:r w:rsidRPr="003D10BE">
        <w:rPr>
          <w:i/>
          <w:sz w:val="28"/>
          <w:szCs w:val="28"/>
          <w:lang w:val="uk-UA"/>
        </w:rPr>
        <w:lastRenderedPageBreak/>
        <w:t>До теми 2</w:t>
      </w:r>
    </w:p>
    <w:p w:rsidR="00B621D3" w:rsidRPr="003D10BE" w:rsidRDefault="00B621D3" w:rsidP="008A623E">
      <w:pPr>
        <w:tabs>
          <w:tab w:val="left" w:pos="6120"/>
        </w:tabs>
        <w:ind w:left="534"/>
        <w:jc w:val="both"/>
        <w:rPr>
          <w:sz w:val="28"/>
          <w:szCs w:val="28"/>
          <w:lang w:val="uk-UA"/>
        </w:rPr>
      </w:pPr>
      <w:r w:rsidRPr="003D10BE">
        <w:rPr>
          <w:sz w:val="28"/>
          <w:szCs w:val="28"/>
          <w:lang w:val="uk-UA"/>
        </w:rPr>
        <w:t>1. Скласти план бесіди з дитиною п’яти років.</w:t>
      </w:r>
    </w:p>
    <w:p w:rsidR="008A623E" w:rsidRPr="003D10BE" w:rsidRDefault="002D0A10" w:rsidP="008A623E">
      <w:pPr>
        <w:tabs>
          <w:tab w:val="left" w:pos="6120"/>
        </w:tabs>
        <w:ind w:left="534"/>
        <w:jc w:val="both"/>
        <w:rPr>
          <w:i/>
          <w:sz w:val="28"/>
          <w:szCs w:val="28"/>
          <w:lang w:val="uk-UA"/>
        </w:rPr>
      </w:pPr>
      <w:r>
        <w:rPr>
          <w:sz w:val="28"/>
          <w:szCs w:val="28"/>
          <w:lang w:val="uk-UA"/>
        </w:rPr>
        <w:t>2. </w:t>
      </w:r>
      <w:r w:rsidR="00123754" w:rsidRPr="003D10BE">
        <w:rPr>
          <w:sz w:val="28"/>
          <w:szCs w:val="28"/>
          <w:lang w:val="uk-UA"/>
        </w:rPr>
        <w:t xml:space="preserve">Підібрати </w:t>
      </w:r>
      <w:proofErr w:type="spellStart"/>
      <w:r w:rsidR="00123754" w:rsidRPr="003D10BE">
        <w:rPr>
          <w:sz w:val="28"/>
          <w:szCs w:val="28"/>
          <w:lang w:val="uk-UA"/>
        </w:rPr>
        <w:t>психодіагностичні</w:t>
      </w:r>
      <w:proofErr w:type="spellEnd"/>
      <w:r w:rsidR="00123754" w:rsidRPr="003D10BE">
        <w:rPr>
          <w:sz w:val="28"/>
          <w:szCs w:val="28"/>
          <w:lang w:val="uk-UA"/>
        </w:rPr>
        <w:t xml:space="preserve"> методики для дослідження психічних проявів дошкільників.</w:t>
      </w:r>
    </w:p>
    <w:p w:rsidR="008A623E" w:rsidRPr="003D10BE" w:rsidRDefault="008A623E" w:rsidP="008A623E">
      <w:pPr>
        <w:tabs>
          <w:tab w:val="left" w:pos="6120"/>
        </w:tabs>
        <w:ind w:left="534"/>
        <w:jc w:val="both"/>
        <w:rPr>
          <w:i/>
          <w:sz w:val="28"/>
          <w:szCs w:val="28"/>
          <w:lang w:val="uk-UA"/>
        </w:rPr>
      </w:pPr>
      <w:r w:rsidRPr="003D10BE">
        <w:rPr>
          <w:i/>
          <w:sz w:val="28"/>
          <w:szCs w:val="28"/>
          <w:lang w:val="uk-UA"/>
        </w:rPr>
        <w:t>До теми 3</w:t>
      </w:r>
    </w:p>
    <w:p w:rsidR="00123754" w:rsidRPr="003D10BE" w:rsidRDefault="008A623E" w:rsidP="008A623E">
      <w:pPr>
        <w:tabs>
          <w:tab w:val="left" w:pos="6120"/>
        </w:tabs>
        <w:ind w:left="534"/>
        <w:jc w:val="both"/>
        <w:rPr>
          <w:sz w:val="28"/>
          <w:szCs w:val="28"/>
          <w:lang w:val="uk-UA"/>
        </w:rPr>
      </w:pPr>
      <w:r w:rsidRPr="003D10BE">
        <w:rPr>
          <w:sz w:val="28"/>
          <w:szCs w:val="28"/>
          <w:lang w:val="uk-UA"/>
        </w:rPr>
        <w:t>1.</w:t>
      </w:r>
      <w:r w:rsidR="00123754" w:rsidRPr="003D10BE">
        <w:rPr>
          <w:sz w:val="28"/>
          <w:szCs w:val="28"/>
          <w:lang w:val="uk-UA"/>
        </w:rPr>
        <w:t xml:space="preserve"> Написати невеликий твір-есе: 1) в</w:t>
      </w:r>
      <w:r w:rsidR="00123754" w:rsidRPr="003D10BE">
        <w:rPr>
          <w:spacing w:val="-5"/>
          <w:sz w:val="28"/>
          <w:szCs w:val="28"/>
          <w:lang w:val="uk-UA"/>
        </w:rPr>
        <w:t>казати основні події, які зробили Вас тим, ким Ви є зараз; 2) ч</w:t>
      </w:r>
      <w:r w:rsidR="00123754" w:rsidRPr="003D10BE">
        <w:rPr>
          <w:spacing w:val="5"/>
          <w:sz w:val="28"/>
          <w:szCs w:val="28"/>
          <w:lang w:val="uk-UA"/>
        </w:rPr>
        <w:t xml:space="preserve">и вважаєте Ви, що Ваше життя склалося під впливом стійких і неперервних </w:t>
      </w:r>
      <w:r w:rsidR="00123754" w:rsidRPr="003D10BE">
        <w:rPr>
          <w:spacing w:val="-3"/>
          <w:sz w:val="28"/>
          <w:szCs w:val="28"/>
          <w:lang w:val="uk-UA"/>
        </w:rPr>
        <w:t xml:space="preserve">впливів, чи на нього істотно вплинули непередбачені обставини та події, які привели </w:t>
      </w:r>
      <w:r w:rsidR="00123754" w:rsidRPr="003D10BE">
        <w:rPr>
          <w:spacing w:val="-5"/>
          <w:sz w:val="28"/>
          <w:szCs w:val="28"/>
          <w:lang w:val="uk-UA"/>
        </w:rPr>
        <w:t>до різких змін. Коротко опишіть ці впливи (обставини).</w:t>
      </w:r>
      <w:r w:rsidRPr="003D10BE">
        <w:rPr>
          <w:sz w:val="28"/>
          <w:szCs w:val="28"/>
          <w:lang w:val="uk-UA"/>
        </w:rPr>
        <w:t xml:space="preserve"> </w:t>
      </w:r>
    </w:p>
    <w:p w:rsidR="008A623E" w:rsidRPr="003D10BE" w:rsidRDefault="008A623E" w:rsidP="008A623E">
      <w:pPr>
        <w:tabs>
          <w:tab w:val="left" w:pos="6120"/>
        </w:tabs>
        <w:ind w:left="534"/>
        <w:jc w:val="both"/>
        <w:rPr>
          <w:sz w:val="28"/>
          <w:szCs w:val="28"/>
          <w:lang w:val="uk-UA"/>
        </w:rPr>
      </w:pPr>
      <w:r w:rsidRPr="003D10BE">
        <w:rPr>
          <w:sz w:val="28"/>
          <w:szCs w:val="28"/>
          <w:lang w:val="uk-UA"/>
        </w:rPr>
        <w:t>2.</w:t>
      </w:r>
      <w:r w:rsidR="00B621D3" w:rsidRPr="003D10BE">
        <w:rPr>
          <w:sz w:val="28"/>
          <w:szCs w:val="28"/>
          <w:lang w:val="uk-UA"/>
        </w:rPr>
        <w:t xml:space="preserve"> Дефіцит спілкування: наслідки для розвитку особистості дитини.</w:t>
      </w:r>
    </w:p>
    <w:p w:rsidR="008A623E" w:rsidRPr="003D10BE" w:rsidRDefault="008A623E" w:rsidP="008A623E">
      <w:pPr>
        <w:tabs>
          <w:tab w:val="left" w:pos="6120"/>
        </w:tabs>
        <w:ind w:left="534"/>
        <w:jc w:val="both"/>
        <w:rPr>
          <w:i/>
          <w:sz w:val="28"/>
          <w:szCs w:val="28"/>
          <w:lang w:val="uk-UA"/>
        </w:rPr>
      </w:pPr>
      <w:r w:rsidRPr="003D10BE">
        <w:rPr>
          <w:i/>
          <w:sz w:val="28"/>
          <w:szCs w:val="28"/>
          <w:lang w:val="uk-UA"/>
        </w:rPr>
        <w:t>До теми 4</w:t>
      </w:r>
    </w:p>
    <w:p w:rsidR="008A623E" w:rsidRPr="003D10BE" w:rsidRDefault="00123754" w:rsidP="008A623E">
      <w:pPr>
        <w:widowControl w:val="0"/>
        <w:tabs>
          <w:tab w:val="left" w:pos="1134"/>
        </w:tabs>
        <w:autoSpaceDE w:val="0"/>
        <w:autoSpaceDN w:val="0"/>
        <w:adjustRightInd w:val="0"/>
        <w:ind w:left="534"/>
        <w:jc w:val="both"/>
        <w:rPr>
          <w:spacing w:val="-5"/>
          <w:sz w:val="28"/>
          <w:szCs w:val="28"/>
          <w:lang w:val="uk-UA"/>
        </w:rPr>
      </w:pPr>
      <w:r w:rsidRPr="003D10BE">
        <w:rPr>
          <w:sz w:val="28"/>
          <w:szCs w:val="28"/>
          <w:lang w:val="uk-UA"/>
        </w:rPr>
        <w:t>1. Написати есе: «Для чого дитині друзі?»</w:t>
      </w:r>
      <w:r w:rsidR="008A623E" w:rsidRPr="003D10BE">
        <w:rPr>
          <w:spacing w:val="-5"/>
          <w:sz w:val="28"/>
          <w:szCs w:val="28"/>
          <w:lang w:val="uk-UA"/>
        </w:rPr>
        <w:t xml:space="preserve">. </w:t>
      </w:r>
    </w:p>
    <w:p w:rsidR="00B621D3" w:rsidRPr="003D10BE" w:rsidRDefault="00123754" w:rsidP="008A623E">
      <w:pPr>
        <w:widowControl w:val="0"/>
        <w:tabs>
          <w:tab w:val="left" w:pos="1134"/>
        </w:tabs>
        <w:autoSpaceDE w:val="0"/>
        <w:autoSpaceDN w:val="0"/>
        <w:adjustRightInd w:val="0"/>
        <w:ind w:left="534"/>
        <w:jc w:val="both"/>
        <w:rPr>
          <w:color w:val="000000"/>
          <w:spacing w:val="-5"/>
          <w:sz w:val="28"/>
          <w:szCs w:val="28"/>
          <w:lang w:val="uk-UA"/>
        </w:rPr>
      </w:pPr>
      <w:r w:rsidRPr="003D10BE">
        <w:rPr>
          <w:color w:val="000000"/>
          <w:spacing w:val="-5"/>
          <w:sz w:val="28"/>
          <w:szCs w:val="28"/>
          <w:lang w:val="uk-UA"/>
        </w:rPr>
        <w:t xml:space="preserve">2. </w:t>
      </w:r>
      <w:r w:rsidR="00B621D3" w:rsidRPr="003D10BE">
        <w:rPr>
          <w:iCs/>
          <w:sz w:val="28"/>
          <w:szCs w:val="28"/>
          <w:lang w:val="uk-UA"/>
        </w:rPr>
        <w:t>Визначити вимоги до вихователя як організатора спілкування дитини з навколишніми.</w:t>
      </w:r>
    </w:p>
    <w:p w:rsidR="008A623E" w:rsidRPr="003D10BE" w:rsidRDefault="008A623E" w:rsidP="008A623E">
      <w:pPr>
        <w:tabs>
          <w:tab w:val="left" w:pos="6120"/>
        </w:tabs>
        <w:ind w:left="534"/>
        <w:jc w:val="both"/>
        <w:rPr>
          <w:i/>
          <w:sz w:val="28"/>
          <w:szCs w:val="28"/>
          <w:lang w:val="uk-UA"/>
        </w:rPr>
      </w:pPr>
      <w:r w:rsidRPr="003D10BE">
        <w:rPr>
          <w:i/>
          <w:sz w:val="28"/>
          <w:szCs w:val="28"/>
          <w:lang w:val="uk-UA"/>
        </w:rPr>
        <w:t>До теми 5</w:t>
      </w:r>
    </w:p>
    <w:p w:rsidR="00123754" w:rsidRPr="003D10BE" w:rsidRDefault="008A623E" w:rsidP="00123754">
      <w:pPr>
        <w:tabs>
          <w:tab w:val="left" w:pos="6120"/>
        </w:tabs>
        <w:ind w:left="534"/>
        <w:jc w:val="both"/>
        <w:rPr>
          <w:iCs/>
          <w:sz w:val="28"/>
          <w:szCs w:val="28"/>
          <w:lang w:val="uk-UA"/>
        </w:rPr>
      </w:pPr>
      <w:r w:rsidRPr="003D10BE">
        <w:rPr>
          <w:sz w:val="28"/>
          <w:szCs w:val="28"/>
          <w:lang w:val="uk-UA"/>
        </w:rPr>
        <w:t xml:space="preserve">1. </w:t>
      </w:r>
      <w:r w:rsidR="00123754" w:rsidRPr="003D10BE">
        <w:rPr>
          <w:sz w:val="28"/>
          <w:szCs w:val="28"/>
          <w:lang w:val="uk-UA"/>
        </w:rPr>
        <w:t>Розробити схему аналізу вікових особливостей розвитку</w:t>
      </w:r>
      <w:r w:rsidR="00123754" w:rsidRPr="003D10BE">
        <w:rPr>
          <w:iCs/>
          <w:sz w:val="28"/>
          <w:szCs w:val="28"/>
          <w:lang w:val="uk-UA"/>
        </w:rPr>
        <w:t>.</w:t>
      </w:r>
    </w:p>
    <w:p w:rsidR="008A623E" w:rsidRPr="003D10BE" w:rsidRDefault="008A623E" w:rsidP="008A623E">
      <w:pPr>
        <w:tabs>
          <w:tab w:val="left" w:pos="6120"/>
        </w:tabs>
        <w:ind w:left="534"/>
        <w:jc w:val="both"/>
        <w:rPr>
          <w:i/>
          <w:sz w:val="28"/>
          <w:szCs w:val="28"/>
          <w:lang w:val="uk-UA"/>
        </w:rPr>
      </w:pPr>
      <w:r w:rsidRPr="003D10BE">
        <w:rPr>
          <w:i/>
          <w:sz w:val="28"/>
          <w:szCs w:val="28"/>
          <w:lang w:val="uk-UA"/>
        </w:rPr>
        <w:t>До теми 6</w:t>
      </w:r>
    </w:p>
    <w:p w:rsidR="008A623E" w:rsidRPr="003D10BE" w:rsidRDefault="00123754" w:rsidP="008A623E">
      <w:pPr>
        <w:tabs>
          <w:tab w:val="left" w:pos="6120"/>
        </w:tabs>
        <w:ind w:left="534"/>
        <w:jc w:val="both"/>
        <w:rPr>
          <w:sz w:val="28"/>
          <w:szCs w:val="28"/>
          <w:lang w:val="uk-UA"/>
        </w:rPr>
      </w:pPr>
      <w:r w:rsidRPr="003D10BE">
        <w:rPr>
          <w:sz w:val="28"/>
          <w:szCs w:val="28"/>
          <w:lang w:val="uk-UA"/>
        </w:rPr>
        <w:t>1. З</w:t>
      </w:r>
      <w:r w:rsidRPr="003D10BE">
        <w:rPr>
          <w:color w:val="000000"/>
          <w:spacing w:val="-5"/>
          <w:sz w:val="28"/>
          <w:szCs w:val="28"/>
          <w:lang w:val="uk-UA"/>
        </w:rPr>
        <w:t xml:space="preserve">аповнити таблицю вікових особливостей розвитку </w:t>
      </w:r>
      <w:r w:rsidRPr="003D10BE">
        <w:rPr>
          <w:sz w:val="28"/>
          <w:szCs w:val="28"/>
          <w:lang w:val="uk-UA"/>
        </w:rPr>
        <w:t>для новонародженого</w:t>
      </w:r>
      <w:r w:rsidR="008A623E" w:rsidRPr="003D10BE">
        <w:rPr>
          <w:sz w:val="28"/>
          <w:szCs w:val="28"/>
          <w:lang w:val="uk-UA"/>
        </w:rPr>
        <w:t>.</w:t>
      </w:r>
    </w:p>
    <w:p w:rsidR="007A7140" w:rsidRPr="003D10BE" w:rsidRDefault="007A7140" w:rsidP="008A623E">
      <w:pPr>
        <w:tabs>
          <w:tab w:val="left" w:pos="6120"/>
        </w:tabs>
        <w:ind w:left="534"/>
        <w:jc w:val="both"/>
        <w:rPr>
          <w:sz w:val="28"/>
          <w:szCs w:val="28"/>
          <w:lang w:val="uk-UA"/>
        </w:rPr>
      </w:pPr>
      <w:r w:rsidRPr="003D10BE">
        <w:rPr>
          <w:sz w:val="28"/>
          <w:szCs w:val="28"/>
          <w:lang w:val="uk-UA"/>
        </w:rPr>
        <w:t>2. Сутність кризи новонародженого.</w:t>
      </w:r>
    </w:p>
    <w:p w:rsidR="00ED6A93" w:rsidRPr="003D10BE" w:rsidRDefault="00ED6A93" w:rsidP="00ED6A93">
      <w:pPr>
        <w:ind w:left="534"/>
        <w:rPr>
          <w:bCs/>
          <w:i/>
          <w:sz w:val="28"/>
          <w:szCs w:val="28"/>
          <w:lang w:val="uk-UA"/>
        </w:rPr>
      </w:pPr>
      <w:r w:rsidRPr="003D10BE">
        <w:rPr>
          <w:bCs/>
          <w:i/>
          <w:sz w:val="28"/>
          <w:szCs w:val="28"/>
          <w:lang w:val="uk-UA"/>
        </w:rPr>
        <w:t>До теми 7</w:t>
      </w:r>
    </w:p>
    <w:p w:rsidR="00ED6A93" w:rsidRPr="003D10BE" w:rsidRDefault="00123754" w:rsidP="008A623E">
      <w:pPr>
        <w:tabs>
          <w:tab w:val="left" w:pos="6120"/>
        </w:tabs>
        <w:ind w:left="534"/>
        <w:jc w:val="both"/>
        <w:rPr>
          <w:sz w:val="28"/>
          <w:szCs w:val="28"/>
          <w:lang w:val="uk-UA"/>
        </w:rPr>
      </w:pPr>
      <w:r w:rsidRPr="003D10BE">
        <w:rPr>
          <w:sz w:val="28"/>
          <w:szCs w:val="28"/>
          <w:lang w:val="uk-UA"/>
        </w:rPr>
        <w:t>1. З</w:t>
      </w:r>
      <w:r w:rsidRPr="003D10BE">
        <w:rPr>
          <w:color w:val="000000"/>
          <w:spacing w:val="-5"/>
          <w:sz w:val="28"/>
          <w:szCs w:val="28"/>
          <w:lang w:val="uk-UA"/>
        </w:rPr>
        <w:t xml:space="preserve">аповнити таблицю вікових особливостей розвитку </w:t>
      </w:r>
      <w:r w:rsidRPr="003D10BE">
        <w:rPr>
          <w:sz w:val="28"/>
          <w:szCs w:val="28"/>
          <w:lang w:val="uk-UA"/>
        </w:rPr>
        <w:t>для немовляти.</w:t>
      </w:r>
    </w:p>
    <w:p w:rsidR="00B621D3" w:rsidRPr="003D10BE" w:rsidRDefault="00B621D3" w:rsidP="00B621D3">
      <w:pPr>
        <w:widowControl w:val="0"/>
        <w:tabs>
          <w:tab w:val="left" w:pos="1134"/>
        </w:tabs>
        <w:autoSpaceDE w:val="0"/>
        <w:autoSpaceDN w:val="0"/>
        <w:adjustRightInd w:val="0"/>
        <w:ind w:left="534"/>
        <w:jc w:val="both"/>
        <w:rPr>
          <w:color w:val="000000"/>
          <w:spacing w:val="-5"/>
          <w:sz w:val="28"/>
          <w:szCs w:val="28"/>
          <w:lang w:val="uk-UA"/>
        </w:rPr>
      </w:pPr>
      <w:r w:rsidRPr="003D10BE">
        <w:rPr>
          <w:color w:val="000000"/>
          <w:spacing w:val="-5"/>
          <w:sz w:val="28"/>
          <w:szCs w:val="28"/>
          <w:lang w:val="uk-UA"/>
        </w:rPr>
        <w:t>2. Порівняти та пояснити вислови: «Провідний чинник розвитку дитини – потреба у спілкуванні» (</w:t>
      </w:r>
      <w:proofErr w:type="spellStart"/>
      <w:r w:rsidRPr="003D10BE">
        <w:rPr>
          <w:color w:val="000000"/>
          <w:spacing w:val="-5"/>
          <w:sz w:val="28"/>
          <w:szCs w:val="28"/>
          <w:lang w:val="uk-UA"/>
        </w:rPr>
        <w:t>М. Ліс</w:t>
      </w:r>
      <w:proofErr w:type="spellEnd"/>
      <w:r w:rsidRPr="003D10BE">
        <w:rPr>
          <w:color w:val="000000"/>
          <w:spacing w:val="-5"/>
          <w:sz w:val="28"/>
          <w:szCs w:val="28"/>
          <w:lang w:val="uk-UA"/>
        </w:rPr>
        <w:t>іна), «Провідний чинник психічного розвитку дитини – потреба у враженнях» (</w:t>
      </w:r>
      <w:proofErr w:type="spellStart"/>
      <w:r w:rsidRPr="003D10BE">
        <w:rPr>
          <w:color w:val="000000"/>
          <w:spacing w:val="-5"/>
          <w:sz w:val="28"/>
          <w:szCs w:val="28"/>
          <w:lang w:val="uk-UA"/>
        </w:rPr>
        <w:t>Л. Божо</w:t>
      </w:r>
      <w:proofErr w:type="spellEnd"/>
      <w:r w:rsidRPr="003D10BE">
        <w:rPr>
          <w:color w:val="000000"/>
          <w:spacing w:val="-5"/>
          <w:sz w:val="28"/>
          <w:szCs w:val="28"/>
          <w:lang w:val="uk-UA"/>
        </w:rPr>
        <w:t>вич).</w:t>
      </w:r>
    </w:p>
    <w:p w:rsidR="00F577C1" w:rsidRPr="003D10BE" w:rsidRDefault="00F577C1" w:rsidP="00B621D3">
      <w:pPr>
        <w:widowControl w:val="0"/>
        <w:tabs>
          <w:tab w:val="left" w:pos="1134"/>
        </w:tabs>
        <w:autoSpaceDE w:val="0"/>
        <w:autoSpaceDN w:val="0"/>
        <w:adjustRightInd w:val="0"/>
        <w:ind w:left="534"/>
        <w:jc w:val="both"/>
        <w:rPr>
          <w:color w:val="000000"/>
          <w:spacing w:val="-5"/>
          <w:sz w:val="28"/>
          <w:szCs w:val="28"/>
          <w:lang w:val="uk-UA"/>
        </w:rPr>
      </w:pPr>
      <w:r w:rsidRPr="003D10BE">
        <w:rPr>
          <w:color w:val="000000"/>
          <w:spacing w:val="-5"/>
          <w:sz w:val="28"/>
          <w:szCs w:val="28"/>
          <w:lang w:val="uk-UA"/>
        </w:rPr>
        <w:t>3. Проаналізувати програму розвитку дітей «Оберіг».</w:t>
      </w:r>
    </w:p>
    <w:p w:rsidR="007A7140" w:rsidRPr="003D10BE" w:rsidRDefault="007A7140" w:rsidP="00B621D3">
      <w:pPr>
        <w:widowControl w:val="0"/>
        <w:tabs>
          <w:tab w:val="left" w:pos="1134"/>
        </w:tabs>
        <w:autoSpaceDE w:val="0"/>
        <w:autoSpaceDN w:val="0"/>
        <w:adjustRightInd w:val="0"/>
        <w:ind w:left="534"/>
        <w:jc w:val="both"/>
        <w:rPr>
          <w:color w:val="000000"/>
          <w:spacing w:val="-5"/>
          <w:sz w:val="28"/>
          <w:szCs w:val="28"/>
          <w:lang w:val="uk-UA"/>
        </w:rPr>
      </w:pPr>
      <w:r w:rsidRPr="003D10BE">
        <w:rPr>
          <w:color w:val="000000"/>
          <w:spacing w:val="-5"/>
          <w:sz w:val="28"/>
          <w:szCs w:val="28"/>
          <w:lang w:val="uk-UA"/>
        </w:rPr>
        <w:t>4. Прояви кризи 1-го року життя.</w:t>
      </w:r>
    </w:p>
    <w:p w:rsidR="00ED6A93" w:rsidRPr="003D10BE" w:rsidRDefault="00ED6A93" w:rsidP="00ED6A93">
      <w:pPr>
        <w:ind w:left="534"/>
        <w:rPr>
          <w:bCs/>
          <w:i/>
          <w:sz w:val="28"/>
          <w:szCs w:val="28"/>
          <w:lang w:val="uk-UA"/>
        </w:rPr>
      </w:pPr>
      <w:r w:rsidRPr="003D10BE">
        <w:rPr>
          <w:bCs/>
          <w:i/>
          <w:sz w:val="28"/>
          <w:szCs w:val="28"/>
          <w:lang w:val="uk-UA"/>
        </w:rPr>
        <w:t>До теми 8</w:t>
      </w:r>
    </w:p>
    <w:p w:rsidR="00123754" w:rsidRPr="003D10BE" w:rsidRDefault="00123754" w:rsidP="00123754">
      <w:pPr>
        <w:tabs>
          <w:tab w:val="left" w:pos="6120"/>
        </w:tabs>
        <w:ind w:left="534"/>
        <w:jc w:val="both"/>
        <w:rPr>
          <w:b/>
          <w:color w:val="000000"/>
          <w:sz w:val="28"/>
          <w:szCs w:val="28"/>
          <w:lang w:val="uk-UA"/>
        </w:rPr>
      </w:pPr>
      <w:r w:rsidRPr="003D10BE">
        <w:rPr>
          <w:sz w:val="28"/>
          <w:szCs w:val="28"/>
          <w:lang w:val="uk-UA"/>
        </w:rPr>
        <w:t>1. З</w:t>
      </w:r>
      <w:r w:rsidRPr="003D10BE">
        <w:rPr>
          <w:color w:val="000000"/>
          <w:spacing w:val="-5"/>
          <w:sz w:val="28"/>
          <w:szCs w:val="28"/>
          <w:lang w:val="uk-UA"/>
        </w:rPr>
        <w:t xml:space="preserve">аповнити таблицю вікових особливостей розвитку </w:t>
      </w:r>
      <w:r w:rsidRPr="003D10BE">
        <w:rPr>
          <w:sz w:val="28"/>
          <w:szCs w:val="28"/>
          <w:lang w:val="uk-UA"/>
        </w:rPr>
        <w:t>для дитини раннього віку</w:t>
      </w:r>
      <w:r w:rsidRPr="003D10BE">
        <w:rPr>
          <w:iCs/>
          <w:sz w:val="28"/>
          <w:szCs w:val="28"/>
          <w:lang w:val="uk-UA"/>
        </w:rPr>
        <w:t>.</w:t>
      </w:r>
    </w:p>
    <w:p w:rsidR="00123754" w:rsidRPr="003D10BE" w:rsidRDefault="00123754" w:rsidP="00123754">
      <w:pPr>
        <w:tabs>
          <w:tab w:val="left" w:pos="6120"/>
        </w:tabs>
        <w:ind w:left="534"/>
        <w:jc w:val="both"/>
        <w:rPr>
          <w:b/>
          <w:color w:val="000000"/>
          <w:sz w:val="28"/>
          <w:szCs w:val="28"/>
          <w:lang w:val="uk-UA"/>
        </w:rPr>
      </w:pPr>
      <w:r w:rsidRPr="003D10BE">
        <w:rPr>
          <w:color w:val="000000"/>
          <w:sz w:val="28"/>
          <w:szCs w:val="28"/>
          <w:lang w:val="uk-UA"/>
        </w:rPr>
        <w:t>2.</w:t>
      </w:r>
      <w:r w:rsidRPr="003D10BE">
        <w:rPr>
          <w:b/>
          <w:color w:val="000000"/>
          <w:sz w:val="28"/>
          <w:szCs w:val="28"/>
          <w:lang w:val="uk-UA"/>
        </w:rPr>
        <w:t xml:space="preserve"> </w:t>
      </w:r>
      <w:r w:rsidRPr="003D10BE">
        <w:rPr>
          <w:sz w:val="28"/>
          <w:szCs w:val="28"/>
          <w:lang w:val="uk-UA"/>
        </w:rPr>
        <w:t>Розробити рекомендації вихователям з питань адаптації дитини до умов закладу дошкільної освіти.</w:t>
      </w:r>
    </w:p>
    <w:p w:rsidR="00ED6A93" w:rsidRPr="003D10BE" w:rsidRDefault="00123754" w:rsidP="00123754">
      <w:pPr>
        <w:tabs>
          <w:tab w:val="left" w:pos="6120"/>
        </w:tabs>
        <w:ind w:left="534"/>
        <w:jc w:val="both"/>
        <w:rPr>
          <w:sz w:val="28"/>
          <w:szCs w:val="28"/>
          <w:lang w:val="uk-UA"/>
        </w:rPr>
      </w:pPr>
      <w:r w:rsidRPr="003D10BE">
        <w:rPr>
          <w:sz w:val="28"/>
          <w:szCs w:val="28"/>
          <w:lang w:val="uk-UA"/>
        </w:rPr>
        <w:t>3. Розробити рекомендації батькам з питань адаптації дитини до умов закладу дошкільної освіти.</w:t>
      </w:r>
    </w:p>
    <w:p w:rsidR="00123754" w:rsidRPr="003D10BE" w:rsidRDefault="00123754" w:rsidP="00123754">
      <w:pPr>
        <w:tabs>
          <w:tab w:val="left" w:pos="6120"/>
        </w:tabs>
        <w:ind w:left="534"/>
        <w:jc w:val="both"/>
        <w:rPr>
          <w:sz w:val="28"/>
          <w:szCs w:val="28"/>
          <w:lang w:val="uk-UA"/>
        </w:rPr>
      </w:pPr>
      <w:r w:rsidRPr="003D10BE">
        <w:rPr>
          <w:sz w:val="28"/>
          <w:szCs w:val="28"/>
          <w:lang w:val="uk-UA"/>
        </w:rPr>
        <w:t>4. Запропонувати тактику поведінки дорослого в період кризи 3-х років.</w:t>
      </w:r>
    </w:p>
    <w:p w:rsidR="00ED6A93" w:rsidRPr="003D10BE" w:rsidRDefault="00ED6A93" w:rsidP="00ED6A93">
      <w:pPr>
        <w:ind w:left="534"/>
        <w:rPr>
          <w:bCs/>
          <w:i/>
          <w:sz w:val="28"/>
          <w:szCs w:val="28"/>
          <w:lang w:val="uk-UA"/>
        </w:rPr>
      </w:pPr>
      <w:r w:rsidRPr="003D10BE">
        <w:rPr>
          <w:bCs/>
          <w:i/>
          <w:sz w:val="28"/>
          <w:szCs w:val="28"/>
          <w:lang w:val="uk-UA"/>
        </w:rPr>
        <w:t>До теми 9</w:t>
      </w:r>
    </w:p>
    <w:p w:rsidR="00123754" w:rsidRPr="003D10BE" w:rsidRDefault="00123754" w:rsidP="00123754">
      <w:pPr>
        <w:tabs>
          <w:tab w:val="left" w:pos="6120"/>
        </w:tabs>
        <w:ind w:left="534"/>
        <w:jc w:val="both"/>
        <w:rPr>
          <w:color w:val="000000"/>
          <w:spacing w:val="-5"/>
          <w:sz w:val="28"/>
          <w:szCs w:val="28"/>
          <w:lang w:val="uk-UA"/>
        </w:rPr>
      </w:pPr>
      <w:r w:rsidRPr="003D10BE">
        <w:rPr>
          <w:color w:val="000000"/>
          <w:sz w:val="28"/>
          <w:szCs w:val="28"/>
          <w:lang w:val="uk-UA"/>
        </w:rPr>
        <w:t>1. З</w:t>
      </w:r>
      <w:r w:rsidRPr="003D10BE">
        <w:rPr>
          <w:color w:val="000000"/>
          <w:spacing w:val="-5"/>
          <w:sz w:val="28"/>
          <w:szCs w:val="28"/>
          <w:lang w:val="uk-UA"/>
        </w:rPr>
        <w:t>аповнити таблицю вікових особливостей розвитку для молодшого, середнього та старшого дошкільного віку.</w:t>
      </w:r>
    </w:p>
    <w:p w:rsidR="00F577C1" w:rsidRPr="003D10BE" w:rsidRDefault="00123754" w:rsidP="00123754">
      <w:pPr>
        <w:tabs>
          <w:tab w:val="left" w:pos="6120"/>
        </w:tabs>
        <w:ind w:left="534"/>
        <w:jc w:val="both"/>
        <w:rPr>
          <w:color w:val="000000"/>
          <w:spacing w:val="-5"/>
          <w:sz w:val="28"/>
          <w:szCs w:val="28"/>
          <w:lang w:val="uk-UA"/>
        </w:rPr>
      </w:pPr>
      <w:r w:rsidRPr="003D10BE">
        <w:rPr>
          <w:color w:val="000000"/>
          <w:spacing w:val="-5"/>
          <w:sz w:val="28"/>
          <w:szCs w:val="28"/>
          <w:lang w:val="uk-UA"/>
        </w:rPr>
        <w:t xml:space="preserve">2. </w:t>
      </w:r>
      <w:r w:rsidR="00F577C1" w:rsidRPr="003D10BE">
        <w:rPr>
          <w:color w:val="000000"/>
          <w:spacing w:val="-5"/>
          <w:sz w:val="28"/>
          <w:szCs w:val="28"/>
          <w:lang w:val="uk-UA"/>
        </w:rPr>
        <w:t xml:space="preserve">Скласти план-проспект бесіди про психологічні особливості </w:t>
      </w:r>
      <w:proofErr w:type="spellStart"/>
      <w:r w:rsidR="00F577C1" w:rsidRPr="003D10BE">
        <w:rPr>
          <w:color w:val="000000"/>
          <w:spacing w:val="-5"/>
          <w:sz w:val="28"/>
          <w:szCs w:val="28"/>
          <w:lang w:val="uk-UA"/>
        </w:rPr>
        <w:t>дитини-</w:t>
      </w:r>
      <w:proofErr w:type="spellEnd"/>
      <w:r w:rsidR="00F577C1" w:rsidRPr="003D10BE">
        <w:rPr>
          <w:color w:val="000000"/>
          <w:spacing w:val="-5"/>
          <w:sz w:val="28"/>
          <w:szCs w:val="28"/>
          <w:lang w:val="uk-UA"/>
        </w:rPr>
        <w:t xml:space="preserve"> дошкільника з її батьками.</w:t>
      </w:r>
    </w:p>
    <w:p w:rsidR="00123754" w:rsidRPr="003D10BE" w:rsidRDefault="00F577C1" w:rsidP="00123754">
      <w:pPr>
        <w:tabs>
          <w:tab w:val="left" w:pos="6120"/>
        </w:tabs>
        <w:ind w:left="534"/>
        <w:jc w:val="both"/>
        <w:rPr>
          <w:color w:val="000000"/>
          <w:spacing w:val="-5"/>
          <w:sz w:val="28"/>
          <w:szCs w:val="28"/>
          <w:lang w:val="uk-UA"/>
        </w:rPr>
      </w:pPr>
      <w:r w:rsidRPr="003D10BE">
        <w:rPr>
          <w:color w:val="000000"/>
          <w:spacing w:val="-5"/>
          <w:sz w:val="28"/>
          <w:szCs w:val="28"/>
          <w:lang w:val="uk-UA"/>
        </w:rPr>
        <w:t xml:space="preserve">3. </w:t>
      </w:r>
      <w:r w:rsidR="00123754" w:rsidRPr="003D10BE">
        <w:rPr>
          <w:color w:val="000000"/>
          <w:spacing w:val="-5"/>
          <w:sz w:val="28"/>
          <w:szCs w:val="28"/>
          <w:lang w:val="uk-UA"/>
        </w:rPr>
        <w:t>Написати есе: Ч</w:t>
      </w:r>
      <w:r w:rsidR="00123754" w:rsidRPr="003D10BE">
        <w:rPr>
          <w:sz w:val="28"/>
          <w:szCs w:val="28"/>
          <w:lang w:val="uk-UA"/>
        </w:rPr>
        <w:t>и всі ігри для дітей однаково корисні?</w:t>
      </w:r>
    </w:p>
    <w:p w:rsidR="00123754" w:rsidRPr="003D10BE" w:rsidRDefault="00F577C1" w:rsidP="008A623E">
      <w:pPr>
        <w:tabs>
          <w:tab w:val="left" w:pos="6120"/>
        </w:tabs>
        <w:ind w:left="534"/>
        <w:jc w:val="both"/>
        <w:rPr>
          <w:sz w:val="28"/>
          <w:szCs w:val="28"/>
          <w:lang w:val="uk-UA"/>
        </w:rPr>
      </w:pPr>
      <w:r w:rsidRPr="003D10BE">
        <w:rPr>
          <w:sz w:val="28"/>
          <w:szCs w:val="28"/>
          <w:lang w:val="uk-UA"/>
        </w:rPr>
        <w:t>4</w:t>
      </w:r>
      <w:r w:rsidR="00123754" w:rsidRPr="003D10BE">
        <w:rPr>
          <w:sz w:val="28"/>
          <w:szCs w:val="28"/>
          <w:lang w:val="uk-UA"/>
        </w:rPr>
        <w:t>. Описати ігри, в які Ви бавилися у дитинстві, ігри ваших батьків, ігри сучасних дітей.</w:t>
      </w:r>
    </w:p>
    <w:p w:rsidR="00F577C1" w:rsidRPr="003D10BE" w:rsidRDefault="00F577C1" w:rsidP="008A623E">
      <w:pPr>
        <w:tabs>
          <w:tab w:val="left" w:pos="6120"/>
        </w:tabs>
        <w:ind w:left="534"/>
        <w:jc w:val="both"/>
        <w:rPr>
          <w:sz w:val="28"/>
          <w:szCs w:val="28"/>
          <w:lang w:val="uk-UA"/>
        </w:rPr>
      </w:pPr>
      <w:r w:rsidRPr="003D10BE">
        <w:rPr>
          <w:sz w:val="28"/>
          <w:szCs w:val="28"/>
          <w:lang w:val="uk-UA"/>
        </w:rPr>
        <w:t>5. Теорії ігрової діяльності дітей (заповнити таблицю).</w:t>
      </w:r>
    </w:p>
    <w:p w:rsidR="00B1432F" w:rsidRPr="003D10BE" w:rsidRDefault="00B1432F">
      <w:pPr>
        <w:spacing w:line="360" w:lineRule="auto"/>
        <w:ind w:firstLine="709"/>
        <w:rPr>
          <w:bCs/>
          <w:i/>
          <w:sz w:val="28"/>
          <w:szCs w:val="28"/>
          <w:lang w:val="uk-UA"/>
        </w:rPr>
      </w:pPr>
      <w:r w:rsidRPr="003D10BE">
        <w:rPr>
          <w:bCs/>
          <w:i/>
          <w:sz w:val="28"/>
          <w:szCs w:val="28"/>
          <w:lang w:val="uk-UA"/>
        </w:rPr>
        <w:br w:type="page"/>
      </w:r>
    </w:p>
    <w:p w:rsidR="00ED6A93" w:rsidRPr="003D10BE" w:rsidRDefault="00ED6A93" w:rsidP="00ED6A93">
      <w:pPr>
        <w:ind w:left="534"/>
        <w:rPr>
          <w:bCs/>
          <w:i/>
          <w:sz w:val="28"/>
          <w:szCs w:val="28"/>
          <w:lang w:val="uk-UA"/>
        </w:rPr>
      </w:pPr>
      <w:r w:rsidRPr="003D10BE">
        <w:rPr>
          <w:bCs/>
          <w:i/>
          <w:sz w:val="28"/>
          <w:szCs w:val="28"/>
          <w:lang w:val="uk-UA"/>
        </w:rPr>
        <w:lastRenderedPageBreak/>
        <w:t>До теми 10</w:t>
      </w:r>
    </w:p>
    <w:p w:rsidR="00ED6A93" w:rsidRPr="003D10BE" w:rsidRDefault="00F577C1" w:rsidP="008A623E">
      <w:pPr>
        <w:tabs>
          <w:tab w:val="left" w:pos="6120"/>
        </w:tabs>
        <w:ind w:left="534"/>
        <w:jc w:val="both"/>
        <w:rPr>
          <w:sz w:val="28"/>
          <w:szCs w:val="28"/>
          <w:lang w:val="uk-UA"/>
        </w:rPr>
      </w:pPr>
      <w:r w:rsidRPr="003D10BE">
        <w:rPr>
          <w:sz w:val="28"/>
          <w:szCs w:val="28"/>
          <w:lang w:val="uk-UA"/>
        </w:rPr>
        <w:t>1. Скласти інтелектуальну карту: Продуктивні види діяльності дошкільників.</w:t>
      </w:r>
    </w:p>
    <w:p w:rsidR="00F577C1" w:rsidRPr="003D10BE" w:rsidRDefault="00F577C1" w:rsidP="008A623E">
      <w:pPr>
        <w:tabs>
          <w:tab w:val="left" w:pos="6120"/>
        </w:tabs>
        <w:ind w:left="534"/>
        <w:jc w:val="both"/>
        <w:rPr>
          <w:sz w:val="28"/>
          <w:szCs w:val="28"/>
          <w:lang w:val="uk-UA"/>
        </w:rPr>
      </w:pPr>
      <w:r w:rsidRPr="003D10BE">
        <w:rPr>
          <w:sz w:val="28"/>
          <w:szCs w:val="28"/>
          <w:lang w:val="uk-UA"/>
        </w:rPr>
        <w:t>2. Скласти інтелектуальну карту: Формування передумов навчальної діяльності дошкільників.</w:t>
      </w:r>
    </w:p>
    <w:p w:rsidR="00ED6A93" w:rsidRPr="003D10BE" w:rsidRDefault="00ED6A93" w:rsidP="00ED6A93">
      <w:pPr>
        <w:ind w:left="534"/>
        <w:rPr>
          <w:bCs/>
          <w:i/>
          <w:sz w:val="28"/>
          <w:szCs w:val="28"/>
          <w:lang w:val="uk-UA"/>
        </w:rPr>
      </w:pPr>
      <w:r w:rsidRPr="003D10BE">
        <w:rPr>
          <w:bCs/>
          <w:i/>
          <w:sz w:val="28"/>
          <w:szCs w:val="28"/>
          <w:lang w:val="uk-UA"/>
        </w:rPr>
        <w:t>До теми 11</w:t>
      </w:r>
    </w:p>
    <w:p w:rsidR="00123754" w:rsidRPr="003D10BE" w:rsidRDefault="00B621D3" w:rsidP="00123754">
      <w:pPr>
        <w:tabs>
          <w:tab w:val="left" w:pos="6120"/>
        </w:tabs>
        <w:ind w:left="534"/>
        <w:jc w:val="both"/>
        <w:rPr>
          <w:b/>
          <w:color w:val="000000"/>
          <w:sz w:val="28"/>
          <w:szCs w:val="28"/>
          <w:lang w:val="uk-UA"/>
        </w:rPr>
      </w:pPr>
      <w:r w:rsidRPr="003D10BE">
        <w:rPr>
          <w:color w:val="000000"/>
          <w:sz w:val="28"/>
          <w:szCs w:val="28"/>
          <w:lang w:val="uk-UA"/>
        </w:rPr>
        <w:t>1</w:t>
      </w:r>
      <w:r w:rsidR="00123754" w:rsidRPr="003D10BE">
        <w:rPr>
          <w:color w:val="000000"/>
          <w:sz w:val="28"/>
          <w:szCs w:val="28"/>
          <w:lang w:val="uk-UA"/>
        </w:rPr>
        <w:t xml:space="preserve">. </w:t>
      </w:r>
      <w:r w:rsidR="00123754" w:rsidRPr="003D10BE">
        <w:rPr>
          <w:color w:val="000000"/>
          <w:spacing w:val="-5"/>
          <w:sz w:val="28"/>
          <w:szCs w:val="28"/>
          <w:lang w:val="uk-UA"/>
        </w:rPr>
        <w:t>Дослідити, що діти знають про себе.</w:t>
      </w:r>
    </w:p>
    <w:p w:rsidR="00ED6A93" w:rsidRPr="003D10BE" w:rsidRDefault="00B621D3" w:rsidP="00ED6A93">
      <w:pPr>
        <w:ind w:left="534"/>
        <w:rPr>
          <w:sz w:val="28"/>
          <w:szCs w:val="28"/>
          <w:lang w:val="uk-UA"/>
        </w:rPr>
      </w:pPr>
      <w:r w:rsidRPr="003D10BE">
        <w:rPr>
          <w:bCs/>
          <w:sz w:val="28"/>
          <w:szCs w:val="28"/>
          <w:lang w:val="uk-UA"/>
        </w:rPr>
        <w:t>2.</w:t>
      </w:r>
      <w:r w:rsidRPr="003D10BE">
        <w:rPr>
          <w:sz w:val="28"/>
          <w:szCs w:val="28"/>
          <w:lang w:val="uk-UA"/>
        </w:rPr>
        <w:t xml:space="preserve"> Проаналізувати причини дитячої неслухняності.</w:t>
      </w:r>
    </w:p>
    <w:p w:rsidR="00B621D3" w:rsidRPr="003D10BE" w:rsidRDefault="00B621D3" w:rsidP="00ED6A93">
      <w:pPr>
        <w:ind w:left="534"/>
        <w:rPr>
          <w:bCs/>
          <w:i/>
          <w:sz w:val="28"/>
          <w:szCs w:val="28"/>
          <w:lang w:val="uk-UA"/>
        </w:rPr>
      </w:pPr>
      <w:r w:rsidRPr="003D10BE">
        <w:rPr>
          <w:bCs/>
          <w:sz w:val="28"/>
          <w:szCs w:val="28"/>
          <w:lang w:val="uk-UA"/>
        </w:rPr>
        <w:t>3.</w:t>
      </w:r>
      <w:r w:rsidRPr="003D10BE">
        <w:rPr>
          <w:bCs/>
          <w:i/>
          <w:sz w:val="28"/>
          <w:szCs w:val="28"/>
          <w:lang w:val="uk-UA"/>
        </w:rPr>
        <w:t xml:space="preserve"> </w:t>
      </w:r>
      <w:r w:rsidRPr="003D10BE">
        <w:rPr>
          <w:sz w:val="28"/>
          <w:szCs w:val="28"/>
          <w:lang w:val="uk-UA"/>
        </w:rPr>
        <w:t>Заохочення і покарання: вплив на становлення якостей особистості дитини</w:t>
      </w:r>
    </w:p>
    <w:p w:rsidR="00ED6A93" w:rsidRPr="003D10BE" w:rsidRDefault="00ED6A93" w:rsidP="00ED6A93">
      <w:pPr>
        <w:ind w:left="534"/>
        <w:rPr>
          <w:bCs/>
          <w:i/>
          <w:sz w:val="28"/>
          <w:szCs w:val="28"/>
          <w:lang w:val="uk-UA"/>
        </w:rPr>
      </w:pPr>
      <w:r w:rsidRPr="003D10BE">
        <w:rPr>
          <w:bCs/>
          <w:i/>
          <w:sz w:val="28"/>
          <w:szCs w:val="28"/>
          <w:lang w:val="uk-UA"/>
        </w:rPr>
        <w:t>До теми 12</w:t>
      </w:r>
    </w:p>
    <w:p w:rsidR="00ED6A93" w:rsidRPr="003D10BE" w:rsidRDefault="00B621D3" w:rsidP="00ED6A93">
      <w:pPr>
        <w:ind w:left="534"/>
        <w:rPr>
          <w:sz w:val="28"/>
          <w:szCs w:val="28"/>
          <w:lang w:val="uk-UA"/>
        </w:rPr>
      </w:pPr>
      <w:r w:rsidRPr="003D10BE">
        <w:rPr>
          <w:sz w:val="28"/>
          <w:szCs w:val="28"/>
          <w:lang w:val="uk-UA"/>
        </w:rPr>
        <w:t>1. Дослідити про що говорять дошкільники.</w:t>
      </w:r>
    </w:p>
    <w:p w:rsidR="00F577C1" w:rsidRPr="003D10BE" w:rsidRDefault="007A7140" w:rsidP="00F577C1">
      <w:pPr>
        <w:ind w:left="534"/>
        <w:jc w:val="both"/>
        <w:rPr>
          <w:bCs/>
          <w:i/>
          <w:sz w:val="28"/>
          <w:szCs w:val="28"/>
          <w:lang w:val="uk-UA"/>
        </w:rPr>
      </w:pPr>
      <w:r w:rsidRPr="003D10BE">
        <w:rPr>
          <w:sz w:val="28"/>
          <w:szCs w:val="28"/>
          <w:lang w:val="uk-UA"/>
        </w:rPr>
        <w:t>2. </w:t>
      </w:r>
      <w:r w:rsidR="00F577C1" w:rsidRPr="003D10BE">
        <w:rPr>
          <w:sz w:val="28"/>
          <w:szCs w:val="28"/>
          <w:lang w:val="uk-UA"/>
        </w:rPr>
        <w:t>Скласти програму дослідження особливостей пізнавальної сфери дошкільників.</w:t>
      </w:r>
    </w:p>
    <w:p w:rsidR="00ED6A93" w:rsidRPr="003D10BE" w:rsidRDefault="00ED6A93" w:rsidP="00ED6A93">
      <w:pPr>
        <w:ind w:left="534"/>
        <w:rPr>
          <w:bCs/>
          <w:i/>
          <w:sz w:val="28"/>
          <w:szCs w:val="28"/>
          <w:lang w:val="uk-UA"/>
        </w:rPr>
      </w:pPr>
      <w:r w:rsidRPr="003D10BE">
        <w:rPr>
          <w:bCs/>
          <w:i/>
          <w:sz w:val="28"/>
          <w:szCs w:val="28"/>
          <w:lang w:val="uk-UA"/>
        </w:rPr>
        <w:t>До теми 13</w:t>
      </w:r>
    </w:p>
    <w:p w:rsidR="00123754" w:rsidRPr="003D10BE" w:rsidRDefault="00123754" w:rsidP="00123754">
      <w:pPr>
        <w:tabs>
          <w:tab w:val="left" w:pos="6120"/>
        </w:tabs>
        <w:ind w:left="534"/>
        <w:jc w:val="both"/>
        <w:rPr>
          <w:i/>
          <w:color w:val="000000"/>
          <w:sz w:val="28"/>
          <w:szCs w:val="28"/>
          <w:lang w:val="uk-UA"/>
        </w:rPr>
      </w:pPr>
      <w:r w:rsidRPr="003D10BE">
        <w:rPr>
          <w:sz w:val="28"/>
          <w:szCs w:val="28"/>
          <w:lang w:val="uk-UA"/>
        </w:rPr>
        <w:t xml:space="preserve">1. </w:t>
      </w:r>
      <w:r w:rsidR="00F577C1" w:rsidRPr="003D10BE">
        <w:rPr>
          <w:sz w:val="28"/>
          <w:szCs w:val="28"/>
          <w:lang w:val="uk-UA"/>
        </w:rPr>
        <w:t xml:space="preserve">Написати есе: </w:t>
      </w:r>
      <w:r w:rsidRPr="003D10BE">
        <w:rPr>
          <w:color w:val="000000"/>
          <w:spacing w:val="-5"/>
          <w:sz w:val="28"/>
          <w:szCs w:val="28"/>
          <w:lang w:val="uk-UA"/>
        </w:rPr>
        <w:t>Як забезпечити емоційне благополуччя дитини?</w:t>
      </w:r>
    </w:p>
    <w:p w:rsidR="00123754" w:rsidRPr="003D10BE" w:rsidRDefault="00123754" w:rsidP="00123754">
      <w:pPr>
        <w:tabs>
          <w:tab w:val="left" w:pos="6120"/>
        </w:tabs>
        <w:ind w:left="534"/>
        <w:jc w:val="both"/>
        <w:rPr>
          <w:i/>
          <w:color w:val="000000"/>
          <w:sz w:val="28"/>
          <w:szCs w:val="28"/>
          <w:lang w:val="uk-UA"/>
        </w:rPr>
      </w:pPr>
      <w:r w:rsidRPr="003D10BE">
        <w:rPr>
          <w:color w:val="000000"/>
          <w:spacing w:val="-5"/>
          <w:sz w:val="28"/>
          <w:szCs w:val="28"/>
          <w:lang w:val="uk-UA"/>
        </w:rPr>
        <w:t>2. Скласти програму спостереження за вольовими проявами дитини</w:t>
      </w:r>
    </w:p>
    <w:p w:rsidR="00ED6A93" w:rsidRPr="003D10BE" w:rsidRDefault="00123754" w:rsidP="00123754">
      <w:pPr>
        <w:ind w:left="534"/>
        <w:rPr>
          <w:bCs/>
          <w:i/>
          <w:sz w:val="28"/>
          <w:szCs w:val="28"/>
          <w:lang w:val="uk-UA"/>
        </w:rPr>
      </w:pPr>
      <w:r w:rsidRPr="003D10BE">
        <w:rPr>
          <w:color w:val="000000"/>
          <w:sz w:val="28"/>
          <w:szCs w:val="28"/>
          <w:lang w:val="uk-UA"/>
        </w:rPr>
        <w:t>3. Ч</w:t>
      </w:r>
      <w:r w:rsidRPr="003D10BE">
        <w:rPr>
          <w:color w:val="000000"/>
          <w:spacing w:val="-5"/>
          <w:sz w:val="28"/>
          <w:szCs w:val="28"/>
          <w:lang w:val="uk-UA"/>
        </w:rPr>
        <w:t>ому рольову гру називають «школою довільної поведінки»?</w:t>
      </w:r>
    </w:p>
    <w:p w:rsidR="00ED6A93" w:rsidRPr="003D10BE" w:rsidRDefault="00ED6A93" w:rsidP="00ED6A93">
      <w:pPr>
        <w:ind w:left="534"/>
        <w:rPr>
          <w:bCs/>
          <w:i/>
          <w:sz w:val="28"/>
          <w:szCs w:val="28"/>
          <w:lang w:val="uk-UA"/>
        </w:rPr>
      </w:pPr>
      <w:r w:rsidRPr="003D10BE">
        <w:rPr>
          <w:bCs/>
          <w:i/>
          <w:sz w:val="28"/>
          <w:szCs w:val="28"/>
          <w:lang w:val="uk-UA"/>
        </w:rPr>
        <w:t>До теми 14</w:t>
      </w:r>
    </w:p>
    <w:p w:rsidR="00ED6A93" w:rsidRPr="003D10BE" w:rsidRDefault="00123754" w:rsidP="00123754">
      <w:pPr>
        <w:ind w:left="534"/>
        <w:rPr>
          <w:bCs/>
          <w:i/>
          <w:sz w:val="28"/>
          <w:szCs w:val="28"/>
          <w:lang w:val="uk-UA"/>
        </w:rPr>
      </w:pPr>
      <w:r w:rsidRPr="003D10BE">
        <w:rPr>
          <w:sz w:val="28"/>
          <w:szCs w:val="28"/>
          <w:lang w:val="uk-UA"/>
        </w:rPr>
        <w:t>1. Запропонувати систему моніторингу готовності дошкільника до шкільного навчання.</w:t>
      </w:r>
    </w:p>
    <w:p w:rsidR="00ED6A93" w:rsidRPr="003D10BE" w:rsidRDefault="00ED6A93" w:rsidP="00ED6A93">
      <w:pPr>
        <w:ind w:left="534"/>
        <w:rPr>
          <w:bCs/>
          <w:i/>
          <w:sz w:val="28"/>
          <w:szCs w:val="28"/>
          <w:lang w:val="uk-UA"/>
        </w:rPr>
      </w:pPr>
      <w:r w:rsidRPr="003D10BE">
        <w:rPr>
          <w:bCs/>
          <w:i/>
          <w:sz w:val="28"/>
          <w:szCs w:val="28"/>
          <w:lang w:val="uk-UA"/>
        </w:rPr>
        <w:t>До теми 15</w:t>
      </w:r>
    </w:p>
    <w:p w:rsidR="00ED6A93" w:rsidRPr="003D10BE" w:rsidRDefault="00B621D3" w:rsidP="00B621D3">
      <w:pPr>
        <w:ind w:left="534"/>
        <w:jc w:val="both"/>
        <w:rPr>
          <w:sz w:val="28"/>
          <w:szCs w:val="28"/>
          <w:lang w:val="uk-UA"/>
        </w:rPr>
      </w:pPr>
      <w:r w:rsidRPr="003D10BE">
        <w:rPr>
          <w:sz w:val="28"/>
          <w:szCs w:val="28"/>
          <w:lang w:val="uk-UA"/>
        </w:rPr>
        <w:t>1. Скласти програму вивчення молодшого школяра (питання для складання психологічного портрету).</w:t>
      </w:r>
    </w:p>
    <w:p w:rsidR="00B621D3" w:rsidRPr="003D10BE" w:rsidRDefault="00B621D3" w:rsidP="00B621D3">
      <w:pPr>
        <w:ind w:left="534"/>
        <w:jc w:val="both"/>
        <w:rPr>
          <w:bCs/>
          <w:i/>
          <w:sz w:val="28"/>
          <w:szCs w:val="28"/>
          <w:lang w:val="uk-UA"/>
        </w:rPr>
      </w:pPr>
      <w:r w:rsidRPr="003D10BE">
        <w:rPr>
          <w:sz w:val="28"/>
          <w:szCs w:val="28"/>
          <w:lang w:val="uk-UA"/>
        </w:rPr>
        <w:t>2. Порівняльна характеристика кризових періодів розвитку 3-х і 7-ми років.</w:t>
      </w:r>
    </w:p>
    <w:p w:rsidR="00ED6A93" w:rsidRPr="003D10BE" w:rsidRDefault="00ED6A93" w:rsidP="00ED6A93">
      <w:pPr>
        <w:ind w:left="534"/>
        <w:rPr>
          <w:bCs/>
          <w:i/>
          <w:sz w:val="28"/>
          <w:szCs w:val="28"/>
          <w:lang w:val="uk-UA"/>
        </w:rPr>
      </w:pPr>
    </w:p>
    <w:p w:rsidR="008A623E" w:rsidRPr="003D10BE" w:rsidRDefault="008A623E" w:rsidP="008A623E">
      <w:pPr>
        <w:ind w:firstLine="567"/>
        <w:jc w:val="center"/>
        <w:rPr>
          <w:b/>
          <w:sz w:val="28"/>
          <w:szCs w:val="28"/>
          <w:lang w:val="uk-UA"/>
        </w:rPr>
      </w:pPr>
      <w:r w:rsidRPr="003D10BE">
        <w:rPr>
          <w:b/>
          <w:sz w:val="28"/>
          <w:szCs w:val="28"/>
          <w:lang w:val="uk-UA"/>
        </w:rPr>
        <w:t>10. ФОРМИ ПОТОЧНОГО ТА ПІДСУМКОВОГО КОНТРОЛЮ</w:t>
      </w:r>
    </w:p>
    <w:p w:rsidR="007A7140" w:rsidRPr="003D10BE" w:rsidRDefault="007A7140" w:rsidP="008A623E">
      <w:pPr>
        <w:ind w:firstLine="567"/>
        <w:jc w:val="center"/>
        <w:rPr>
          <w:b/>
          <w:sz w:val="28"/>
          <w:szCs w:val="28"/>
          <w:lang w:val="uk-UA"/>
        </w:rPr>
      </w:pPr>
    </w:p>
    <w:p w:rsidR="008A623E" w:rsidRPr="003D10BE" w:rsidRDefault="008A623E" w:rsidP="008A623E">
      <w:pPr>
        <w:pStyle w:val="FR1"/>
        <w:spacing w:line="240" w:lineRule="auto"/>
        <w:ind w:left="0" w:firstLine="567"/>
        <w:jc w:val="both"/>
      </w:pPr>
      <w:r w:rsidRPr="003D10BE">
        <w:t>Засвоєння здобувачами вищої освіти теоретичного матеріалу з навчальної дисципліни «</w:t>
      </w:r>
      <w:r w:rsidR="00367A7B" w:rsidRPr="003D10BE">
        <w:t>Психологія дитяча</w:t>
      </w:r>
      <w:r w:rsidRPr="003D10BE">
        <w:t>» перевіряється шляхом усного опитування, поточного програмованого контролю знань, оцінки умінь студентів розв’язувати педагогічні задачі, аналізувати проблемні ситуації.</w:t>
      </w:r>
    </w:p>
    <w:p w:rsidR="00367A7B" w:rsidRPr="003D10BE" w:rsidRDefault="00367A7B" w:rsidP="008A623E">
      <w:pPr>
        <w:pStyle w:val="FR1"/>
        <w:spacing w:line="240" w:lineRule="auto"/>
        <w:ind w:left="0" w:firstLine="567"/>
        <w:jc w:val="both"/>
      </w:pPr>
      <w:r w:rsidRPr="003D10BE">
        <w:t xml:space="preserve">Бали поточного контролю наприкінці семестру нараховуються за формулою </w:t>
      </w:r>
      <w:proofErr w:type="spellStart"/>
      <w:r w:rsidRPr="003D10BE">
        <w:rPr>
          <w:i/>
        </w:rPr>
        <w:t>x=A</w:t>
      </w:r>
      <w:proofErr w:type="spellEnd"/>
      <w:r w:rsidRPr="003D10BE">
        <w:rPr>
          <w:i/>
        </w:rPr>
        <w:t>/n*</w:t>
      </w:r>
      <w:r w:rsidR="001C02C6" w:rsidRPr="003D10BE">
        <w:rPr>
          <w:i/>
        </w:rPr>
        <w:t>1</w:t>
      </w:r>
      <w:r w:rsidRPr="003D10BE">
        <w:rPr>
          <w:i/>
        </w:rPr>
        <w:t>0,</w:t>
      </w:r>
      <w:r w:rsidRPr="003D10BE">
        <w:t xml:space="preserve"> де </w:t>
      </w:r>
      <w:r w:rsidRPr="003D10BE">
        <w:rPr>
          <w:i/>
        </w:rPr>
        <w:t>А</w:t>
      </w:r>
      <w:r w:rsidRPr="003D10BE">
        <w:t xml:space="preserve"> – сума усіх поточних оцінок, зокрема, й оцінки «</w:t>
      </w:r>
      <w:r w:rsidRPr="003D10BE">
        <w:rPr>
          <w:i/>
        </w:rPr>
        <w:t>2»,</w:t>
      </w:r>
      <w:r w:rsidRPr="003D10BE">
        <w:t xml:space="preserve"> а </w:t>
      </w:r>
      <w:r w:rsidRPr="003D10BE">
        <w:rPr>
          <w:i/>
        </w:rPr>
        <w:t>n</w:t>
      </w:r>
      <w:r w:rsidRPr="003D10BE">
        <w:t xml:space="preserve"> – їх кількість (</w:t>
      </w:r>
      <w:r w:rsidR="001C02C6" w:rsidRPr="003D10BE">
        <w:t>не менше 16 під час аудиторного навчання, кількість оцінок під час дистанційного або змішаного навчання відповідає запланованим видам діяльності, що підлягають оцінюванню, і повідомляється здобувачам додатково</w:t>
      </w:r>
      <w:r w:rsidRPr="003D10BE">
        <w:t xml:space="preserve">). Кількість балів </w:t>
      </w:r>
      <w:r w:rsidRPr="003D10BE">
        <w:rPr>
          <w:i/>
        </w:rPr>
        <w:t>х</w:t>
      </w:r>
      <w:r w:rsidR="001C02C6" w:rsidRPr="003D10BE">
        <w:t xml:space="preserve"> заокруглюються до цілих.</w:t>
      </w:r>
    </w:p>
    <w:p w:rsidR="008A623E" w:rsidRPr="003D10BE" w:rsidRDefault="008A623E" w:rsidP="008A623E">
      <w:pPr>
        <w:pStyle w:val="FR1"/>
        <w:spacing w:line="240" w:lineRule="auto"/>
        <w:ind w:left="0" w:firstLine="567"/>
        <w:jc w:val="both"/>
      </w:pPr>
      <w:r w:rsidRPr="003D10BE">
        <w:t xml:space="preserve">Семестрова підсумкова оцінка (екзамен) визначається як сума балів з усіх видів навчальної роботи: поточне оцінювання – </w:t>
      </w:r>
      <w:r w:rsidR="001C02C6" w:rsidRPr="003D10BE">
        <w:t>5</w:t>
      </w:r>
      <w:r w:rsidRPr="003D10BE">
        <w:t>0 балів</w:t>
      </w:r>
      <w:r w:rsidR="001C02C6" w:rsidRPr="003D10BE">
        <w:t xml:space="preserve"> </w:t>
      </w:r>
      <w:r w:rsidRPr="003D10BE">
        <w:t xml:space="preserve">та балів екзамену – 50. Оцінка виставляється за шкалами оцінювання: стобальною, національною і ЄКТС. </w:t>
      </w:r>
    </w:p>
    <w:p w:rsidR="00B1432F" w:rsidRPr="003D10BE" w:rsidRDefault="00B1432F">
      <w:pPr>
        <w:spacing w:line="360" w:lineRule="auto"/>
        <w:ind w:firstLine="709"/>
        <w:rPr>
          <w:bCs/>
          <w:sz w:val="28"/>
          <w:szCs w:val="28"/>
          <w:lang w:val="uk-UA"/>
        </w:rPr>
      </w:pPr>
      <w:r w:rsidRPr="003D10BE">
        <w:rPr>
          <w:bCs/>
          <w:sz w:val="28"/>
          <w:szCs w:val="28"/>
          <w:lang w:val="uk-UA"/>
        </w:rPr>
        <w:br w:type="page"/>
      </w:r>
    </w:p>
    <w:p w:rsidR="008A623E" w:rsidRPr="003D10BE" w:rsidRDefault="008A623E" w:rsidP="008A623E">
      <w:pPr>
        <w:jc w:val="center"/>
        <w:rPr>
          <w:bCs/>
          <w:sz w:val="28"/>
          <w:szCs w:val="28"/>
          <w:lang w:val="uk-UA"/>
        </w:rPr>
      </w:pPr>
      <w:r w:rsidRPr="003D10BE">
        <w:rPr>
          <w:bCs/>
          <w:sz w:val="28"/>
          <w:szCs w:val="28"/>
          <w:lang w:val="uk-UA"/>
        </w:rPr>
        <w:lastRenderedPageBreak/>
        <w:t>Шкала оцінювання</w:t>
      </w:r>
    </w:p>
    <w:tbl>
      <w:tblPr>
        <w:tblW w:w="893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232"/>
      </w:tblGrid>
      <w:tr w:rsidR="008A623E" w:rsidRPr="003D10BE" w:rsidTr="00D17BA2">
        <w:trPr>
          <w:cantSplit/>
          <w:trHeight w:val="423"/>
          <w:jc w:val="center"/>
        </w:trPr>
        <w:tc>
          <w:tcPr>
            <w:tcW w:w="1357" w:type="dxa"/>
            <w:vMerge w:val="restart"/>
            <w:vAlign w:val="center"/>
          </w:tcPr>
          <w:p w:rsidR="008A623E" w:rsidRPr="003D10BE" w:rsidRDefault="008A623E" w:rsidP="00D17BA2">
            <w:pPr>
              <w:spacing w:line="360" w:lineRule="auto"/>
              <w:jc w:val="center"/>
              <w:rPr>
                <w:bCs/>
                <w:i/>
                <w:iCs/>
                <w:sz w:val="26"/>
                <w:szCs w:val="26"/>
                <w:lang w:val="uk-UA"/>
              </w:rPr>
            </w:pPr>
            <w:r w:rsidRPr="003D10BE">
              <w:rPr>
                <w:bCs/>
                <w:i/>
                <w:iCs/>
                <w:sz w:val="26"/>
                <w:szCs w:val="26"/>
                <w:lang w:val="uk-UA"/>
              </w:rPr>
              <w:t>Оцінка  ECTS</w:t>
            </w:r>
          </w:p>
        </w:tc>
        <w:tc>
          <w:tcPr>
            <w:tcW w:w="1561" w:type="dxa"/>
            <w:vMerge w:val="restart"/>
            <w:vAlign w:val="center"/>
          </w:tcPr>
          <w:p w:rsidR="008A623E" w:rsidRPr="003D10BE" w:rsidRDefault="008A623E" w:rsidP="00D17BA2">
            <w:pPr>
              <w:spacing w:line="360" w:lineRule="auto"/>
              <w:jc w:val="center"/>
              <w:rPr>
                <w:bCs/>
                <w:i/>
                <w:iCs/>
                <w:sz w:val="26"/>
                <w:szCs w:val="26"/>
                <w:lang w:val="uk-UA"/>
              </w:rPr>
            </w:pPr>
            <w:r w:rsidRPr="003D10BE">
              <w:rPr>
                <w:bCs/>
                <w:i/>
                <w:iCs/>
                <w:sz w:val="26"/>
                <w:szCs w:val="26"/>
                <w:lang w:val="uk-UA"/>
              </w:rPr>
              <w:t>Оцінка в балах</w:t>
            </w:r>
          </w:p>
        </w:tc>
        <w:tc>
          <w:tcPr>
            <w:tcW w:w="6012" w:type="dxa"/>
            <w:gridSpan w:val="3"/>
            <w:vAlign w:val="center"/>
          </w:tcPr>
          <w:p w:rsidR="008A623E" w:rsidRPr="003D10BE" w:rsidRDefault="008A623E" w:rsidP="00D17BA2">
            <w:pPr>
              <w:spacing w:line="360" w:lineRule="auto"/>
              <w:jc w:val="center"/>
              <w:rPr>
                <w:bCs/>
                <w:i/>
                <w:iCs/>
                <w:sz w:val="26"/>
                <w:szCs w:val="26"/>
                <w:lang w:val="uk-UA"/>
              </w:rPr>
            </w:pPr>
            <w:r w:rsidRPr="003D10BE">
              <w:rPr>
                <w:bCs/>
                <w:i/>
                <w:iCs/>
                <w:sz w:val="26"/>
                <w:szCs w:val="26"/>
                <w:lang w:val="uk-UA"/>
              </w:rPr>
              <w:t>За національною шкалою</w:t>
            </w:r>
          </w:p>
        </w:tc>
      </w:tr>
      <w:tr w:rsidR="008A623E" w:rsidRPr="003D10BE" w:rsidTr="00D17BA2">
        <w:trPr>
          <w:cantSplit/>
          <w:trHeight w:val="450"/>
          <w:jc w:val="center"/>
        </w:trPr>
        <w:tc>
          <w:tcPr>
            <w:tcW w:w="1357" w:type="dxa"/>
            <w:vMerge/>
            <w:vAlign w:val="center"/>
          </w:tcPr>
          <w:p w:rsidR="008A623E" w:rsidRPr="003D10BE" w:rsidRDefault="008A623E" w:rsidP="00D17BA2">
            <w:pPr>
              <w:spacing w:line="360" w:lineRule="auto"/>
              <w:jc w:val="center"/>
              <w:rPr>
                <w:bCs/>
                <w:i/>
                <w:iCs/>
                <w:sz w:val="26"/>
                <w:szCs w:val="26"/>
                <w:lang w:val="uk-UA"/>
              </w:rPr>
            </w:pPr>
          </w:p>
        </w:tc>
        <w:tc>
          <w:tcPr>
            <w:tcW w:w="1561" w:type="dxa"/>
            <w:vMerge/>
            <w:vAlign w:val="center"/>
          </w:tcPr>
          <w:p w:rsidR="008A623E" w:rsidRPr="003D10BE" w:rsidRDefault="008A623E" w:rsidP="00D17BA2">
            <w:pPr>
              <w:spacing w:line="360" w:lineRule="auto"/>
              <w:jc w:val="center"/>
              <w:rPr>
                <w:bCs/>
                <w:i/>
                <w:iCs/>
                <w:sz w:val="26"/>
                <w:szCs w:val="26"/>
                <w:lang w:val="uk-UA"/>
              </w:rPr>
            </w:pPr>
          </w:p>
        </w:tc>
        <w:tc>
          <w:tcPr>
            <w:tcW w:w="3780" w:type="dxa"/>
            <w:gridSpan w:val="2"/>
            <w:vAlign w:val="center"/>
          </w:tcPr>
          <w:p w:rsidR="008A623E" w:rsidRPr="003D10BE" w:rsidRDefault="008A623E" w:rsidP="00D17BA2">
            <w:pPr>
              <w:jc w:val="center"/>
              <w:rPr>
                <w:bCs/>
                <w:i/>
                <w:iCs/>
                <w:sz w:val="26"/>
                <w:szCs w:val="26"/>
                <w:lang w:val="uk-UA"/>
              </w:rPr>
            </w:pPr>
            <w:r w:rsidRPr="003D10BE">
              <w:rPr>
                <w:bCs/>
                <w:i/>
                <w:iCs/>
                <w:sz w:val="26"/>
                <w:szCs w:val="26"/>
                <w:lang w:val="uk-UA"/>
              </w:rPr>
              <w:t xml:space="preserve">Екзаменаційна оцінка, </w:t>
            </w:r>
          </w:p>
          <w:p w:rsidR="008A623E" w:rsidRPr="003D10BE" w:rsidRDefault="008A623E" w:rsidP="00D17BA2">
            <w:pPr>
              <w:jc w:val="center"/>
              <w:rPr>
                <w:bCs/>
                <w:i/>
                <w:iCs/>
                <w:sz w:val="26"/>
                <w:szCs w:val="26"/>
                <w:lang w:val="uk-UA"/>
              </w:rPr>
            </w:pPr>
            <w:r w:rsidRPr="003D10BE">
              <w:rPr>
                <w:bCs/>
                <w:i/>
                <w:iCs/>
                <w:sz w:val="26"/>
                <w:szCs w:val="26"/>
                <w:lang w:val="uk-UA"/>
              </w:rPr>
              <w:t>оцінка з диференційованого заліку</w:t>
            </w:r>
          </w:p>
        </w:tc>
        <w:tc>
          <w:tcPr>
            <w:tcW w:w="2232" w:type="dxa"/>
          </w:tcPr>
          <w:p w:rsidR="008A623E" w:rsidRPr="003D10BE" w:rsidRDefault="008A623E" w:rsidP="00D17BA2">
            <w:pPr>
              <w:spacing w:line="360" w:lineRule="auto"/>
              <w:jc w:val="center"/>
              <w:rPr>
                <w:bCs/>
                <w:i/>
                <w:iCs/>
                <w:sz w:val="26"/>
                <w:szCs w:val="26"/>
                <w:lang w:val="uk-UA"/>
              </w:rPr>
            </w:pPr>
          </w:p>
          <w:p w:rsidR="008A623E" w:rsidRPr="003D10BE" w:rsidRDefault="008A623E" w:rsidP="00D17BA2">
            <w:pPr>
              <w:spacing w:line="360" w:lineRule="auto"/>
              <w:jc w:val="center"/>
              <w:rPr>
                <w:bCs/>
                <w:i/>
                <w:iCs/>
                <w:sz w:val="26"/>
                <w:szCs w:val="26"/>
                <w:lang w:val="uk-UA"/>
              </w:rPr>
            </w:pPr>
            <w:r w:rsidRPr="003D10BE">
              <w:rPr>
                <w:bCs/>
                <w:i/>
                <w:iCs/>
                <w:sz w:val="26"/>
                <w:szCs w:val="26"/>
                <w:lang w:val="uk-UA"/>
              </w:rPr>
              <w:t>Іспит</w:t>
            </w:r>
          </w:p>
        </w:tc>
      </w:tr>
      <w:tr w:rsidR="008A623E" w:rsidRPr="003D10BE" w:rsidTr="00D17BA2">
        <w:trPr>
          <w:cantSplit/>
          <w:trHeight w:val="330"/>
          <w:jc w:val="center"/>
        </w:trPr>
        <w:tc>
          <w:tcPr>
            <w:tcW w:w="1357" w:type="dxa"/>
            <w:vAlign w:val="center"/>
          </w:tcPr>
          <w:p w:rsidR="008A623E" w:rsidRPr="003D10BE" w:rsidRDefault="008A623E" w:rsidP="00D17BA2">
            <w:pPr>
              <w:spacing w:line="360" w:lineRule="auto"/>
              <w:jc w:val="center"/>
              <w:rPr>
                <w:b/>
                <w:sz w:val="26"/>
                <w:szCs w:val="26"/>
                <w:lang w:val="uk-UA"/>
              </w:rPr>
            </w:pPr>
            <w:r w:rsidRPr="003D10BE">
              <w:rPr>
                <w:b/>
                <w:sz w:val="26"/>
                <w:szCs w:val="26"/>
                <w:lang w:val="uk-UA"/>
              </w:rPr>
              <w:t>А</w:t>
            </w:r>
          </w:p>
        </w:tc>
        <w:tc>
          <w:tcPr>
            <w:tcW w:w="1561" w:type="dxa"/>
            <w:vAlign w:val="center"/>
          </w:tcPr>
          <w:p w:rsidR="008A623E" w:rsidRPr="003D10BE" w:rsidRDefault="008A623E" w:rsidP="00D17BA2">
            <w:pPr>
              <w:spacing w:line="360" w:lineRule="auto"/>
              <w:ind w:left="180"/>
              <w:jc w:val="center"/>
              <w:rPr>
                <w:b/>
                <w:sz w:val="26"/>
                <w:szCs w:val="26"/>
                <w:lang w:val="uk-UA"/>
              </w:rPr>
            </w:pPr>
            <w:r w:rsidRPr="003D10BE">
              <w:rPr>
                <w:sz w:val="26"/>
                <w:szCs w:val="26"/>
                <w:lang w:val="uk-UA"/>
              </w:rPr>
              <w:t>90 – 100</w:t>
            </w:r>
          </w:p>
        </w:tc>
        <w:tc>
          <w:tcPr>
            <w:tcW w:w="915" w:type="dxa"/>
            <w:vAlign w:val="center"/>
          </w:tcPr>
          <w:p w:rsidR="008A623E" w:rsidRPr="003D10BE" w:rsidRDefault="008A623E" w:rsidP="00D17BA2">
            <w:pPr>
              <w:spacing w:line="360" w:lineRule="auto"/>
              <w:jc w:val="center"/>
              <w:rPr>
                <w:sz w:val="26"/>
                <w:szCs w:val="26"/>
                <w:lang w:val="uk-UA"/>
              </w:rPr>
            </w:pPr>
            <w:r w:rsidRPr="003D10BE">
              <w:rPr>
                <w:sz w:val="26"/>
                <w:szCs w:val="26"/>
                <w:lang w:val="uk-UA"/>
              </w:rPr>
              <w:t>5</w:t>
            </w:r>
          </w:p>
        </w:tc>
        <w:tc>
          <w:tcPr>
            <w:tcW w:w="2865" w:type="dxa"/>
            <w:vAlign w:val="center"/>
          </w:tcPr>
          <w:p w:rsidR="008A623E" w:rsidRPr="003D10BE" w:rsidRDefault="008A623E" w:rsidP="00D17BA2">
            <w:pPr>
              <w:pStyle w:val="3"/>
              <w:jc w:val="center"/>
              <w:rPr>
                <w:rFonts w:ascii="Times New Roman" w:hAnsi="Times New Roman" w:cs="Times New Roman"/>
                <w:i/>
                <w:color w:val="auto"/>
                <w:lang w:val="uk-UA"/>
              </w:rPr>
            </w:pPr>
            <w:r w:rsidRPr="003D10BE">
              <w:rPr>
                <w:rFonts w:ascii="Times New Roman" w:hAnsi="Times New Roman" w:cs="Times New Roman"/>
                <w:i/>
                <w:color w:val="auto"/>
                <w:lang w:val="uk-UA"/>
              </w:rPr>
              <w:t>Відмінно</w:t>
            </w:r>
          </w:p>
        </w:tc>
        <w:tc>
          <w:tcPr>
            <w:tcW w:w="2232" w:type="dxa"/>
            <w:vMerge w:val="restart"/>
          </w:tcPr>
          <w:p w:rsidR="008A623E" w:rsidRPr="003D10BE" w:rsidRDefault="008A623E" w:rsidP="00D17BA2">
            <w:pPr>
              <w:spacing w:line="360" w:lineRule="auto"/>
              <w:jc w:val="center"/>
              <w:rPr>
                <w:b/>
                <w:i/>
                <w:sz w:val="26"/>
                <w:szCs w:val="26"/>
                <w:lang w:val="uk-UA"/>
              </w:rPr>
            </w:pPr>
          </w:p>
          <w:p w:rsidR="008A623E" w:rsidRPr="003D10BE" w:rsidRDefault="008A623E" w:rsidP="00D17BA2">
            <w:pPr>
              <w:spacing w:line="360" w:lineRule="auto"/>
              <w:jc w:val="center"/>
              <w:rPr>
                <w:b/>
                <w:i/>
                <w:sz w:val="26"/>
                <w:szCs w:val="26"/>
                <w:lang w:val="uk-UA"/>
              </w:rPr>
            </w:pPr>
          </w:p>
          <w:p w:rsidR="008A623E" w:rsidRPr="003D10BE" w:rsidRDefault="008A623E" w:rsidP="00D17BA2">
            <w:pPr>
              <w:pStyle w:val="3"/>
              <w:jc w:val="center"/>
              <w:rPr>
                <w:rFonts w:ascii="Times New Roman" w:hAnsi="Times New Roman" w:cs="Times New Roman"/>
                <w:i/>
                <w:color w:val="auto"/>
                <w:lang w:val="uk-UA"/>
              </w:rPr>
            </w:pPr>
            <w:r w:rsidRPr="003D10BE">
              <w:rPr>
                <w:rFonts w:ascii="Times New Roman" w:hAnsi="Times New Roman" w:cs="Times New Roman"/>
                <w:i/>
                <w:color w:val="auto"/>
                <w:lang w:val="uk-UA"/>
              </w:rPr>
              <w:t>Зараховано</w:t>
            </w:r>
          </w:p>
        </w:tc>
      </w:tr>
      <w:tr w:rsidR="008A623E" w:rsidRPr="003D10BE" w:rsidTr="00D17BA2">
        <w:trPr>
          <w:cantSplit/>
          <w:trHeight w:val="279"/>
          <w:jc w:val="center"/>
        </w:trPr>
        <w:tc>
          <w:tcPr>
            <w:tcW w:w="1357" w:type="dxa"/>
            <w:vAlign w:val="center"/>
          </w:tcPr>
          <w:p w:rsidR="008A623E" w:rsidRPr="003D10BE" w:rsidRDefault="008A623E" w:rsidP="00D17BA2">
            <w:pPr>
              <w:spacing w:line="360" w:lineRule="auto"/>
              <w:jc w:val="center"/>
              <w:rPr>
                <w:b/>
                <w:sz w:val="26"/>
                <w:szCs w:val="26"/>
                <w:lang w:val="uk-UA"/>
              </w:rPr>
            </w:pPr>
            <w:r w:rsidRPr="003D10BE">
              <w:rPr>
                <w:b/>
                <w:sz w:val="26"/>
                <w:szCs w:val="26"/>
                <w:lang w:val="uk-UA"/>
              </w:rPr>
              <w:t>В</w:t>
            </w:r>
          </w:p>
        </w:tc>
        <w:tc>
          <w:tcPr>
            <w:tcW w:w="1561" w:type="dxa"/>
            <w:vAlign w:val="center"/>
          </w:tcPr>
          <w:p w:rsidR="008A623E" w:rsidRPr="003D10BE" w:rsidRDefault="008A623E" w:rsidP="00D17BA2">
            <w:pPr>
              <w:spacing w:line="360" w:lineRule="auto"/>
              <w:ind w:left="180"/>
              <w:jc w:val="center"/>
              <w:rPr>
                <w:sz w:val="26"/>
                <w:szCs w:val="26"/>
                <w:lang w:val="uk-UA"/>
              </w:rPr>
            </w:pPr>
            <w:r w:rsidRPr="003D10BE">
              <w:rPr>
                <w:sz w:val="26"/>
                <w:szCs w:val="26"/>
                <w:lang w:val="uk-UA"/>
              </w:rPr>
              <w:t>81-89</w:t>
            </w:r>
          </w:p>
        </w:tc>
        <w:tc>
          <w:tcPr>
            <w:tcW w:w="915" w:type="dxa"/>
            <w:vMerge w:val="restart"/>
            <w:vAlign w:val="center"/>
          </w:tcPr>
          <w:p w:rsidR="008A623E" w:rsidRPr="003D10BE" w:rsidRDefault="008A623E" w:rsidP="00D17BA2">
            <w:pPr>
              <w:spacing w:line="360" w:lineRule="auto"/>
              <w:jc w:val="center"/>
              <w:rPr>
                <w:sz w:val="26"/>
                <w:szCs w:val="26"/>
                <w:lang w:val="uk-UA"/>
              </w:rPr>
            </w:pPr>
            <w:r w:rsidRPr="003D10BE">
              <w:rPr>
                <w:sz w:val="26"/>
                <w:szCs w:val="26"/>
                <w:lang w:val="uk-UA"/>
              </w:rPr>
              <w:t>4</w:t>
            </w:r>
          </w:p>
        </w:tc>
        <w:tc>
          <w:tcPr>
            <w:tcW w:w="2865" w:type="dxa"/>
            <w:vAlign w:val="center"/>
          </w:tcPr>
          <w:p w:rsidR="008A623E" w:rsidRPr="003D10BE" w:rsidRDefault="008A623E" w:rsidP="00D17BA2">
            <w:pPr>
              <w:spacing w:line="360" w:lineRule="auto"/>
              <w:jc w:val="center"/>
              <w:rPr>
                <w:b/>
                <w:bCs/>
                <w:i/>
                <w:iCs/>
                <w:sz w:val="26"/>
                <w:szCs w:val="26"/>
                <w:lang w:val="uk-UA"/>
              </w:rPr>
            </w:pPr>
            <w:r w:rsidRPr="003D10BE">
              <w:rPr>
                <w:b/>
                <w:bCs/>
                <w:i/>
                <w:iCs/>
                <w:sz w:val="26"/>
                <w:szCs w:val="26"/>
                <w:lang w:val="uk-UA"/>
              </w:rPr>
              <w:t xml:space="preserve">Дуже добре </w:t>
            </w:r>
          </w:p>
        </w:tc>
        <w:tc>
          <w:tcPr>
            <w:tcW w:w="2232" w:type="dxa"/>
            <w:vMerge/>
          </w:tcPr>
          <w:p w:rsidR="008A623E" w:rsidRPr="003D10BE" w:rsidRDefault="008A623E" w:rsidP="00D17BA2">
            <w:pPr>
              <w:spacing w:line="360" w:lineRule="auto"/>
              <w:jc w:val="center"/>
              <w:rPr>
                <w:sz w:val="26"/>
                <w:szCs w:val="26"/>
                <w:lang w:val="uk-UA"/>
              </w:rPr>
            </w:pPr>
          </w:p>
        </w:tc>
      </w:tr>
      <w:tr w:rsidR="008A623E" w:rsidRPr="003D10BE" w:rsidTr="00D17BA2">
        <w:trPr>
          <w:cantSplit/>
          <w:jc w:val="center"/>
        </w:trPr>
        <w:tc>
          <w:tcPr>
            <w:tcW w:w="1357" w:type="dxa"/>
            <w:vAlign w:val="center"/>
          </w:tcPr>
          <w:p w:rsidR="008A623E" w:rsidRPr="003D10BE" w:rsidRDefault="008A623E" w:rsidP="00D17BA2">
            <w:pPr>
              <w:spacing w:line="360" w:lineRule="auto"/>
              <w:jc w:val="center"/>
              <w:rPr>
                <w:b/>
                <w:sz w:val="26"/>
                <w:szCs w:val="26"/>
                <w:lang w:val="uk-UA"/>
              </w:rPr>
            </w:pPr>
            <w:r w:rsidRPr="003D10BE">
              <w:rPr>
                <w:b/>
                <w:sz w:val="26"/>
                <w:szCs w:val="26"/>
                <w:lang w:val="uk-UA"/>
              </w:rPr>
              <w:t>С</w:t>
            </w:r>
          </w:p>
        </w:tc>
        <w:tc>
          <w:tcPr>
            <w:tcW w:w="1561" w:type="dxa"/>
            <w:vAlign w:val="center"/>
          </w:tcPr>
          <w:p w:rsidR="008A623E" w:rsidRPr="003D10BE" w:rsidRDefault="008A623E" w:rsidP="00D17BA2">
            <w:pPr>
              <w:spacing w:line="360" w:lineRule="auto"/>
              <w:ind w:left="180"/>
              <w:jc w:val="center"/>
              <w:rPr>
                <w:sz w:val="26"/>
                <w:szCs w:val="26"/>
                <w:lang w:val="uk-UA"/>
              </w:rPr>
            </w:pPr>
            <w:r w:rsidRPr="003D10BE">
              <w:rPr>
                <w:sz w:val="26"/>
                <w:szCs w:val="26"/>
                <w:lang w:val="uk-UA"/>
              </w:rPr>
              <w:t>71-80</w:t>
            </w:r>
          </w:p>
        </w:tc>
        <w:tc>
          <w:tcPr>
            <w:tcW w:w="915" w:type="dxa"/>
            <w:vMerge/>
            <w:vAlign w:val="center"/>
          </w:tcPr>
          <w:p w:rsidR="008A623E" w:rsidRPr="003D10BE" w:rsidRDefault="008A623E" w:rsidP="00D17BA2">
            <w:pPr>
              <w:spacing w:line="360" w:lineRule="auto"/>
              <w:jc w:val="center"/>
              <w:rPr>
                <w:sz w:val="26"/>
                <w:szCs w:val="26"/>
                <w:lang w:val="uk-UA"/>
              </w:rPr>
            </w:pPr>
          </w:p>
        </w:tc>
        <w:tc>
          <w:tcPr>
            <w:tcW w:w="2865" w:type="dxa"/>
            <w:vAlign w:val="center"/>
          </w:tcPr>
          <w:p w:rsidR="008A623E" w:rsidRPr="003D10BE" w:rsidRDefault="008A623E" w:rsidP="00D17BA2">
            <w:pPr>
              <w:spacing w:line="360" w:lineRule="auto"/>
              <w:jc w:val="center"/>
              <w:rPr>
                <w:b/>
                <w:bCs/>
                <w:i/>
                <w:iCs/>
                <w:sz w:val="26"/>
                <w:szCs w:val="26"/>
                <w:lang w:val="uk-UA"/>
              </w:rPr>
            </w:pPr>
            <w:r w:rsidRPr="003D10BE">
              <w:rPr>
                <w:b/>
                <w:bCs/>
                <w:i/>
                <w:iCs/>
                <w:sz w:val="26"/>
                <w:szCs w:val="26"/>
                <w:lang w:val="uk-UA"/>
              </w:rPr>
              <w:t>Добре</w:t>
            </w:r>
          </w:p>
        </w:tc>
        <w:tc>
          <w:tcPr>
            <w:tcW w:w="2232" w:type="dxa"/>
            <w:vMerge/>
          </w:tcPr>
          <w:p w:rsidR="008A623E" w:rsidRPr="003D10BE" w:rsidRDefault="008A623E" w:rsidP="00D17BA2">
            <w:pPr>
              <w:spacing w:line="360" w:lineRule="auto"/>
              <w:jc w:val="center"/>
              <w:rPr>
                <w:sz w:val="26"/>
                <w:szCs w:val="26"/>
                <w:lang w:val="uk-UA"/>
              </w:rPr>
            </w:pPr>
          </w:p>
        </w:tc>
      </w:tr>
      <w:tr w:rsidR="008A623E" w:rsidRPr="003D10BE" w:rsidTr="00D17BA2">
        <w:trPr>
          <w:cantSplit/>
          <w:jc w:val="center"/>
        </w:trPr>
        <w:tc>
          <w:tcPr>
            <w:tcW w:w="1357" w:type="dxa"/>
            <w:vAlign w:val="center"/>
          </w:tcPr>
          <w:p w:rsidR="008A623E" w:rsidRPr="003D10BE" w:rsidRDefault="008A623E" w:rsidP="00D17BA2">
            <w:pPr>
              <w:spacing w:line="360" w:lineRule="auto"/>
              <w:jc w:val="center"/>
              <w:rPr>
                <w:b/>
                <w:sz w:val="26"/>
                <w:szCs w:val="26"/>
                <w:lang w:val="uk-UA"/>
              </w:rPr>
            </w:pPr>
            <w:r w:rsidRPr="003D10BE">
              <w:rPr>
                <w:b/>
                <w:sz w:val="26"/>
                <w:szCs w:val="26"/>
                <w:lang w:val="uk-UA"/>
              </w:rPr>
              <w:t>D</w:t>
            </w:r>
          </w:p>
        </w:tc>
        <w:tc>
          <w:tcPr>
            <w:tcW w:w="1561" w:type="dxa"/>
            <w:vAlign w:val="center"/>
          </w:tcPr>
          <w:p w:rsidR="008A623E" w:rsidRPr="003D10BE" w:rsidRDefault="008A623E" w:rsidP="00D17BA2">
            <w:pPr>
              <w:spacing w:line="360" w:lineRule="auto"/>
              <w:ind w:left="180"/>
              <w:jc w:val="center"/>
              <w:rPr>
                <w:sz w:val="26"/>
                <w:szCs w:val="26"/>
                <w:lang w:val="uk-UA"/>
              </w:rPr>
            </w:pPr>
            <w:r w:rsidRPr="003D10BE">
              <w:rPr>
                <w:sz w:val="26"/>
                <w:szCs w:val="26"/>
                <w:lang w:val="uk-UA"/>
              </w:rPr>
              <w:t>61-70</w:t>
            </w:r>
          </w:p>
        </w:tc>
        <w:tc>
          <w:tcPr>
            <w:tcW w:w="915" w:type="dxa"/>
            <w:vMerge w:val="restart"/>
            <w:vAlign w:val="center"/>
          </w:tcPr>
          <w:p w:rsidR="008A623E" w:rsidRPr="003D10BE" w:rsidRDefault="008A623E" w:rsidP="00D17BA2">
            <w:pPr>
              <w:spacing w:line="360" w:lineRule="auto"/>
              <w:jc w:val="center"/>
              <w:rPr>
                <w:sz w:val="26"/>
                <w:szCs w:val="26"/>
                <w:lang w:val="uk-UA"/>
              </w:rPr>
            </w:pPr>
            <w:r w:rsidRPr="003D10BE">
              <w:rPr>
                <w:sz w:val="26"/>
                <w:szCs w:val="26"/>
                <w:lang w:val="uk-UA"/>
              </w:rPr>
              <w:t>3</w:t>
            </w:r>
          </w:p>
        </w:tc>
        <w:tc>
          <w:tcPr>
            <w:tcW w:w="2865" w:type="dxa"/>
            <w:vAlign w:val="center"/>
          </w:tcPr>
          <w:p w:rsidR="008A623E" w:rsidRPr="003D10BE" w:rsidRDefault="008A623E" w:rsidP="00D17BA2">
            <w:pPr>
              <w:spacing w:line="360" w:lineRule="auto"/>
              <w:jc w:val="center"/>
              <w:rPr>
                <w:b/>
                <w:bCs/>
                <w:i/>
                <w:iCs/>
                <w:sz w:val="26"/>
                <w:szCs w:val="26"/>
                <w:lang w:val="uk-UA"/>
              </w:rPr>
            </w:pPr>
            <w:r w:rsidRPr="003D10BE">
              <w:rPr>
                <w:b/>
                <w:bCs/>
                <w:i/>
                <w:iCs/>
                <w:sz w:val="26"/>
                <w:szCs w:val="26"/>
                <w:lang w:val="uk-UA"/>
              </w:rPr>
              <w:t xml:space="preserve">Задовільно </w:t>
            </w:r>
          </w:p>
        </w:tc>
        <w:tc>
          <w:tcPr>
            <w:tcW w:w="2232" w:type="dxa"/>
            <w:vMerge/>
          </w:tcPr>
          <w:p w:rsidR="008A623E" w:rsidRPr="003D10BE" w:rsidRDefault="008A623E" w:rsidP="00D17BA2">
            <w:pPr>
              <w:spacing w:line="360" w:lineRule="auto"/>
              <w:jc w:val="center"/>
              <w:rPr>
                <w:sz w:val="26"/>
                <w:szCs w:val="26"/>
                <w:lang w:val="uk-UA"/>
              </w:rPr>
            </w:pPr>
          </w:p>
        </w:tc>
      </w:tr>
      <w:tr w:rsidR="008A623E" w:rsidRPr="003D10BE" w:rsidTr="00D17BA2">
        <w:trPr>
          <w:cantSplit/>
          <w:jc w:val="center"/>
        </w:trPr>
        <w:tc>
          <w:tcPr>
            <w:tcW w:w="1357" w:type="dxa"/>
            <w:vAlign w:val="center"/>
          </w:tcPr>
          <w:p w:rsidR="008A623E" w:rsidRPr="003D10BE" w:rsidRDefault="008A623E" w:rsidP="00D17BA2">
            <w:pPr>
              <w:spacing w:line="360" w:lineRule="auto"/>
              <w:jc w:val="center"/>
              <w:rPr>
                <w:b/>
                <w:sz w:val="26"/>
                <w:szCs w:val="26"/>
                <w:lang w:val="uk-UA"/>
              </w:rPr>
            </w:pPr>
            <w:r w:rsidRPr="003D10BE">
              <w:rPr>
                <w:b/>
                <w:sz w:val="26"/>
                <w:szCs w:val="26"/>
                <w:lang w:val="uk-UA"/>
              </w:rPr>
              <w:t xml:space="preserve">Е </w:t>
            </w:r>
          </w:p>
        </w:tc>
        <w:tc>
          <w:tcPr>
            <w:tcW w:w="1561" w:type="dxa"/>
            <w:vAlign w:val="center"/>
          </w:tcPr>
          <w:p w:rsidR="008A623E" w:rsidRPr="003D10BE" w:rsidRDefault="008A623E" w:rsidP="00D17BA2">
            <w:pPr>
              <w:spacing w:line="360" w:lineRule="auto"/>
              <w:ind w:left="180"/>
              <w:jc w:val="center"/>
              <w:rPr>
                <w:sz w:val="26"/>
                <w:szCs w:val="26"/>
                <w:lang w:val="uk-UA"/>
              </w:rPr>
            </w:pPr>
            <w:r w:rsidRPr="003D10BE">
              <w:rPr>
                <w:sz w:val="26"/>
                <w:szCs w:val="26"/>
                <w:lang w:val="uk-UA"/>
              </w:rPr>
              <w:t>51-60</w:t>
            </w:r>
          </w:p>
        </w:tc>
        <w:tc>
          <w:tcPr>
            <w:tcW w:w="915" w:type="dxa"/>
            <w:vMerge/>
            <w:vAlign w:val="center"/>
          </w:tcPr>
          <w:p w:rsidR="008A623E" w:rsidRPr="003D10BE" w:rsidRDefault="008A623E" w:rsidP="00D17BA2">
            <w:pPr>
              <w:spacing w:line="360" w:lineRule="auto"/>
              <w:jc w:val="center"/>
              <w:rPr>
                <w:sz w:val="26"/>
                <w:szCs w:val="26"/>
                <w:lang w:val="uk-UA"/>
              </w:rPr>
            </w:pPr>
          </w:p>
        </w:tc>
        <w:tc>
          <w:tcPr>
            <w:tcW w:w="2865" w:type="dxa"/>
            <w:vAlign w:val="center"/>
          </w:tcPr>
          <w:p w:rsidR="008A623E" w:rsidRPr="003D10BE" w:rsidRDefault="008A623E" w:rsidP="00D17BA2">
            <w:pPr>
              <w:spacing w:line="360" w:lineRule="auto"/>
              <w:jc w:val="center"/>
              <w:rPr>
                <w:b/>
                <w:bCs/>
                <w:i/>
                <w:iCs/>
                <w:sz w:val="26"/>
                <w:szCs w:val="26"/>
                <w:lang w:val="uk-UA"/>
              </w:rPr>
            </w:pPr>
            <w:r w:rsidRPr="003D10BE">
              <w:rPr>
                <w:b/>
                <w:bCs/>
                <w:i/>
                <w:iCs/>
                <w:sz w:val="26"/>
                <w:szCs w:val="26"/>
                <w:lang w:val="uk-UA"/>
              </w:rPr>
              <w:t>Достатньо</w:t>
            </w:r>
          </w:p>
        </w:tc>
        <w:tc>
          <w:tcPr>
            <w:tcW w:w="2232" w:type="dxa"/>
            <w:vMerge/>
          </w:tcPr>
          <w:p w:rsidR="008A623E" w:rsidRPr="003D10BE" w:rsidRDefault="008A623E" w:rsidP="00D17BA2">
            <w:pPr>
              <w:spacing w:line="360" w:lineRule="auto"/>
              <w:jc w:val="center"/>
              <w:rPr>
                <w:sz w:val="26"/>
                <w:szCs w:val="26"/>
                <w:lang w:val="uk-UA"/>
              </w:rPr>
            </w:pPr>
          </w:p>
        </w:tc>
      </w:tr>
    </w:tbl>
    <w:p w:rsidR="008A623E" w:rsidRPr="003D10BE" w:rsidRDefault="008A623E" w:rsidP="008A623E">
      <w:pPr>
        <w:ind w:firstLine="720"/>
        <w:jc w:val="both"/>
        <w:rPr>
          <w:b/>
          <w:sz w:val="28"/>
          <w:szCs w:val="28"/>
          <w:lang w:val="uk-UA"/>
        </w:rPr>
      </w:pPr>
    </w:p>
    <w:p w:rsidR="008A623E" w:rsidRPr="003D10BE" w:rsidRDefault="008A623E" w:rsidP="008A623E">
      <w:pPr>
        <w:ind w:firstLine="720"/>
        <w:jc w:val="both"/>
        <w:rPr>
          <w:sz w:val="28"/>
          <w:szCs w:val="28"/>
          <w:lang w:val="uk-UA"/>
        </w:rPr>
      </w:pPr>
      <w:r w:rsidRPr="003D10BE">
        <w:rPr>
          <w:b/>
          <w:sz w:val="28"/>
          <w:szCs w:val="28"/>
          <w:lang w:val="uk-UA"/>
        </w:rPr>
        <w:t>«Відмінно»</w:t>
      </w:r>
      <w:r w:rsidRPr="003D10BE">
        <w:rPr>
          <w:sz w:val="28"/>
          <w:szCs w:val="28"/>
          <w:lang w:val="uk-UA"/>
        </w:rPr>
        <w:t xml:space="preserve"> А (90 – 100) </w:t>
      </w:r>
      <w:r w:rsidR="001C02C6" w:rsidRPr="003D10BE">
        <w:rPr>
          <w:sz w:val="28"/>
          <w:szCs w:val="28"/>
          <w:lang w:val="uk-UA"/>
        </w:rPr>
        <w:t>отримує здобувач, який повно відтворює програмний матеріал (</w:t>
      </w:r>
      <w:r w:rsidR="006F472D">
        <w:rPr>
          <w:sz w:val="28"/>
          <w:szCs w:val="28"/>
          <w:lang w:val="uk-UA"/>
        </w:rPr>
        <w:t>зміст, умови та закономірності психічного розвитку, основні лінії змін в особистісній, пізнавальній та емоційно-вольовій сфері дитини</w:t>
      </w:r>
      <w:r w:rsidR="001C02C6" w:rsidRPr="003D10BE">
        <w:rPr>
          <w:sz w:val="28"/>
          <w:szCs w:val="28"/>
          <w:lang w:val="uk-UA"/>
        </w:rPr>
        <w:t xml:space="preserve">); вірно обґрунтовує детермінацію психічного розвитку дошкільників з урахуванням його природи і вікових та індивідуальних особливостей дітей; адекватно аналізує умови розвитку психічних процесів у </w:t>
      </w:r>
      <w:r w:rsidR="006F472D">
        <w:rPr>
          <w:sz w:val="28"/>
          <w:szCs w:val="28"/>
          <w:lang w:val="uk-UA"/>
        </w:rPr>
        <w:t>дітей раннього та дошкільного віку</w:t>
      </w:r>
      <w:r w:rsidR="001C02C6" w:rsidRPr="003D10BE">
        <w:rPr>
          <w:sz w:val="28"/>
          <w:szCs w:val="28"/>
          <w:lang w:val="uk-UA"/>
        </w:rPr>
        <w:t xml:space="preserve">; встановлює взаємозв’язки між психолого-педагогічними феноменами, що вивчаються; підбирає відповідно до запиту методики діагностування досягнень у розвиткові дітей; під час розв’язання практико-спрямованих завдань виявляє уміння інтерпретувати та розробляти </w:t>
      </w:r>
      <w:r w:rsidR="006F472D">
        <w:rPr>
          <w:sz w:val="28"/>
          <w:szCs w:val="28"/>
          <w:lang w:val="uk-UA"/>
        </w:rPr>
        <w:t xml:space="preserve">розвивальні </w:t>
      </w:r>
      <w:r w:rsidR="001C02C6" w:rsidRPr="003D10BE">
        <w:rPr>
          <w:sz w:val="28"/>
          <w:szCs w:val="28"/>
          <w:lang w:val="uk-UA"/>
        </w:rPr>
        <w:t xml:space="preserve">індивідуальні програми для </w:t>
      </w:r>
      <w:r w:rsidR="006F472D">
        <w:rPr>
          <w:sz w:val="28"/>
          <w:szCs w:val="28"/>
          <w:lang w:val="uk-UA"/>
        </w:rPr>
        <w:t xml:space="preserve">різних категорій </w:t>
      </w:r>
      <w:r w:rsidR="001C02C6" w:rsidRPr="003D10BE">
        <w:rPr>
          <w:sz w:val="28"/>
          <w:szCs w:val="28"/>
          <w:lang w:val="uk-UA"/>
        </w:rPr>
        <w:t xml:space="preserve">дітей, </w:t>
      </w:r>
      <w:r w:rsidR="006F472D">
        <w:rPr>
          <w:sz w:val="28"/>
          <w:szCs w:val="28"/>
          <w:lang w:val="uk-UA"/>
        </w:rPr>
        <w:t xml:space="preserve">моделювати </w:t>
      </w:r>
      <w:r w:rsidR="001C02C6" w:rsidRPr="003D10BE">
        <w:rPr>
          <w:sz w:val="28"/>
          <w:szCs w:val="28"/>
          <w:lang w:val="uk-UA"/>
        </w:rPr>
        <w:t>умови організації освітнього процесу в ЗДО; виконав усі види навчальної роботи, виявляє творчий підхід під час самостійної навчально-пізнавальної діяльності.</w:t>
      </w:r>
    </w:p>
    <w:p w:rsidR="008A623E" w:rsidRPr="003D10BE" w:rsidRDefault="008A623E" w:rsidP="008A623E">
      <w:pPr>
        <w:ind w:firstLine="720"/>
        <w:jc w:val="both"/>
        <w:rPr>
          <w:sz w:val="28"/>
          <w:szCs w:val="28"/>
          <w:lang w:val="uk-UA"/>
        </w:rPr>
      </w:pPr>
      <w:r w:rsidRPr="003D10BE">
        <w:rPr>
          <w:b/>
          <w:sz w:val="28"/>
          <w:szCs w:val="28"/>
          <w:lang w:val="uk-UA"/>
        </w:rPr>
        <w:t>«Добре»</w:t>
      </w:r>
      <w:r w:rsidRPr="003D10BE">
        <w:rPr>
          <w:sz w:val="28"/>
          <w:szCs w:val="28"/>
          <w:lang w:val="uk-UA"/>
        </w:rPr>
        <w:t xml:space="preserve"> В (81 – 89) </w:t>
      </w:r>
      <w:r w:rsidR="001C02C6" w:rsidRPr="003D10BE">
        <w:rPr>
          <w:sz w:val="28"/>
          <w:szCs w:val="28"/>
          <w:lang w:val="uk-UA"/>
        </w:rPr>
        <w:t>отримує здобувач, який вірно відтворює програмний матеріал (</w:t>
      </w:r>
      <w:r w:rsidR="006F472D">
        <w:rPr>
          <w:sz w:val="28"/>
          <w:szCs w:val="28"/>
          <w:lang w:val="uk-UA"/>
        </w:rPr>
        <w:t>зміст, умови та закономірності психічного розвитку, основні лінії змін в особистісній, пізнавальній та емоційно-вольовій сфері дитини</w:t>
      </w:r>
      <w:r w:rsidR="001C02C6" w:rsidRPr="003D10BE">
        <w:rPr>
          <w:sz w:val="28"/>
          <w:szCs w:val="28"/>
          <w:lang w:val="uk-UA"/>
        </w:rPr>
        <w:t xml:space="preserve">), але припускається незначних помилок; обґрунтовує детермінацію психічного розвитку дошкільників з урахуванням його природи і вікових та індивідуальних особливостей дітей; вміє аналізувати умови розвитку психічних процесів у </w:t>
      </w:r>
      <w:r w:rsidR="006F472D">
        <w:rPr>
          <w:sz w:val="28"/>
          <w:szCs w:val="28"/>
          <w:lang w:val="uk-UA"/>
        </w:rPr>
        <w:t>дітей раннього та дошкільного віку</w:t>
      </w:r>
      <w:r w:rsidR="001C02C6" w:rsidRPr="003D10BE">
        <w:rPr>
          <w:sz w:val="28"/>
          <w:szCs w:val="28"/>
          <w:lang w:val="uk-UA"/>
        </w:rPr>
        <w:t xml:space="preserve">; встановлює взаємозв’язки між психолого-педагогічними феноменами, що вивчаються; підбирає відповідно до запиту методики діагностування досягнень у розвиткові дітей; під час розв’язання практико-спрямованих завдань виявляє уміння інтерпретувати та розробляти </w:t>
      </w:r>
      <w:r w:rsidR="006F472D">
        <w:rPr>
          <w:sz w:val="28"/>
          <w:szCs w:val="28"/>
          <w:lang w:val="uk-UA"/>
        </w:rPr>
        <w:t xml:space="preserve">розвивальні </w:t>
      </w:r>
      <w:r w:rsidR="006F472D" w:rsidRPr="003D10BE">
        <w:rPr>
          <w:sz w:val="28"/>
          <w:szCs w:val="28"/>
          <w:lang w:val="uk-UA"/>
        </w:rPr>
        <w:t xml:space="preserve">індивідуальні програми для </w:t>
      </w:r>
      <w:r w:rsidR="006F472D">
        <w:rPr>
          <w:sz w:val="28"/>
          <w:szCs w:val="28"/>
          <w:lang w:val="uk-UA"/>
        </w:rPr>
        <w:t xml:space="preserve">різних категорій </w:t>
      </w:r>
      <w:r w:rsidR="006F472D" w:rsidRPr="003D10BE">
        <w:rPr>
          <w:sz w:val="28"/>
          <w:szCs w:val="28"/>
          <w:lang w:val="uk-UA"/>
        </w:rPr>
        <w:t xml:space="preserve">дітей, </w:t>
      </w:r>
      <w:r w:rsidR="006F472D">
        <w:rPr>
          <w:sz w:val="28"/>
          <w:szCs w:val="28"/>
          <w:lang w:val="uk-UA"/>
        </w:rPr>
        <w:t xml:space="preserve">моделювати </w:t>
      </w:r>
      <w:r w:rsidR="006F472D" w:rsidRPr="003D10BE">
        <w:rPr>
          <w:sz w:val="28"/>
          <w:szCs w:val="28"/>
          <w:lang w:val="uk-UA"/>
        </w:rPr>
        <w:t>умови організації освітнього процесу в ЗДО</w:t>
      </w:r>
      <w:r w:rsidR="001C02C6" w:rsidRPr="003D10BE">
        <w:rPr>
          <w:sz w:val="28"/>
          <w:szCs w:val="28"/>
          <w:lang w:val="uk-UA"/>
        </w:rPr>
        <w:t>; виконав усі види навчальної роботи</w:t>
      </w:r>
      <w:r w:rsidRPr="003D10BE">
        <w:rPr>
          <w:sz w:val="28"/>
          <w:szCs w:val="28"/>
          <w:lang w:val="uk-UA"/>
        </w:rPr>
        <w:t>.</w:t>
      </w:r>
    </w:p>
    <w:p w:rsidR="008A623E" w:rsidRPr="003D10BE" w:rsidRDefault="008A623E" w:rsidP="008A623E">
      <w:pPr>
        <w:ind w:firstLine="720"/>
        <w:jc w:val="both"/>
        <w:rPr>
          <w:sz w:val="28"/>
          <w:szCs w:val="28"/>
          <w:highlight w:val="yellow"/>
          <w:lang w:val="uk-UA"/>
        </w:rPr>
      </w:pPr>
      <w:r w:rsidRPr="003D10BE">
        <w:rPr>
          <w:b/>
          <w:sz w:val="28"/>
          <w:szCs w:val="28"/>
          <w:lang w:val="uk-UA"/>
        </w:rPr>
        <w:t>«Добре»</w:t>
      </w:r>
      <w:r w:rsidRPr="003D10BE">
        <w:rPr>
          <w:sz w:val="28"/>
          <w:szCs w:val="28"/>
          <w:lang w:val="uk-UA"/>
        </w:rPr>
        <w:t xml:space="preserve"> С (71 – 80) </w:t>
      </w:r>
      <w:r w:rsidR="001C02C6" w:rsidRPr="003D10BE">
        <w:rPr>
          <w:sz w:val="28"/>
          <w:szCs w:val="28"/>
          <w:lang w:val="uk-UA"/>
        </w:rPr>
        <w:t>отримує здобувач, який володіє програмним матеріалом (</w:t>
      </w:r>
      <w:r w:rsidR="006F472D">
        <w:rPr>
          <w:sz w:val="28"/>
          <w:szCs w:val="28"/>
          <w:lang w:val="uk-UA"/>
        </w:rPr>
        <w:t>зміст, умови та закономірності психічного розвитку, основні лінії змін в особистісній, пізнавальній та емоційно-вольовій сфері дитини</w:t>
      </w:r>
      <w:r w:rsidR="001C02C6" w:rsidRPr="003D10BE">
        <w:rPr>
          <w:sz w:val="28"/>
          <w:szCs w:val="28"/>
          <w:lang w:val="uk-UA"/>
        </w:rPr>
        <w:t xml:space="preserve">), але припускається незначних помилок; обґрунтовує детермінацію психічного розвитку дошкільників з урахуванням вікових та індивідуальних особливостей </w:t>
      </w:r>
      <w:r w:rsidR="001C02C6" w:rsidRPr="003D10BE">
        <w:rPr>
          <w:sz w:val="28"/>
          <w:szCs w:val="28"/>
          <w:lang w:val="uk-UA"/>
        </w:rPr>
        <w:lastRenderedPageBreak/>
        <w:t xml:space="preserve">дітей; вміє аналізувати умови розвитку психічних процесів у </w:t>
      </w:r>
      <w:r w:rsidR="00C46CDC">
        <w:rPr>
          <w:sz w:val="28"/>
          <w:szCs w:val="28"/>
          <w:lang w:val="uk-UA"/>
        </w:rPr>
        <w:t>дітей раннього та дошкільного віку</w:t>
      </w:r>
      <w:r w:rsidR="001C02C6" w:rsidRPr="003D10BE">
        <w:rPr>
          <w:sz w:val="28"/>
          <w:szCs w:val="28"/>
          <w:lang w:val="uk-UA"/>
        </w:rPr>
        <w:t xml:space="preserve">; встановлює взаємозв’язки між психолого-педагогічними феноменами, що вивчаються; підбирає відповідно до запиту методики діагностування досягнень у розвиткові дітей; під час розв’язання практико-спрямованих завдань демонструє уміння інтерпретувати та розробляти </w:t>
      </w:r>
      <w:r w:rsidR="00C46CDC">
        <w:rPr>
          <w:sz w:val="28"/>
          <w:szCs w:val="28"/>
          <w:lang w:val="uk-UA"/>
        </w:rPr>
        <w:t xml:space="preserve">розвивальні </w:t>
      </w:r>
      <w:r w:rsidR="00C46CDC" w:rsidRPr="003D10BE">
        <w:rPr>
          <w:sz w:val="28"/>
          <w:szCs w:val="28"/>
          <w:lang w:val="uk-UA"/>
        </w:rPr>
        <w:t xml:space="preserve">індивідуальні програми для </w:t>
      </w:r>
      <w:r w:rsidR="00C46CDC">
        <w:rPr>
          <w:sz w:val="28"/>
          <w:szCs w:val="28"/>
          <w:lang w:val="uk-UA"/>
        </w:rPr>
        <w:t xml:space="preserve">різних категорій </w:t>
      </w:r>
      <w:r w:rsidR="00C46CDC" w:rsidRPr="003D10BE">
        <w:rPr>
          <w:sz w:val="28"/>
          <w:szCs w:val="28"/>
          <w:lang w:val="uk-UA"/>
        </w:rPr>
        <w:t xml:space="preserve">дітей, </w:t>
      </w:r>
      <w:r w:rsidR="00C46CDC">
        <w:rPr>
          <w:sz w:val="28"/>
          <w:szCs w:val="28"/>
          <w:lang w:val="uk-UA"/>
        </w:rPr>
        <w:t xml:space="preserve">моделювати </w:t>
      </w:r>
      <w:r w:rsidR="00C46CDC" w:rsidRPr="003D10BE">
        <w:rPr>
          <w:sz w:val="28"/>
          <w:szCs w:val="28"/>
          <w:lang w:val="uk-UA"/>
        </w:rPr>
        <w:t>умови організації освітнього процесу в ЗДО</w:t>
      </w:r>
      <w:r w:rsidR="001C02C6" w:rsidRPr="003D10BE">
        <w:rPr>
          <w:sz w:val="28"/>
          <w:szCs w:val="28"/>
          <w:lang w:val="uk-UA"/>
        </w:rPr>
        <w:t>; виконав усі види навчальної роботи</w:t>
      </w:r>
      <w:r w:rsidRPr="003D10BE">
        <w:rPr>
          <w:sz w:val="28"/>
          <w:szCs w:val="28"/>
          <w:lang w:val="uk-UA"/>
        </w:rPr>
        <w:t>.</w:t>
      </w:r>
    </w:p>
    <w:p w:rsidR="008A623E" w:rsidRPr="003D10BE" w:rsidRDefault="008A623E" w:rsidP="008A623E">
      <w:pPr>
        <w:ind w:firstLine="720"/>
        <w:jc w:val="both"/>
        <w:rPr>
          <w:sz w:val="28"/>
          <w:szCs w:val="28"/>
          <w:lang w:val="uk-UA"/>
        </w:rPr>
      </w:pPr>
      <w:r w:rsidRPr="003D10BE">
        <w:rPr>
          <w:b/>
          <w:sz w:val="28"/>
          <w:szCs w:val="28"/>
          <w:lang w:val="uk-UA"/>
        </w:rPr>
        <w:t>«Задовільно»</w:t>
      </w:r>
      <w:r w:rsidRPr="003D10BE">
        <w:rPr>
          <w:sz w:val="28"/>
          <w:szCs w:val="28"/>
          <w:lang w:val="uk-UA"/>
        </w:rPr>
        <w:t xml:space="preserve"> Д (61 – 70) </w:t>
      </w:r>
      <w:r w:rsidR="001C02C6" w:rsidRPr="003D10BE">
        <w:rPr>
          <w:sz w:val="28"/>
          <w:szCs w:val="28"/>
          <w:lang w:val="uk-UA"/>
        </w:rPr>
        <w:t>отримує здобувач, який відтворює загальні положення програмного матеріалу (</w:t>
      </w:r>
      <w:r w:rsidR="00C46CDC">
        <w:rPr>
          <w:sz w:val="28"/>
          <w:szCs w:val="28"/>
          <w:lang w:val="uk-UA"/>
        </w:rPr>
        <w:t>зміст, умови та закономірності психічного розвитку, основні лінії змін в особистісній, пізнавальній та емоційно-вольовій сфері дитини</w:t>
      </w:r>
      <w:r w:rsidR="001C02C6" w:rsidRPr="003D10BE">
        <w:rPr>
          <w:sz w:val="28"/>
          <w:szCs w:val="28"/>
          <w:lang w:val="uk-UA"/>
        </w:rPr>
        <w:t xml:space="preserve">), володіє навчальним матеріалом на репродуктивному рівні; допускає неточності в обґрунтуванні детермінації психічного розвитку </w:t>
      </w:r>
      <w:r w:rsidR="00C46CDC">
        <w:rPr>
          <w:sz w:val="28"/>
          <w:szCs w:val="28"/>
          <w:lang w:val="uk-UA"/>
        </w:rPr>
        <w:t>дітей</w:t>
      </w:r>
      <w:r w:rsidR="001C02C6" w:rsidRPr="003D10BE">
        <w:rPr>
          <w:sz w:val="28"/>
          <w:szCs w:val="28"/>
          <w:lang w:val="uk-UA"/>
        </w:rPr>
        <w:t xml:space="preserve">; аналізує умови розвитку психічних процесів у </w:t>
      </w:r>
      <w:r w:rsidR="00C46CDC">
        <w:rPr>
          <w:sz w:val="28"/>
          <w:szCs w:val="28"/>
          <w:lang w:val="uk-UA"/>
        </w:rPr>
        <w:t>дітей раннього та дошкільного віку</w:t>
      </w:r>
      <w:r w:rsidR="001C02C6" w:rsidRPr="003D10BE">
        <w:rPr>
          <w:sz w:val="28"/>
          <w:szCs w:val="28"/>
          <w:lang w:val="uk-UA"/>
        </w:rPr>
        <w:t xml:space="preserve">; порушує логіку і послідовність у встановленні взаємозв’язків між психолого-педагогічними феноменами, що вивчаються; зазнає незначних труднощів у підборі відповідно до запиту методик діагностування досягнень у розвиткові дітей; відчуває труднощі під час розв’язання практико-спрямованих завдань щодо інтерпретування та розроблення індивідуальних програм </w:t>
      </w:r>
      <w:r w:rsidR="00C46CDC" w:rsidRPr="003D10BE">
        <w:rPr>
          <w:sz w:val="28"/>
          <w:szCs w:val="28"/>
          <w:lang w:val="uk-UA"/>
        </w:rPr>
        <w:t xml:space="preserve">для </w:t>
      </w:r>
      <w:r w:rsidR="00C46CDC">
        <w:rPr>
          <w:sz w:val="28"/>
          <w:szCs w:val="28"/>
          <w:lang w:val="uk-UA"/>
        </w:rPr>
        <w:t xml:space="preserve">різних категорій </w:t>
      </w:r>
      <w:r w:rsidR="00C46CDC" w:rsidRPr="003D10BE">
        <w:rPr>
          <w:sz w:val="28"/>
          <w:szCs w:val="28"/>
          <w:lang w:val="uk-UA"/>
        </w:rPr>
        <w:t xml:space="preserve">дітей, </w:t>
      </w:r>
      <w:r w:rsidR="00C46CDC">
        <w:rPr>
          <w:sz w:val="28"/>
          <w:szCs w:val="28"/>
          <w:lang w:val="uk-UA"/>
        </w:rPr>
        <w:t>моделювання умов</w:t>
      </w:r>
      <w:r w:rsidR="00C46CDC" w:rsidRPr="003D10BE">
        <w:rPr>
          <w:sz w:val="28"/>
          <w:szCs w:val="28"/>
          <w:lang w:val="uk-UA"/>
        </w:rPr>
        <w:t xml:space="preserve"> організації освітнього процесу в ЗДО</w:t>
      </w:r>
      <w:r w:rsidR="001C02C6" w:rsidRPr="003D10BE">
        <w:rPr>
          <w:sz w:val="28"/>
          <w:szCs w:val="28"/>
          <w:lang w:val="uk-UA"/>
        </w:rPr>
        <w:t>, водночас уміє використовувати знання у стандартних ситуаціях; виконав усі види навчальної роботи</w:t>
      </w:r>
      <w:r w:rsidRPr="003D10BE">
        <w:rPr>
          <w:sz w:val="28"/>
          <w:szCs w:val="28"/>
          <w:lang w:val="uk-UA"/>
        </w:rPr>
        <w:t>.</w:t>
      </w:r>
    </w:p>
    <w:p w:rsidR="008A623E" w:rsidRPr="003D10BE" w:rsidRDefault="008A623E" w:rsidP="008A623E">
      <w:pPr>
        <w:ind w:firstLine="720"/>
        <w:jc w:val="both"/>
        <w:rPr>
          <w:sz w:val="28"/>
          <w:szCs w:val="28"/>
          <w:lang w:val="uk-UA"/>
        </w:rPr>
      </w:pPr>
      <w:r w:rsidRPr="003D10BE">
        <w:rPr>
          <w:b/>
          <w:sz w:val="28"/>
          <w:szCs w:val="28"/>
          <w:lang w:val="uk-UA"/>
        </w:rPr>
        <w:t>«Задовільно»</w:t>
      </w:r>
      <w:r w:rsidRPr="003D10BE">
        <w:rPr>
          <w:sz w:val="28"/>
          <w:szCs w:val="28"/>
          <w:lang w:val="uk-UA"/>
        </w:rPr>
        <w:t xml:space="preserve"> Е (51 – 60) </w:t>
      </w:r>
      <w:r w:rsidR="001C02C6" w:rsidRPr="003D10BE">
        <w:rPr>
          <w:sz w:val="28"/>
          <w:szCs w:val="28"/>
          <w:lang w:val="uk-UA"/>
        </w:rPr>
        <w:t>отримує здобувач, який відтворює загальні положення програмного матеріалу; здебільшого орієнтований на використання основних понять без повного їх співвіднесення з їхнім змістом, демонструє знання на репродуктивному рівні; припускається помилок при тлумаченні детермінації психічного розвитку дошкільників з урахуванням його природи і вікових та індивідуальних особливостей дітей; водночас уміє визначати взаємозв’язок між психолого-педагогічними феноменами, що вивчаються на рівні попередньо засвоєних знань та набутого досвіду без наукового обґрунтування, більше орієнтований на інтуїтивне знання; відчуває деякі труднощі під час розв’язання практико-спрямованих завдань; виконав усі види навчальної роботи</w:t>
      </w:r>
      <w:r w:rsidRPr="003D10BE">
        <w:rPr>
          <w:sz w:val="28"/>
          <w:szCs w:val="28"/>
          <w:lang w:val="uk-UA"/>
        </w:rPr>
        <w:t>.</w:t>
      </w:r>
    </w:p>
    <w:p w:rsidR="008A623E" w:rsidRPr="003D10BE" w:rsidRDefault="008A623E" w:rsidP="008A623E">
      <w:pPr>
        <w:ind w:firstLine="720"/>
        <w:jc w:val="both"/>
        <w:rPr>
          <w:sz w:val="28"/>
          <w:szCs w:val="28"/>
          <w:lang w:val="uk-UA"/>
        </w:rPr>
      </w:pPr>
      <w:r w:rsidRPr="003D10BE">
        <w:rPr>
          <w:b/>
          <w:sz w:val="28"/>
          <w:szCs w:val="28"/>
          <w:lang w:val="uk-UA"/>
        </w:rPr>
        <w:t>«Незадовільно»</w:t>
      </w:r>
      <w:r w:rsidRPr="003D10BE">
        <w:rPr>
          <w:sz w:val="28"/>
          <w:szCs w:val="28"/>
          <w:lang w:val="uk-UA"/>
        </w:rPr>
        <w:t xml:space="preserve"> </w:t>
      </w:r>
      <w:r w:rsidR="001C02C6" w:rsidRPr="003D10BE">
        <w:rPr>
          <w:sz w:val="28"/>
          <w:szCs w:val="28"/>
          <w:lang w:val="uk-UA"/>
        </w:rPr>
        <w:t>отримує здобувач, який не знає програмного матеріалу (</w:t>
      </w:r>
      <w:r w:rsidR="00C46CDC">
        <w:rPr>
          <w:sz w:val="28"/>
          <w:szCs w:val="28"/>
          <w:lang w:val="uk-UA"/>
        </w:rPr>
        <w:t>зміст, умови та закономірності психічного розвитку, основні лінії змін в особистісній, пізнавальній та емоційно-вольовій сфері дитини</w:t>
      </w:r>
      <w:r w:rsidR="001C02C6" w:rsidRPr="003D10BE">
        <w:rPr>
          <w:sz w:val="28"/>
          <w:szCs w:val="28"/>
          <w:lang w:val="uk-UA"/>
        </w:rPr>
        <w:t xml:space="preserve">); не вміє аналізувати психолого-педагогічні явища, встановлювати взаємозв’язки між досліджуваними феноменами; невпевнений у відповіді щодо детермінації психічного розвитку дошкільників з урахуванням його природи і вікових та індивідуальних особливостей дітей, умов організації освітнього процесу в ЗДО під час розв’язання практико-спрямованих завдань; не вміє конкретизувати теоретичне знання під час інтерпретування та розроблення індивідуальних для </w:t>
      </w:r>
      <w:r w:rsidR="00C46CDC">
        <w:rPr>
          <w:sz w:val="28"/>
          <w:szCs w:val="28"/>
          <w:lang w:val="uk-UA"/>
        </w:rPr>
        <w:t xml:space="preserve">різних категорій </w:t>
      </w:r>
      <w:r w:rsidR="001C02C6" w:rsidRPr="003D10BE">
        <w:rPr>
          <w:sz w:val="28"/>
          <w:szCs w:val="28"/>
          <w:lang w:val="uk-UA"/>
        </w:rPr>
        <w:t>дітей; не виконав усі види навчальної роботи</w:t>
      </w:r>
      <w:r w:rsidRPr="003D10BE">
        <w:rPr>
          <w:sz w:val="28"/>
          <w:szCs w:val="28"/>
          <w:lang w:val="uk-UA"/>
        </w:rPr>
        <w:t>.</w:t>
      </w:r>
    </w:p>
    <w:p w:rsidR="008A623E" w:rsidRDefault="008A623E" w:rsidP="008A623E">
      <w:pPr>
        <w:ind w:firstLine="720"/>
        <w:jc w:val="both"/>
        <w:rPr>
          <w:sz w:val="28"/>
          <w:szCs w:val="28"/>
          <w:lang w:val="uk-UA"/>
        </w:rPr>
      </w:pPr>
    </w:p>
    <w:p w:rsidR="00C46CDC" w:rsidRPr="003D10BE" w:rsidRDefault="00C46CDC" w:rsidP="008A623E">
      <w:pPr>
        <w:ind w:firstLine="720"/>
        <w:jc w:val="both"/>
        <w:rPr>
          <w:sz w:val="28"/>
          <w:szCs w:val="28"/>
          <w:lang w:val="uk-UA"/>
        </w:rPr>
      </w:pPr>
    </w:p>
    <w:p w:rsidR="008A623E" w:rsidRPr="003D10BE" w:rsidRDefault="008A623E" w:rsidP="008A623E">
      <w:pPr>
        <w:ind w:firstLine="720"/>
        <w:jc w:val="both"/>
        <w:rPr>
          <w:sz w:val="28"/>
          <w:szCs w:val="28"/>
          <w:lang w:val="uk-UA"/>
        </w:rPr>
      </w:pPr>
      <w:r w:rsidRPr="003D10BE">
        <w:rPr>
          <w:i/>
          <w:sz w:val="28"/>
          <w:szCs w:val="28"/>
          <w:lang w:val="uk-UA"/>
        </w:rPr>
        <w:lastRenderedPageBreak/>
        <w:t>Питання до екзамену</w:t>
      </w:r>
      <w:r w:rsidRPr="003D10BE">
        <w:rPr>
          <w:sz w:val="28"/>
          <w:szCs w:val="28"/>
          <w:lang w:val="uk-UA"/>
        </w:rPr>
        <w:t>:</w:t>
      </w:r>
    </w:p>
    <w:p w:rsidR="001C02C6" w:rsidRPr="003D10BE" w:rsidRDefault="001C02C6" w:rsidP="001C02C6">
      <w:pPr>
        <w:numPr>
          <w:ilvl w:val="0"/>
          <w:numId w:val="3"/>
        </w:numPr>
        <w:jc w:val="both"/>
        <w:rPr>
          <w:sz w:val="28"/>
          <w:szCs w:val="28"/>
          <w:lang w:val="uk-UA"/>
        </w:rPr>
      </w:pPr>
      <w:r w:rsidRPr="003D10BE">
        <w:rPr>
          <w:sz w:val="28"/>
          <w:szCs w:val="28"/>
          <w:lang w:val="uk-UA"/>
        </w:rPr>
        <w:t>Предмет і завдання дитячої психології.</w:t>
      </w:r>
    </w:p>
    <w:p w:rsidR="001C02C6" w:rsidRPr="003D10BE" w:rsidRDefault="001C02C6" w:rsidP="001C02C6">
      <w:pPr>
        <w:numPr>
          <w:ilvl w:val="0"/>
          <w:numId w:val="3"/>
        </w:numPr>
        <w:rPr>
          <w:sz w:val="28"/>
          <w:szCs w:val="28"/>
          <w:lang w:val="uk-UA"/>
        </w:rPr>
      </w:pPr>
      <w:r w:rsidRPr="003D10BE">
        <w:rPr>
          <w:sz w:val="28"/>
          <w:szCs w:val="28"/>
          <w:lang w:val="uk-UA"/>
        </w:rPr>
        <w:t>Методи дитячої психології. Методологічні основи психологічного дослідження та їх реалізація у дитячий психології.</w:t>
      </w:r>
    </w:p>
    <w:p w:rsidR="001C02C6" w:rsidRPr="003D10BE" w:rsidRDefault="001C02C6" w:rsidP="001C02C6">
      <w:pPr>
        <w:numPr>
          <w:ilvl w:val="0"/>
          <w:numId w:val="3"/>
        </w:numPr>
        <w:jc w:val="both"/>
        <w:rPr>
          <w:sz w:val="28"/>
          <w:szCs w:val="28"/>
          <w:lang w:val="uk-UA"/>
        </w:rPr>
      </w:pPr>
      <w:r w:rsidRPr="003D10BE">
        <w:rPr>
          <w:sz w:val="28"/>
          <w:szCs w:val="28"/>
          <w:lang w:val="uk-UA"/>
        </w:rPr>
        <w:t>Закони та закономірності психічного розвитку і становлення особистості дитини.</w:t>
      </w:r>
    </w:p>
    <w:p w:rsidR="001C02C6" w:rsidRPr="003D10BE" w:rsidRDefault="001C02C6" w:rsidP="001C02C6">
      <w:pPr>
        <w:numPr>
          <w:ilvl w:val="0"/>
          <w:numId w:val="3"/>
        </w:numPr>
        <w:jc w:val="both"/>
        <w:rPr>
          <w:sz w:val="28"/>
          <w:szCs w:val="28"/>
          <w:lang w:val="uk-UA"/>
        </w:rPr>
      </w:pPr>
      <w:r w:rsidRPr="003D10BE">
        <w:rPr>
          <w:sz w:val="28"/>
          <w:szCs w:val="28"/>
          <w:lang w:val="uk-UA"/>
        </w:rPr>
        <w:t>Проблема спадковості і середовища у розвитку дитини (концепції психічного розвитку).</w:t>
      </w:r>
    </w:p>
    <w:p w:rsidR="001C02C6" w:rsidRPr="003D10BE" w:rsidRDefault="001C02C6" w:rsidP="001C02C6">
      <w:pPr>
        <w:numPr>
          <w:ilvl w:val="0"/>
          <w:numId w:val="3"/>
        </w:numPr>
        <w:jc w:val="both"/>
        <w:rPr>
          <w:sz w:val="28"/>
          <w:szCs w:val="28"/>
          <w:lang w:val="uk-UA"/>
        </w:rPr>
      </w:pPr>
      <w:r w:rsidRPr="003D10BE">
        <w:rPr>
          <w:sz w:val="28"/>
          <w:szCs w:val="28"/>
          <w:lang w:val="uk-UA"/>
        </w:rPr>
        <w:t>Взаємозв’язок умов, джерел та рушійних сил психічного розвитку дитини.</w:t>
      </w:r>
    </w:p>
    <w:p w:rsidR="001C02C6" w:rsidRPr="003D10BE" w:rsidRDefault="001C02C6" w:rsidP="001C02C6">
      <w:pPr>
        <w:numPr>
          <w:ilvl w:val="0"/>
          <w:numId w:val="3"/>
        </w:numPr>
        <w:jc w:val="both"/>
        <w:rPr>
          <w:sz w:val="28"/>
          <w:szCs w:val="28"/>
          <w:lang w:val="uk-UA"/>
        </w:rPr>
      </w:pPr>
      <w:r w:rsidRPr="003D10BE">
        <w:rPr>
          <w:sz w:val="28"/>
          <w:szCs w:val="28"/>
          <w:lang w:val="uk-UA"/>
        </w:rPr>
        <w:t>Психічний розвиток, його відмінності від інших видів змін. Специфіка психічного розвитку. Типи розвитку.</w:t>
      </w:r>
    </w:p>
    <w:p w:rsidR="001C02C6" w:rsidRPr="003D10BE" w:rsidRDefault="001C02C6" w:rsidP="001C02C6">
      <w:pPr>
        <w:numPr>
          <w:ilvl w:val="0"/>
          <w:numId w:val="3"/>
        </w:numPr>
        <w:jc w:val="both"/>
        <w:rPr>
          <w:sz w:val="28"/>
          <w:szCs w:val="28"/>
          <w:lang w:val="uk-UA"/>
        </w:rPr>
      </w:pPr>
      <w:r w:rsidRPr="003D10BE">
        <w:rPr>
          <w:sz w:val="28"/>
          <w:szCs w:val="28"/>
          <w:lang w:val="uk-UA"/>
        </w:rPr>
        <w:t>Діяльність як умова, засіб та чинник психічного розвитку. Поняття «провідний вид діяльності» та його роль у психічному розвиткові.</w:t>
      </w:r>
    </w:p>
    <w:p w:rsidR="001C02C6" w:rsidRPr="003D10BE" w:rsidRDefault="001C02C6" w:rsidP="001C02C6">
      <w:pPr>
        <w:numPr>
          <w:ilvl w:val="0"/>
          <w:numId w:val="3"/>
        </w:numPr>
        <w:rPr>
          <w:sz w:val="28"/>
          <w:szCs w:val="28"/>
          <w:lang w:val="uk-UA"/>
        </w:rPr>
      </w:pPr>
      <w:r w:rsidRPr="003D10BE">
        <w:rPr>
          <w:sz w:val="28"/>
          <w:szCs w:val="28"/>
          <w:lang w:val="uk-UA"/>
        </w:rPr>
        <w:t>Проблема вікової періодизації. Періоди і стадії дитячого розвитку (Д. Ельконін). Критерії віку.</w:t>
      </w:r>
    </w:p>
    <w:p w:rsidR="001C02C6" w:rsidRPr="003D10BE" w:rsidRDefault="001C02C6" w:rsidP="001C02C6">
      <w:pPr>
        <w:numPr>
          <w:ilvl w:val="0"/>
          <w:numId w:val="3"/>
        </w:numPr>
        <w:jc w:val="both"/>
        <w:rPr>
          <w:sz w:val="28"/>
          <w:szCs w:val="28"/>
          <w:lang w:val="uk-UA"/>
        </w:rPr>
      </w:pPr>
      <w:r w:rsidRPr="003D10BE">
        <w:rPr>
          <w:sz w:val="28"/>
          <w:szCs w:val="28"/>
          <w:lang w:val="uk-UA"/>
        </w:rPr>
        <w:t>Характеристика пренатальної стадії розвитку.</w:t>
      </w:r>
    </w:p>
    <w:p w:rsidR="001C02C6" w:rsidRPr="003D10BE" w:rsidRDefault="001C02C6" w:rsidP="001C02C6">
      <w:pPr>
        <w:numPr>
          <w:ilvl w:val="0"/>
          <w:numId w:val="3"/>
        </w:numPr>
        <w:jc w:val="both"/>
        <w:rPr>
          <w:sz w:val="28"/>
          <w:szCs w:val="28"/>
          <w:lang w:val="uk-UA"/>
        </w:rPr>
      </w:pPr>
      <w:r w:rsidRPr="003D10BE">
        <w:rPr>
          <w:sz w:val="28"/>
          <w:szCs w:val="28"/>
          <w:lang w:val="uk-UA"/>
        </w:rPr>
        <w:t xml:space="preserve">Фаза </w:t>
      </w:r>
      <w:proofErr w:type="spellStart"/>
      <w:r w:rsidRPr="003D10BE">
        <w:rPr>
          <w:sz w:val="28"/>
          <w:szCs w:val="28"/>
          <w:lang w:val="uk-UA"/>
        </w:rPr>
        <w:t>новонародженості</w:t>
      </w:r>
      <w:proofErr w:type="spellEnd"/>
      <w:r w:rsidRPr="003D10BE">
        <w:rPr>
          <w:sz w:val="28"/>
          <w:szCs w:val="28"/>
          <w:lang w:val="uk-UA"/>
        </w:rPr>
        <w:t>, її характеристика.</w:t>
      </w:r>
    </w:p>
    <w:p w:rsidR="001C02C6" w:rsidRPr="003D10BE" w:rsidRDefault="001C02C6" w:rsidP="001C02C6">
      <w:pPr>
        <w:numPr>
          <w:ilvl w:val="0"/>
          <w:numId w:val="3"/>
        </w:numPr>
        <w:jc w:val="both"/>
        <w:rPr>
          <w:sz w:val="28"/>
          <w:szCs w:val="28"/>
          <w:lang w:val="uk-UA"/>
        </w:rPr>
      </w:pPr>
      <w:r w:rsidRPr="003D10BE">
        <w:rPr>
          <w:sz w:val="28"/>
          <w:szCs w:val="28"/>
          <w:lang w:val="uk-UA"/>
        </w:rPr>
        <w:t>Характеристика немовляти. Вплив змін фізичних показників на психічний розвиток. Розширення сфери практичного засвоєння світу.</w:t>
      </w:r>
    </w:p>
    <w:p w:rsidR="001C02C6" w:rsidRPr="003D10BE" w:rsidRDefault="001C02C6" w:rsidP="001C02C6">
      <w:pPr>
        <w:numPr>
          <w:ilvl w:val="0"/>
          <w:numId w:val="3"/>
        </w:numPr>
        <w:jc w:val="both"/>
        <w:rPr>
          <w:sz w:val="28"/>
          <w:szCs w:val="28"/>
          <w:lang w:val="uk-UA"/>
        </w:rPr>
      </w:pPr>
      <w:r w:rsidRPr="003D10BE">
        <w:rPr>
          <w:sz w:val="28"/>
          <w:szCs w:val="28"/>
          <w:lang w:val="uk-UA"/>
        </w:rPr>
        <w:t>Криза одного року.</w:t>
      </w:r>
    </w:p>
    <w:p w:rsidR="001C02C6" w:rsidRPr="003D10BE" w:rsidRDefault="001C02C6" w:rsidP="001C02C6">
      <w:pPr>
        <w:numPr>
          <w:ilvl w:val="0"/>
          <w:numId w:val="3"/>
        </w:numPr>
        <w:jc w:val="both"/>
        <w:rPr>
          <w:sz w:val="28"/>
          <w:szCs w:val="28"/>
          <w:lang w:val="uk-UA"/>
        </w:rPr>
      </w:pPr>
      <w:r w:rsidRPr="003D10BE">
        <w:rPr>
          <w:sz w:val="28"/>
          <w:szCs w:val="28"/>
          <w:lang w:val="uk-UA"/>
        </w:rPr>
        <w:t>Психічний розвиток дітей раннього віку.</w:t>
      </w:r>
    </w:p>
    <w:p w:rsidR="001C02C6" w:rsidRPr="003D10BE" w:rsidRDefault="001C02C6" w:rsidP="001C02C6">
      <w:pPr>
        <w:numPr>
          <w:ilvl w:val="0"/>
          <w:numId w:val="3"/>
        </w:numPr>
        <w:jc w:val="both"/>
        <w:rPr>
          <w:sz w:val="28"/>
          <w:szCs w:val="28"/>
          <w:lang w:val="uk-UA"/>
        </w:rPr>
      </w:pPr>
      <w:r w:rsidRPr="003D10BE">
        <w:rPr>
          <w:sz w:val="28"/>
          <w:szCs w:val="28"/>
          <w:lang w:val="uk-UA"/>
        </w:rPr>
        <w:t>Предметна діяльність – провідний вид діяльності дітей раннього віку.</w:t>
      </w:r>
    </w:p>
    <w:p w:rsidR="001C02C6" w:rsidRPr="003D10BE" w:rsidRDefault="001C02C6" w:rsidP="001C02C6">
      <w:pPr>
        <w:numPr>
          <w:ilvl w:val="0"/>
          <w:numId w:val="3"/>
        </w:numPr>
        <w:jc w:val="both"/>
        <w:rPr>
          <w:sz w:val="28"/>
          <w:szCs w:val="28"/>
          <w:lang w:val="uk-UA"/>
        </w:rPr>
      </w:pPr>
      <w:r w:rsidRPr="003D10BE">
        <w:rPr>
          <w:sz w:val="28"/>
          <w:szCs w:val="28"/>
          <w:lang w:val="uk-UA"/>
        </w:rPr>
        <w:t xml:space="preserve">Ранній вік – </w:t>
      </w:r>
      <w:proofErr w:type="spellStart"/>
      <w:r w:rsidRPr="003D10BE">
        <w:rPr>
          <w:sz w:val="28"/>
          <w:szCs w:val="28"/>
          <w:lang w:val="uk-UA"/>
        </w:rPr>
        <w:t>сензитивний</w:t>
      </w:r>
      <w:proofErr w:type="spellEnd"/>
      <w:r w:rsidRPr="003D10BE">
        <w:rPr>
          <w:sz w:val="28"/>
          <w:szCs w:val="28"/>
          <w:lang w:val="uk-UA"/>
        </w:rPr>
        <w:t xml:space="preserve"> період до розвитку мовлення.</w:t>
      </w:r>
    </w:p>
    <w:p w:rsidR="001C02C6" w:rsidRPr="003D10BE" w:rsidRDefault="001C02C6" w:rsidP="001C02C6">
      <w:pPr>
        <w:numPr>
          <w:ilvl w:val="0"/>
          <w:numId w:val="3"/>
        </w:numPr>
        <w:jc w:val="both"/>
        <w:rPr>
          <w:sz w:val="28"/>
          <w:szCs w:val="28"/>
          <w:lang w:val="uk-UA"/>
        </w:rPr>
      </w:pPr>
      <w:r w:rsidRPr="003D10BE">
        <w:rPr>
          <w:sz w:val="28"/>
          <w:szCs w:val="28"/>
          <w:lang w:val="uk-UA"/>
        </w:rPr>
        <w:t>Розвиток особистості у ранньому віці. Виникнення «системи Я». Прагнення до утвердження власного «Я». Особистісні новоутворення. Криза трьох років.</w:t>
      </w:r>
    </w:p>
    <w:p w:rsidR="001C02C6" w:rsidRPr="003D10BE" w:rsidRDefault="001C02C6" w:rsidP="001C02C6">
      <w:pPr>
        <w:numPr>
          <w:ilvl w:val="0"/>
          <w:numId w:val="3"/>
        </w:numPr>
        <w:jc w:val="both"/>
        <w:rPr>
          <w:sz w:val="28"/>
          <w:szCs w:val="28"/>
          <w:lang w:val="uk-UA"/>
        </w:rPr>
      </w:pPr>
      <w:r w:rsidRPr="003D10BE">
        <w:rPr>
          <w:sz w:val="28"/>
          <w:szCs w:val="28"/>
          <w:lang w:val="uk-UA"/>
        </w:rPr>
        <w:t>Соціальна ситуація розвитку, провідний вид діяльності, новоутворення дошкільника.</w:t>
      </w:r>
    </w:p>
    <w:p w:rsidR="001C02C6" w:rsidRPr="003D10BE" w:rsidRDefault="001C02C6" w:rsidP="001C02C6">
      <w:pPr>
        <w:numPr>
          <w:ilvl w:val="0"/>
          <w:numId w:val="3"/>
        </w:numPr>
        <w:jc w:val="both"/>
        <w:rPr>
          <w:sz w:val="28"/>
          <w:szCs w:val="28"/>
          <w:lang w:val="uk-UA"/>
        </w:rPr>
      </w:pPr>
      <w:r w:rsidRPr="003D10BE">
        <w:rPr>
          <w:sz w:val="28"/>
          <w:szCs w:val="28"/>
          <w:lang w:val="uk-UA"/>
        </w:rPr>
        <w:t>Психологія дитячої гри. Походження і розвиток гри. Зміст та сюжет гри. Структура сюжетно-рольової гри.</w:t>
      </w:r>
    </w:p>
    <w:p w:rsidR="001C02C6" w:rsidRPr="003D10BE" w:rsidRDefault="001C02C6" w:rsidP="001C02C6">
      <w:pPr>
        <w:numPr>
          <w:ilvl w:val="0"/>
          <w:numId w:val="3"/>
        </w:numPr>
        <w:jc w:val="both"/>
        <w:rPr>
          <w:sz w:val="28"/>
          <w:szCs w:val="28"/>
          <w:lang w:val="uk-UA"/>
        </w:rPr>
      </w:pPr>
      <w:r w:rsidRPr="003D10BE">
        <w:rPr>
          <w:sz w:val="28"/>
          <w:szCs w:val="28"/>
          <w:lang w:val="uk-UA"/>
        </w:rPr>
        <w:t>Значення гри для психічного розвитку дитини.</w:t>
      </w:r>
    </w:p>
    <w:p w:rsidR="001C02C6" w:rsidRPr="003D10BE" w:rsidRDefault="001C02C6" w:rsidP="001C02C6">
      <w:pPr>
        <w:numPr>
          <w:ilvl w:val="0"/>
          <w:numId w:val="3"/>
        </w:numPr>
        <w:jc w:val="both"/>
        <w:rPr>
          <w:sz w:val="28"/>
          <w:szCs w:val="28"/>
          <w:lang w:val="uk-UA"/>
        </w:rPr>
      </w:pPr>
      <w:r w:rsidRPr="003D10BE">
        <w:rPr>
          <w:sz w:val="28"/>
          <w:szCs w:val="28"/>
          <w:lang w:val="uk-UA"/>
        </w:rPr>
        <w:t>Психологічний аналіз зміни сюжетно-рольової гри протягом дошкільного віку.</w:t>
      </w:r>
    </w:p>
    <w:p w:rsidR="001C02C6" w:rsidRPr="003D10BE" w:rsidRDefault="001C02C6" w:rsidP="001C02C6">
      <w:pPr>
        <w:numPr>
          <w:ilvl w:val="0"/>
          <w:numId w:val="3"/>
        </w:numPr>
        <w:jc w:val="both"/>
        <w:rPr>
          <w:sz w:val="28"/>
          <w:szCs w:val="28"/>
          <w:lang w:val="uk-UA"/>
        </w:rPr>
      </w:pPr>
      <w:r w:rsidRPr="003D10BE">
        <w:rPr>
          <w:sz w:val="28"/>
          <w:szCs w:val="28"/>
          <w:lang w:val="uk-UA"/>
        </w:rPr>
        <w:t>Прийоми і способи управління увагою дітей раннього і дошкільного віку.</w:t>
      </w:r>
    </w:p>
    <w:p w:rsidR="001C02C6" w:rsidRPr="003D10BE" w:rsidRDefault="001C02C6" w:rsidP="001C02C6">
      <w:pPr>
        <w:numPr>
          <w:ilvl w:val="0"/>
          <w:numId w:val="3"/>
        </w:numPr>
        <w:jc w:val="both"/>
        <w:rPr>
          <w:sz w:val="28"/>
          <w:szCs w:val="28"/>
          <w:lang w:val="uk-UA"/>
        </w:rPr>
      </w:pPr>
      <w:r w:rsidRPr="003D10BE">
        <w:rPr>
          <w:sz w:val="28"/>
          <w:szCs w:val="28"/>
          <w:lang w:val="uk-UA"/>
        </w:rPr>
        <w:t>Сенсорний розвиток дітей дошкільного віку.</w:t>
      </w:r>
    </w:p>
    <w:p w:rsidR="001C02C6" w:rsidRPr="003D10BE" w:rsidRDefault="001C02C6" w:rsidP="001C02C6">
      <w:pPr>
        <w:pStyle w:val="2"/>
        <w:numPr>
          <w:ilvl w:val="0"/>
          <w:numId w:val="3"/>
        </w:numPr>
        <w:jc w:val="both"/>
        <w:rPr>
          <w:rFonts w:ascii="Times New Roman" w:hAnsi="Times New Roman" w:cs="Times New Roman"/>
          <w:sz w:val="28"/>
          <w:szCs w:val="28"/>
        </w:rPr>
      </w:pPr>
      <w:r w:rsidRPr="003D10BE">
        <w:rPr>
          <w:rFonts w:ascii="Times New Roman" w:hAnsi="Times New Roman" w:cs="Times New Roman"/>
          <w:sz w:val="28"/>
          <w:szCs w:val="28"/>
        </w:rPr>
        <w:t>Особливості розвитку пам’яті у дошкільному віці</w:t>
      </w:r>
    </w:p>
    <w:p w:rsidR="001C02C6" w:rsidRPr="003D10BE" w:rsidRDefault="001C02C6" w:rsidP="001C02C6">
      <w:pPr>
        <w:pStyle w:val="2"/>
        <w:numPr>
          <w:ilvl w:val="0"/>
          <w:numId w:val="3"/>
        </w:numPr>
        <w:jc w:val="both"/>
        <w:rPr>
          <w:rFonts w:ascii="Times New Roman" w:hAnsi="Times New Roman" w:cs="Times New Roman"/>
          <w:sz w:val="28"/>
          <w:szCs w:val="28"/>
        </w:rPr>
      </w:pPr>
      <w:r w:rsidRPr="003D10BE">
        <w:rPr>
          <w:rFonts w:ascii="Times New Roman" w:hAnsi="Times New Roman" w:cs="Times New Roman"/>
          <w:sz w:val="28"/>
          <w:szCs w:val="28"/>
        </w:rPr>
        <w:t>Проблема розвитку мислення дошкільників у роботах вітчизняних психологів.</w:t>
      </w:r>
    </w:p>
    <w:p w:rsidR="001C02C6" w:rsidRPr="003D10BE" w:rsidRDefault="001C02C6" w:rsidP="001C02C6">
      <w:pPr>
        <w:pStyle w:val="2"/>
        <w:numPr>
          <w:ilvl w:val="0"/>
          <w:numId w:val="3"/>
        </w:numPr>
        <w:jc w:val="both"/>
        <w:rPr>
          <w:rFonts w:ascii="Times New Roman" w:hAnsi="Times New Roman" w:cs="Times New Roman"/>
          <w:sz w:val="28"/>
          <w:szCs w:val="28"/>
        </w:rPr>
      </w:pPr>
      <w:r w:rsidRPr="003D10BE">
        <w:rPr>
          <w:rFonts w:ascii="Times New Roman" w:hAnsi="Times New Roman" w:cs="Times New Roman"/>
          <w:sz w:val="28"/>
          <w:szCs w:val="28"/>
        </w:rPr>
        <w:t>Характер дитячих запитань, як показник розвитку мислення дитини.</w:t>
      </w:r>
    </w:p>
    <w:p w:rsidR="001C02C6" w:rsidRPr="003D10BE" w:rsidRDefault="001C02C6" w:rsidP="001C02C6">
      <w:pPr>
        <w:pStyle w:val="2"/>
        <w:numPr>
          <w:ilvl w:val="0"/>
          <w:numId w:val="3"/>
        </w:numPr>
        <w:jc w:val="both"/>
        <w:rPr>
          <w:rFonts w:ascii="Times New Roman" w:hAnsi="Times New Roman" w:cs="Times New Roman"/>
          <w:sz w:val="28"/>
          <w:szCs w:val="28"/>
        </w:rPr>
      </w:pPr>
      <w:r w:rsidRPr="003D10BE">
        <w:rPr>
          <w:rFonts w:ascii="Times New Roman" w:hAnsi="Times New Roman" w:cs="Times New Roman"/>
          <w:sz w:val="28"/>
          <w:szCs w:val="28"/>
        </w:rPr>
        <w:t>Значення спілкування з дорослими і однолітками для розвитку активного мовлення дітей дошкільного віку.</w:t>
      </w:r>
    </w:p>
    <w:p w:rsidR="001C02C6" w:rsidRPr="003D10BE" w:rsidRDefault="001C02C6" w:rsidP="001C02C6">
      <w:pPr>
        <w:pStyle w:val="2"/>
        <w:numPr>
          <w:ilvl w:val="0"/>
          <w:numId w:val="3"/>
        </w:numPr>
        <w:jc w:val="both"/>
        <w:rPr>
          <w:rFonts w:ascii="Times New Roman" w:hAnsi="Times New Roman" w:cs="Times New Roman"/>
          <w:sz w:val="28"/>
          <w:szCs w:val="28"/>
        </w:rPr>
      </w:pPr>
      <w:r w:rsidRPr="003D10BE">
        <w:rPr>
          <w:rFonts w:ascii="Times New Roman" w:hAnsi="Times New Roman" w:cs="Times New Roman"/>
          <w:sz w:val="28"/>
          <w:szCs w:val="28"/>
        </w:rPr>
        <w:t>Розвиток уяви та фантазії у дітей дошкільного віку.</w:t>
      </w:r>
    </w:p>
    <w:p w:rsidR="001C02C6" w:rsidRPr="003D10BE" w:rsidRDefault="001C02C6" w:rsidP="001C02C6">
      <w:pPr>
        <w:pStyle w:val="2"/>
        <w:numPr>
          <w:ilvl w:val="0"/>
          <w:numId w:val="3"/>
        </w:numPr>
        <w:jc w:val="both"/>
        <w:rPr>
          <w:rFonts w:ascii="Times New Roman" w:hAnsi="Times New Roman" w:cs="Times New Roman"/>
          <w:sz w:val="28"/>
          <w:szCs w:val="28"/>
        </w:rPr>
      </w:pPr>
      <w:r w:rsidRPr="003D10BE">
        <w:rPr>
          <w:rFonts w:ascii="Times New Roman" w:hAnsi="Times New Roman" w:cs="Times New Roman"/>
          <w:sz w:val="28"/>
          <w:szCs w:val="28"/>
        </w:rPr>
        <w:lastRenderedPageBreak/>
        <w:t>Вікові особливості розвитку емоційної сфери дошкільника. Умови розвитку емоцій та почуттів. Роль дорослого у розвитку емоційної сфери дошкільників.</w:t>
      </w:r>
    </w:p>
    <w:p w:rsidR="001C02C6" w:rsidRPr="003D10BE" w:rsidRDefault="001C02C6" w:rsidP="001C02C6">
      <w:pPr>
        <w:pStyle w:val="2"/>
        <w:numPr>
          <w:ilvl w:val="0"/>
          <w:numId w:val="3"/>
        </w:numPr>
        <w:jc w:val="both"/>
        <w:rPr>
          <w:rFonts w:ascii="Times New Roman" w:hAnsi="Times New Roman" w:cs="Times New Roman"/>
          <w:sz w:val="28"/>
          <w:szCs w:val="28"/>
        </w:rPr>
      </w:pPr>
      <w:r w:rsidRPr="003D10BE">
        <w:rPr>
          <w:rFonts w:ascii="Times New Roman" w:hAnsi="Times New Roman" w:cs="Times New Roman"/>
          <w:sz w:val="28"/>
          <w:szCs w:val="28"/>
        </w:rPr>
        <w:t xml:space="preserve"> Розвиток вищих почуттів дітей. Зміст інтелектуальних, моральних та естетичних почуттів дошкільників.</w:t>
      </w:r>
    </w:p>
    <w:p w:rsidR="001C02C6" w:rsidRPr="003D10BE" w:rsidRDefault="001C02C6" w:rsidP="001C02C6">
      <w:pPr>
        <w:numPr>
          <w:ilvl w:val="0"/>
          <w:numId w:val="3"/>
        </w:numPr>
        <w:jc w:val="both"/>
        <w:rPr>
          <w:sz w:val="28"/>
          <w:szCs w:val="28"/>
          <w:lang w:val="uk-UA"/>
        </w:rPr>
      </w:pPr>
      <w:r w:rsidRPr="003D10BE">
        <w:rPr>
          <w:sz w:val="28"/>
          <w:szCs w:val="28"/>
          <w:lang w:val="uk-UA"/>
        </w:rPr>
        <w:t>Взаємодія почуттів, мотивів поведінки, дій і вчинків дітей. Засвоєння етичних оцінок, еталонів.</w:t>
      </w:r>
    </w:p>
    <w:p w:rsidR="001C02C6" w:rsidRPr="003D10BE" w:rsidRDefault="001C02C6" w:rsidP="001C02C6">
      <w:pPr>
        <w:numPr>
          <w:ilvl w:val="0"/>
          <w:numId w:val="3"/>
        </w:numPr>
        <w:jc w:val="both"/>
        <w:rPr>
          <w:sz w:val="28"/>
          <w:szCs w:val="28"/>
          <w:lang w:val="uk-UA"/>
        </w:rPr>
      </w:pPr>
      <w:r w:rsidRPr="003D10BE">
        <w:rPr>
          <w:sz w:val="28"/>
          <w:szCs w:val="28"/>
          <w:lang w:val="uk-UA"/>
        </w:rPr>
        <w:t>Умови становлення особистості у дошкільному віці.</w:t>
      </w:r>
    </w:p>
    <w:p w:rsidR="001C02C6" w:rsidRPr="003D10BE" w:rsidRDefault="001C02C6" w:rsidP="001C02C6">
      <w:pPr>
        <w:numPr>
          <w:ilvl w:val="0"/>
          <w:numId w:val="3"/>
        </w:numPr>
        <w:jc w:val="both"/>
        <w:rPr>
          <w:sz w:val="28"/>
          <w:szCs w:val="28"/>
          <w:lang w:val="uk-UA"/>
        </w:rPr>
      </w:pPr>
      <w:r w:rsidRPr="003D10BE">
        <w:rPr>
          <w:sz w:val="28"/>
          <w:szCs w:val="28"/>
          <w:lang w:val="uk-UA"/>
        </w:rPr>
        <w:t>Самосвідомість і самооцінка у дошкільному віці.</w:t>
      </w:r>
    </w:p>
    <w:p w:rsidR="001C02C6" w:rsidRPr="003D10BE" w:rsidRDefault="001C02C6" w:rsidP="001C02C6">
      <w:pPr>
        <w:numPr>
          <w:ilvl w:val="0"/>
          <w:numId w:val="3"/>
        </w:numPr>
        <w:jc w:val="both"/>
        <w:rPr>
          <w:sz w:val="28"/>
          <w:szCs w:val="28"/>
          <w:lang w:val="uk-UA"/>
        </w:rPr>
      </w:pPr>
      <w:r w:rsidRPr="003D10BE">
        <w:rPr>
          <w:sz w:val="28"/>
          <w:szCs w:val="28"/>
          <w:lang w:val="uk-UA"/>
        </w:rPr>
        <w:t>Особистісна свідомість як важливе новоутворення у розвитку особистості дошкільника. Криза 6-7 років.</w:t>
      </w:r>
    </w:p>
    <w:p w:rsidR="001C02C6" w:rsidRPr="003D10BE" w:rsidRDefault="001C02C6" w:rsidP="001C02C6">
      <w:pPr>
        <w:numPr>
          <w:ilvl w:val="0"/>
          <w:numId w:val="3"/>
        </w:numPr>
        <w:jc w:val="both"/>
        <w:rPr>
          <w:sz w:val="28"/>
          <w:szCs w:val="28"/>
          <w:lang w:val="uk-UA"/>
        </w:rPr>
      </w:pPr>
      <w:r w:rsidRPr="003D10BE">
        <w:rPr>
          <w:sz w:val="28"/>
          <w:szCs w:val="28"/>
          <w:lang w:val="uk-UA"/>
        </w:rPr>
        <w:t>Поява нових мотивів поведінки дошкільників (змагальні, ігрові, підпорядкування мотивів). Психологічні механізми особистісної поведінки.</w:t>
      </w:r>
    </w:p>
    <w:p w:rsidR="001C02C6" w:rsidRPr="003D10BE" w:rsidRDefault="001C02C6" w:rsidP="001C02C6">
      <w:pPr>
        <w:numPr>
          <w:ilvl w:val="0"/>
          <w:numId w:val="3"/>
        </w:numPr>
        <w:jc w:val="both"/>
        <w:rPr>
          <w:sz w:val="28"/>
          <w:szCs w:val="28"/>
          <w:lang w:val="uk-UA"/>
        </w:rPr>
      </w:pPr>
      <w:r w:rsidRPr="003D10BE">
        <w:rPr>
          <w:sz w:val="28"/>
          <w:szCs w:val="28"/>
          <w:lang w:val="uk-UA"/>
        </w:rPr>
        <w:t>Виникнення негативних особистісних утворень, їх корекція.</w:t>
      </w:r>
    </w:p>
    <w:p w:rsidR="001C02C6" w:rsidRPr="003D10BE" w:rsidRDefault="001C02C6" w:rsidP="001C02C6">
      <w:pPr>
        <w:numPr>
          <w:ilvl w:val="0"/>
          <w:numId w:val="3"/>
        </w:numPr>
        <w:jc w:val="both"/>
        <w:rPr>
          <w:sz w:val="28"/>
          <w:szCs w:val="28"/>
          <w:lang w:val="uk-UA"/>
        </w:rPr>
      </w:pPr>
      <w:r w:rsidRPr="003D10BE">
        <w:rPr>
          <w:sz w:val="28"/>
          <w:szCs w:val="28"/>
          <w:lang w:val="uk-UA"/>
        </w:rPr>
        <w:t>Психологічні особливості специфічно дитячих видів діяльності.</w:t>
      </w:r>
    </w:p>
    <w:p w:rsidR="001C02C6" w:rsidRPr="003D10BE" w:rsidRDefault="001C02C6" w:rsidP="001C02C6">
      <w:pPr>
        <w:numPr>
          <w:ilvl w:val="0"/>
          <w:numId w:val="3"/>
        </w:numPr>
        <w:jc w:val="both"/>
        <w:rPr>
          <w:sz w:val="28"/>
          <w:szCs w:val="28"/>
          <w:lang w:val="uk-UA"/>
        </w:rPr>
      </w:pPr>
      <w:r w:rsidRPr="003D10BE">
        <w:rPr>
          <w:sz w:val="28"/>
          <w:szCs w:val="28"/>
          <w:lang w:val="uk-UA"/>
        </w:rPr>
        <w:t>Своєрідність навчальної діяльності дітей дошкільного віку. Дидактична гра.</w:t>
      </w:r>
    </w:p>
    <w:p w:rsidR="001C02C6" w:rsidRPr="003D10BE" w:rsidRDefault="001C02C6" w:rsidP="001C02C6">
      <w:pPr>
        <w:numPr>
          <w:ilvl w:val="0"/>
          <w:numId w:val="3"/>
        </w:numPr>
        <w:jc w:val="both"/>
        <w:rPr>
          <w:sz w:val="28"/>
          <w:szCs w:val="28"/>
          <w:lang w:val="uk-UA"/>
        </w:rPr>
      </w:pPr>
      <w:r w:rsidRPr="003D10BE">
        <w:rPr>
          <w:sz w:val="28"/>
          <w:szCs w:val="28"/>
          <w:lang w:val="uk-UA"/>
        </w:rPr>
        <w:t>Характеристика форм спілкування дитини з дорослим.</w:t>
      </w:r>
    </w:p>
    <w:p w:rsidR="001C02C6" w:rsidRPr="003D10BE" w:rsidRDefault="001C02C6" w:rsidP="001C02C6">
      <w:pPr>
        <w:pStyle w:val="a5"/>
        <w:numPr>
          <w:ilvl w:val="0"/>
          <w:numId w:val="3"/>
        </w:numPr>
      </w:pPr>
      <w:r w:rsidRPr="003D10BE">
        <w:t>Психологія шестилітніх дітей.</w:t>
      </w:r>
    </w:p>
    <w:p w:rsidR="001C02C6" w:rsidRPr="003D10BE" w:rsidRDefault="001C02C6" w:rsidP="001C02C6">
      <w:pPr>
        <w:numPr>
          <w:ilvl w:val="0"/>
          <w:numId w:val="3"/>
        </w:numPr>
        <w:jc w:val="both"/>
        <w:rPr>
          <w:sz w:val="28"/>
          <w:szCs w:val="28"/>
          <w:lang w:val="uk-UA"/>
        </w:rPr>
      </w:pPr>
      <w:r w:rsidRPr="003D10BE">
        <w:rPr>
          <w:sz w:val="28"/>
          <w:szCs w:val="28"/>
          <w:lang w:val="uk-UA"/>
        </w:rPr>
        <w:t>Зміст психологічної готовності до навчання у школі. Компоненти готовності до шкільного навчання.</w:t>
      </w:r>
    </w:p>
    <w:p w:rsidR="001C02C6" w:rsidRPr="003D10BE" w:rsidRDefault="001C02C6" w:rsidP="001C02C6">
      <w:pPr>
        <w:numPr>
          <w:ilvl w:val="0"/>
          <w:numId w:val="3"/>
        </w:numPr>
        <w:jc w:val="both"/>
        <w:rPr>
          <w:sz w:val="28"/>
          <w:szCs w:val="28"/>
          <w:lang w:val="uk-UA"/>
        </w:rPr>
      </w:pPr>
      <w:r w:rsidRPr="003D10BE">
        <w:rPr>
          <w:sz w:val="28"/>
          <w:szCs w:val="28"/>
          <w:lang w:val="uk-UA"/>
        </w:rPr>
        <w:t>Навести приклади вибіркового і суцільного спостереження.</w:t>
      </w:r>
    </w:p>
    <w:p w:rsidR="001C02C6" w:rsidRPr="003D10BE" w:rsidRDefault="001C02C6" w:rsidP="001C02C6">
      <w:pPr>
        <w:numPr>
          <w:ilvl w:val="0"/>
          <w:numId w:val="3"/>
        </w:numPr>
        <w:jc w:val="both"/>
        <w:rPr>
          <w:sz w:val="28"/>
          <w:szCs w:val="28"/>
          <w:lang w:val="uk-UA"/>
        </w:rPr>
      </w:pPr>
      <w:r w:rsidRPr="003D10BE">
        <w:rPr>
          <w:sz w:val="28"/>
          <w:szCs w:val="28"/>
          <w:lang w:val="uk-UA"/>
        </w:rPr>
        <w:t>Яким є співвідношення бадьорості і сну у новонароджених? Чому?</w:t>
      </w:r>
    </w:p>
    <w:p w:rsidR="001C02C6" w:rsidRPr="003D10BE" w:rsidRDefault="001C02C6" w:rsidP="001C02C6">
      <w:pPr>
        <w:numPr>
          <w:ilvl w:val="0"/>
          <w:numId w:val="3"/>
        </w:numPr>
        <w:jc w:val="both"/>
        <w:rPr>
          <w:sz w:val="28"/>
          <w:szCs w:val="28"/>
          <w:lang w:val="uk-UA"/>
        </w:rPr>
      </w:pPr>
      <w:r w:rsidRPr="003D10BE">
        <w:rPr>
          <w:sz w:val="28"/>
          <w:szCs w:val="28"/>
          <w:lang w:val="uk-UA"/>
        </w:rPr>
        <w:t>Що таке «дефіцит спілкування» у немовлят і до яких наслідків він призводить?</w:t>
      </w:r>
    </w:p>
    <w:p w:rsidR="001C02C6" w:rsidRPr="003D10BE" w:rsidRDefault="001C02C6" w:rsidP="001C02C6">
      <w:pPr>
        <w:numPr>
          <w:ilvl w:val="0"/>
          <w:numId w:val="3"/>
        </w:numPr>
        <w:jc w:val="both"/>
        <w:rPr>
          <w:sz w:val="28"/>
          <w:szCs w:val="28"/>
          <w:lang w:val="uk-UA"/>
        </w:rPr>
      </w:pPr>
      <w:r w:rsidRPr="003D10BE">
        <w:rPr>
          <w:sz w:val="28"/>
          <w:szCs w:val="28"/>
          <w:lang w:val="uk-UA"/>
        </w:rPr>
        <w:t>Розкрити поняття «сенсорний голод».</w:t>
      </w:r>
    </w:p>
    <w:p w:rsidR="001C02C6" w:rsidRPr="003D10BE" w:rsidRDefault="001C02C6" w:rsidP="001C02C6">
      <w:pPr>
        <w:numPr>
          <w:ilvl w:val="0"/>
          <w:numId w:val="3"/>
        </w:numPr>
        <w:rPr>
          <w:sz w:val="28"/>
          <w:szCs w:val="28"/>
          <w:lang w:val="uk-UA"/>
        </w:rPr>
      </w:pPr>
      <w:r w:rsidRPr="003D10BE">
        <w:rPr>
          <w:sz w:val="28"/>
          <w:szCs w:val="28"/>
          <w:lang w:val="uk-UA"/>
        </w:rPr>
        <w:t>Коли необхідно розпочинати виховання дитини?</w:t>
      </w:r>
    </w:p>
    <w:p w:rsidR="001C02C6" w:rsidRPr="003D10BE" w:rsidRDefault="001C02C6" w:rsidP="001C02C6">
      <w:pPr>
        <w:numPr>
          <w:ilvl w:val="0"/>
          <w:numId w:val="3"/>
        </w:numPr>
        <w:rPr>
          <w:sz w:val="28"/>
          <w:szCs w:val="28"/>
          <w:lang w:val="uk-UA"/>
        </w:rPr>
      </w:pPr>
      <w:r w:rsidRPr="003D10BE">
        <w:rPr>
          <w:sz w:val="28"/>
          <w:szCs w:val="28"/>
          <w:lang w:val="uk-UA"/>
        </w:rPr>
        <w:t>Як дошкільник своїми малюнками розкриває власне ставлення до зображуваного?</w:t>
      </w:r>
    </w:p>
    <w:p w:rsidR="001C02C6" w:rsidRPr="003D10BE" w:rsidRDefault="001C02C6" w:rsidP="001C02C6">
      <w:pPr>
        <w:numPr>
          <w:ilvl w:val="0"/>
          <w:numId w:val="3"/>
        </w:numPr>
        <w:rPr>
          <w:sz w:val="28"/>
          <w:szCs w:val="28"/>
          <w:lang w:val="uk-UA"/>
        </w:rPr>
      </w:pPr>
      <w:r w:rsidRPr="003D10BE">
        <w:rPr>
          <w:sz w:val="28"/>
          <w:szCs w:val="28"/>
          <w:lang w:val="uk-UA"/>
        </w:rPr>
        <w:t>Як позначається місце дитини в групі на становленні її особистості?</w:t>
      </w:r>
    </w:p>
    <w:p w:rsidR="001C02C6" w:rsidRPr="003D10BE" w:rsidRDefault="001C02C6" w:rsidP="001C02C6">
      <w:pPr>
        <w:numPr>
          <w:ilvl w:val="0"/>
          <w:numId w:val="3"/>
        </w:numPr>
        <w:rPr>
          <w:sz w:val="28"/>
          <w:szCs w:val="28"/>
          <w:lang w:val="uk-UA"/>
        </w:rPr>
      </w:pPr>
      <w:r w:rsidRPr="003D10BE">
        <w:rPr>
          <w:sz w:val="28"/>
          <w:szCs w:val="28"/>
          <w:lang w:val="uk-UA"/>
        </w:rPr>
        <w:t>Яку роль відіграє оцінне ставлення вихователя в розвитку особистості дошкільника?</w:t>
      </w:r>
    </w:p>
    <w:p w:rsidR="001C02C6" w:rsidRPr="003D10BE" w:rsidRDefault="001C02C6" w:rsidP="001C02C6">
      <w:pPr>
        <w:numPr>
          <w:ilvl w:val="0"/>
          <w:numId w:val="3"/>
        </w:numPr>
        <w:rPr>
          <w:sz w:val="28"/>
          <w:szCs w:val="28"/>
          <w:lang w:val="uk-UA"/>
        </w:rPr>
      </w:pPr>
      <w:r w:rsidRPr="003D10BE">
        <w:rPr>
          <w:sz w:val="28"/>
          <w:szCs w:val="28"/>
          <w:lang w:val="uk-UA"/>
        </w:rPr>
        <w:t>Що є більш дійовим у роботі з дошкільниками: заохочення чи покарання?</w:t>
      </w:r>
    </w:p>
    <w:p w:rsidR="001C02C6" w:rsidRPr="003D10BE" w:rsidRDefault="001C02C6" w:rsidP="001C02C6">
      <w:pPr>
        <w:numPr>
          <w:ilvl w:val="0"/>
          <w:numId w:val="3"/>
        </w:numPr>
        <w:rPr>
          <w:sz w:val="28"/>
          <w:szCs w:val="28"/>
          <w:lang w:val="uk-UA"/>
        </w:rPr>
      </w:pPr>
      <w:r w:rsidRPr="003D10BE">
        <w:rPr>
          <w:sz w:val="28"/>
          <w:szCs w:val="28"/>
          <w:lang w:val="uk-UA"/>
        </w:rPr>
        <w:t>Скласти схему вивчення дошкільника.</w:t>
      </w:r>
    </w:p>
    <w:p w:rsidR="001C02C6" w:rsidRPr="003D10BE" w:rsidRDefault="001C02C6" w:rsidP="001C02C6">
      <w:pPr>
        <w:numPr>
          <w:ilvl w:val="0"/>
          <w:numId w:val="3"/>
        </w:numPr>
        <w:rPr>
          <w:sz w:val="28"/>
          <w:szCs w:val="28"/>
          <w:lang w:val="uk-UA"/>
        </w:rPr>
      </w:pPr>
      <w:r w:rsidRPr="003D10BE">
        <w:rPr>
          <w:sz w:val="28"/>
          <w:szCs w:val="28"/>
          <w:lang w:val="uk-UA"/>
        </w:rPr>
        <w:t>Пояснити, чому гра для дошкільників є школою волі.</w:t>
      </w:r>
    </w:p>
    <w:p w:rsidR="001C02C6" w:rsidRPr="003D10BE" w:rsidRDefault="001C02C6" w:rsidP="001C02C6">
      <w:pPr>
        <w:numPr>
          <w:ilvl w:val="0"/>
          <w:numId w:val="3"/>
        </w:numPr>
        <w:rPr>
          <w:sz w:val="28"/>
          <w:szCs w:val="28"/>
          <w:lang w:val="uk-UA"/>
        </w:rPr>
      </w:pPr>
      <w:r w:rsidRPr="003D10BE">
        <w:rPr>
          <w:sz w:val="28"/>
          <w:szCs w:val="28"/>
          <w:lang w:val="uk-UA"/>
        </w:rPr>
        <w:t>Розкрити причини вередування дітей.</w:t>
      </w:r>
    </w:p>
    <w:p w:rsidR="001C02C6" w:rsidRPr="003D10BE" w:rsidRDefault="001C02C6" w:rsidP="001C02C6">
      <w:pPr>
        <w:numPr>
          <w:ilvl w:val="0"/>
          <w:numId w:val="3"/>
        </w:numPr>
        <w:rPr>
          <w:sz w:val="28"/>
          <w:szCs w:val="28"/>
          <w:lang w:val="uk-UA"/>
        </w:rPr>
      </w:pPr>
      <w:r w:rsidRPr="003D10BE">
        <w:rPr>
          <w:sz w:val="28"/>
          <w:szCs w:val="28"/>
          <w:lang w:val="uk-UA"/>
        </w:rPr>
        <w:t xml:space="preserve">Як потрібно відповідати на дитячі запитання?  </w:t>
      </w:r>
    </w:p>
    <w:p w:rsidR="001C02C6" w:rsidRPr="003D10BE" w:rsidRDefault="001C02C6" w:rsidP="001C02C6">
      <w:pPr>
        <w:numPr>
          <w:ilvl w:val="0"/>
          <w:numId w:val="3"/>
        </w:numPr>
        <w:rPr>
          <w:sz w:val="28"/>
          <w:szCs w:val="28"/>
          <w:lang w:val="uk-UA"/>
        </w:rPr>
      </w:pPr>
      <w:r w:rsidRPr="003D10BE">
        <w:rPr>
          <w:sz w:val="28"/>
          <w:szCs w:val="28"/>
          <w:lang w:val="uk-UA"/>
        </w:rPr>
        <w:t>Якою повинна бути тактика поведінки дорослого у період кризи 3-х років?</w:t>
      </w:r>
    </w:p>
    <w:p w:rsidR="001C02C6" w:rsidRPr="003D10BE" w:rsidRDefault="001C02C6" w:rsidP="001C02C6">
      <w:pPr>
        <w:numPr>
          <w:ilvl w:val="0"/>
          <w:numId w:val="3"/>
        </w:numPr>
        <w:rPr>
          <w:sz w:val="28"/>
          <w:szCs w:val="28"/>
          <w:lang w:val="uk-UA"/>
        </w:rPr>
      </w:pPr>
      <w:r w:rsidRPr="003D10BE">
        <w:rPr>
          <w:sz w:val="28"/>
          <w:szCs w:val="28"/>
          <w:lang w:val="uk-UA"/>
        </w:rPr>
        <w:t>Як необхідно розмовляти дорослому, щоб автономне мовлення дитини перевести в активне, правильне?</w:t>
      </w:r>
    </w:p>
    <w:p w:rsidR="001C02C6" w:rsidRPr="003D10BE" w:rsidRDefault="001C02C6" w:rsidP="001C02C6">
      <w:pPr>
        <w:numPr>
          <w:ilvl w:val="0"/>
          <w:numId w:val="3"/>
        </w:numPr>
        <w:rPr>
          <w:sz w:val="28"/>
          <w:szCs w:val="28"/>
          <w:lang w:val="uk-UA"/>
        </w:rPr>
      </w:pPr>
      <w:r w:rsidRPr="003D10BE">
        <w:rPr>
          <w:sz w:val="28"/>
          <w:szCs w:val="28"/>
          <w:lang w:val="uk-UA"/>
        </w:rPr>
        <w:t xml:space="preserve"> З чим пов’язана словотворчість дошкільників?</w:t>
      </w:r>
    </w:p>
    <w:p w:rsidR="001C02C6" w:rsidRPr="003D10BE" w:rsidRDefault="001C02C6" w:rsidP="001C02C6">
      <w:pPr>
        <w:numPr>
          <w:ilvl w:val="0"/>
          <w:numId w:val="3"/>
        </w:numPr>
        <w:rPr>
          <w:sz w:val="28"/>
          <w:szCs w:val="28"/>
          <w:lang w:val="uk-UA"/>
        </w:rPr>
      </w:pPr>
      <w:r w:rsidRPr="003D10BE">
        <w:rPr>
          <w:sz w:val="28"/>
          <w:szCs w:val="28"/>
          <w:lang w:val="uk-UA"/>
        </w:rPr>
        <w:t>Довести неправомірність судження про те, що уява дитини багатша, ніж уява дорослого.</w:t>
      </w:r>
    </w:p>
    <w:p w:rsidR="001C02C6" w:rsidRPr="003D10BE" w:rsidRDefault="001C02C6" w:rsidP="001C02C6">
      <w:pPr>
        <w:numPr>
          <w:ilvl w:val="0"/>
          <w:numId w:val="3"/>
        </w:numPr>
        <w:rPr>
          <w:sz w:val="28"/>
          <w:szCs w:val="28"/>
          <w:lang w:val="uk-UA"/>
        </w:rPr>
      </w:pPr>
      <w:r w:rsidRPr="003D10BE">
        <w:rPr>
          <w:sz w:val="28"/>
          <w:szCs w:val="28"/>
          <w:lang w:val="uk-UA"/>
        </w:rPr>
        <w:lastRenderedPageBreak/>
        <w:t>Як повинен дорослий повторювати слова дитини, так як вона вимовляє чи так, як доросла людина?</w:t>
      </w:r>
    </w:p>
    <w:p w:rsidR="001C02C6" w:rsidRPr="003D10BE" w:rsidRDefault="001C02C6" w:rsidP="001C02C6">
      <w:pPr>
        <w:numPr>
          <w:ilvl w:val="0"/>
          <w:numId w:val="3"/>
        </w:numPr>
        <w:rPr>
          <w:sz w:val="28"/>
          <w:szCs w:val="28"/>
          <w:lang w:val="uk-UA"/>
        </w:rPr>
      </w:pPr>
      <w:r w:rsidRPr="003D10BE">
        <w:rPr>
          <w:sz w:val="28"/>
          <w:szCs w:val="28"/>
          <w:lang w:val="uk-UA"/>
        </w:rPr>
        <w:t>Чи потрібно задовольняти будь-які потреби дитини?</w:t>
      </w:r>
    </w:p>
    <w:p w:rsidR="001C02C6" w:rsidRPr="003D10BE" w:rsidRDefault="001C02C6" w:rsidP="001C02C6">
      <w:pPr>
        <w:numPr>
          <w:ilvl w:val="0"/>
          <w:numId w:val="3"/>
        </w:numPr>
        <w:rPr>
          <w:sz w:val="28"/>
          <w:szCs w:val="28"/>
          <w:lang w:val="uk-UA"/>
        </w:rPr>
      </w:pPr>
      <w:r w:rsidRPr="003D10BE">
        <w:rPr>
          <w:sz w:val="28"/>
          <w:szCs w:val="28"/>
          <w:lang w:val="uk-UA"/>
        </w:rPr>
        <w:t>Чи необхідно дитину вчити бути на самоті?</w:t>
      </w:r>
    </w:p>
    <w:p w:rsidR="008A623E" w:rsidRPr="003D10BE" w:rsidRDefault="008A623E" w:rsidP="008A623E">
      <w:pPr>
        <w:ind w:firstLine="720"/>
        <w:jc w:val="both"/>
        <w:rPr>
          <w:color w:val="0070C0"/>
          <w:sz w:val="28"/>
          <w:szCs w:val="28"/>
          <w:lang w:val="uk-UA"/>
        </w:rPr>
      </w:pPr>
    </w:p>
    <w:p w:rsidR="008A623E" w:rsidRPr="003D10BE" w:rsidRDefault="008A623E" w:rsidP="008A623E">
      <w:pPr>
        <w:jc w:val="center"/>
        <w:rPr>
          <w:b/>
          <w:sz w:val="28"/>
          <w:szCs w:val="28"/>
          <w:lang w:val="uk-UA"/>
        </w:rPr>
      </w:pPr>
      <w:r w:rsidRPr="003D10BE">
        <w:rPr>
          <w:b/>
          <w:sz w:val="28"/>
          <w:szCs w:val="28"/>
          <w:lang w:val="uk-UA"/>
        </w:rPr>
        <w:t>11. ІНСТРУМЕНТИ, ОБЛАДНАННЯ ТА ПРОГРАМНЕ ЗАБЕЗПЕЧЕННЯ</w:t>
      </w:r>
    </w:p>
    <w:p w:rsidR="008A623E" w:rsidRPr="003D10BE" w:rsidRDefault="008A623E" w:rsidP="008A623E">
      <w:pPr>
        <w:jc w:val="center"/>
        <w:rPr>
          <w:sz w:val="28"/>
          <w:szCs w:val="28"/>
          <w:lang w:val="uk-UA"/>
        </w:rPr>
      </w:pPr>
      <w:r w:rsidRPr="003D10BE">
        <w:rPr>
          <w:sz w:val="28"/>
          <w:szCs w:val="28"/>
          <w:lang w:val="uk-UA"/>
        </w:rPr>
        <w:t>Не передбачено</w:t>
      </w:r>
    </w:p>
    <w:p w:rsidR="008A623E" w:rsidRPr="003D10BE" w:rsidRDefault="008A623E" w:rsidP="008A623E">
      <w:pPr>
        <w:jc w:val="center"/>
        <w:rPr>
          <w:b/>
          <w:sz w:val="28"/>
          <w:szCs w:val="28"/>
          <w:lang w:val="uk-UA"/>
        </w:rPr>
      </w:pPr>
    </w:p>
    <w:p w:rsidR="008A623E" w:rsidRPr="003D10BE" w:rsidRDefault="008A623E" w:rsidP="008A623E">
      <w:pPr>
        <w:jc w:val="center"/>
        <w:rPr>
          <w:b/>
          <w:sz w:val="28"/>
          <w:szCs w:val="28"/>
          <w:lang w:val="uk-UA"/>
        </w:rPr>
      </w:pPr>
      <w:r w:rsidRPr="003D10BE">
        <w:rPr>
          <w:b/>
          <w:sz w:val="28"/>
          <w:szCs w:val="28"/>
          <w:lang w:val="uk-UA"/>
        </w:rPr>
        <w:t>12. РЕКОМЕНДОВАНІ ДЖЕРЕЛА ІНФОРМАЦІЇ</w:t>
      </w:r>
    </w:p>
    <w:p w:rsidR="008A623E" w:rsidRPr="003D10BE" w:rsidRDefault="008A623E" w:rsidP="008A623E">
      <w:pPr>
        <w:tabs>
          <w:tab w:val="left" w:pos="910"/>
        </w:tabs>
        <w:jc w:val="center"/>
        <w:rPr>
          <w:sz w:val="28"/>
          <w:szCs w:val="28"/>
          <w:lang w:val="uk-UA"/>
        </w:rPr>
      </w:pPr>
      <w:r w:rsidRPr="003D10BE">
        <w:rPr>
          <w:sz w:val="28"/>
          <w:szCs w:val="28"/>
          <w:lang w:val="uk-UA"/>
        </w:rPr>
        <w:t>Базова література</w:t>
      </w:r>
    </w:p>
    <w:p w:rsidR="001C02C6" w:rsidRPr="003D10BE" w:rsidRDefault="001C02C6" w:rsidP="001C02C6">
      <w:pPr>
        <w:numPr>
          <w:ilvl w:val="0"/>
          <w:numId w:val="4"/>
        </w:numPr>
        <w:jc w:val="both"/>
        <w:rPr>
          <w:sz w:val="28"/>
          <w:szCs w:val="28"/>
          <w:lang w:val="uk-UA"/>
        </w:rPr>
      </w:pPr>
      <w:proofErr w:type="spellStart"/>
      <w:r w:rsidRPr="003D10BE">
        <w:rPr>
          <w:sz w:val="28"/>
          <w:szCs w:val="28"/>
          <w:lang w:val="uk-UA"/>
        </w:rPr>
        <w:t>Дуткевич</w:t>
      </w:r>
      <w:proofErr w:type="spellEnd"/>
      <w:r w:rsidRPr="003D10BE">
        <w:rPr>
          <w:sz w:val="28"/>
          <w:szCs w:val="28"/>
          <w:lang w:val="uk-UA"/>
        </w:rPr>
        <w:t xml:space="preserve"> Т. Дошкільна психологія. Київ: Центр </w:t>
      </w:r>
      <w:r w:rsidR="007A7140" w:rsidRPr="003D10BE">
        <w:rPr>
          <w:sz w:val="28"/>
          <w:szCs w:val="28"/>
          <w:lang w:val="uk-UA"/>
        </w:rPr>
        <w:t>навчальної</w:t>
      </w:r>
      <w:r w:rsidRPr="003D10BE">
        <w:rPr>
          <w:sz w:val="28"/>
          <w:szCs w:val="28"/>
          <w:lang w:val="uk-UA"/>
        </w:rPr>
        <w:t xml:space="preserve"> літератури, 20</w:t>
      </w:r>
      <w:r w:rsidR="007A7140" w:rsidRPr="003D10BE">
        <w:rPr>
          <w:sz w:val="28"/>
          <w:szCs w:val="28"/>
          <w:lang w:val="uk-UA"/>
        </w:rPr>
        <w:t>20</w:t>
      </w:r>
      <w:r w:rsidRPr="003D10BE">
        <w:rPr>
          <w:sz w:val="28"/>
          <w:szCs w:val="28"/>
          <w:lang w:val="uk-UA"/>
        </w:rPr>
        <w:t xml:space="preserve">. </w:t>
      </w:r>
      <w:r w:rsidR="007A7140" w:rsidRPr="003D10BE">
        <w:rPr>
          <w:sz w:val="28"/>
          <w:szCs w:val="28"/>
          <w:lang w:val="uk-UA"/>
        </w:rPr>
        <w:t>39</w:t>
      </w:r>
      <w:r w:rsidRPr="003D10BE">
        <w:rPr>
          <w:sz w:val="28"/>
          <w:szCs w:val="28"/>
          <w:lang w:val="uk-UA"/>
        </w:rPr>
        <w:t>2 с.</w:t>
      </w:r>
    </w:p>
    <w:p w:rsidR="007A7140" w:rsidRPr="003D10BE" w:rsidRDefault="007A7140" w:rsidP="001C02C6">
      <w:pPr>
        <w:numPr>
          <w:ilvl w:val="0"/>
          <w:numId w:val="4"/>
        </w:numPr>
        <w:jc w:val="both"/>
        <w:rPr>
          <w:sz w:val="28"/>
          <w:szCs w:val="28"/>
          <w:lang w:val="uk-UA"/>
        </w:rPr>
      </w:pPr>
      <w:proofErr w:type="spellStart"/>
      <w:r w:rsidRPr="003D10BE">
        <w:rPr>
          <w:sz w:val="28"/>
          <w:szCs w:val="28"/>
          <w:lang w:val="uk-UA"/>
        </w:rPr>
        <w:t>Дуткевич</w:t>
      </w:r>
      <w:proofErr w:type="spellEnd"/>
      <w:r w:rsidRPr="003D10BE">
        <w:rPr>
          <w:sz w:val="28"/>
          <w:szCs w:val="28"/>
          <w:lang w:val="uk-UA"/>
        </w:rPr>
        <w:t xml:space="preserve"> Т. Дитяча психологія. Київ: Центр </w:t>
      </w:r>
      <w:proofErr w:type="spellStart"/>
      <w:r w:rsidRPr="003D10BE">
        <w:rPr>
          <w:sz w:val="28"/>
          <w:szCs w:val="28"/>
          <w:lang w:val="uk-UA"/>
        </w:rPr>
        <w:t>учб</w:t>
      </w:r>
      <w:proofErr w:type="spellEnd"/>
      <w:r w:rsidRPr="003D10BE">
        <w:rPr>
          <w:sz w:val="28"/>
          <w:szCs w:val="28"/>
          <w:lang w:val="uk-UA"/>
        </w:rPr>
        <w:t xml:space="preserve"> літератури, 2012. 424 с.</w:t>
      </w:r>
    </w:p>
    <w:p w:rsidR="001C02C6" w:rsidRPr="003D10BE" w:rsidRDefault="001C02C6" w:rsidP="001C02C6">
      <w:pPr>
        <w:numPr>
          <w:ilvl w:val="0"/>
          <w:numId w:val="4"/>
        </w:numPr>
        <w:jc w:val="both"/>
        <w:rPr>
          <w:sz w:val="28"/>
          <w:szCs w:val="28"/>
          <w:lang w:val="uk-UA"/>
        </w:rPr>
      </w:pPr>
      <w:proofErr w:type="spellStart"/>
      <w:r w:rsidRPr="003D10BE">
        <w:rPr>
          <w:sz w:val="28"/>
          <w:szCs w:val="28"/>
          <w:lang w:val="uk-UA"/>
        </w:rPr>
        <w:t>Кутішенко</w:t>
      </w:r>
      <w:proofErr w:type="spellEnd"/>
      <w:r w:rsidRPr="003D10BE">
        <w:rPr>
          <w:sz w:val="28"/>
          <w:szCs w:val="28"/>
          <w:lang w:val="uk-UA"/>
        </w:rPr>
        <w:t xml:space="preserve"> В. Вікова та педагогічна психологія. Київ: Центр </w:t>
      </w:r>
      <w:proofErr w:type="spellStart"/>
      <w:r w:rsidRPr="003D10BE">
        <w:rPr>
          <w:sz w:val="28"/>
          <w:szCs w:val="28"/>
          <w:lang w:val="uk-UA"/>
        </w:rPr>
        <w:t>учб</w:t>
      </w:r>
      <w:proofErr w:type="spellEnd"/>
      <w:r w:rsidRPr="003D10BE">
        <w:rPr>
          <w:sz w:val="28"/>
          <w:szCs w:val="28"/>
          <w:lang w:val="uk-UA"/>
        </w:rPr>
        <w:t>. літератури, 2005.128 с.</w:t>
      </w:r>
    </w:p>
    <w:p w:rsidR="001C02C6" w:rsidRPr="003D10BE" w:rsidRDefault="001C02C6" w:rsidP="001C02C6">
      <w:pPr>
        <w:numPr>
          <w:ilvl w:val="0"/>
          <w:numId w:val="4"/>
        </w:numPr>
        <w:jc w:val="both"/>
        <w:rPr>
          <w:sz w:val="28"/>
          <w:szCs w:val="28"/>
          <w:lang w:val="uk-UA"/>
        </w:rPr>
      </w:pPr>
      <w:proofErr w:type="spellStart"/>
      <w:r w:rsidRPr="003D10BE">
        <w:rPr>
          <w:sz w:val="28"/>
          <w:szCs w:val="28"/>
          <w:lang w:val="uk-UA"/>
        </w:rPr>
        <w:t>Павелків</w:t>
      </w:r>
      <w:proofErr w:type="spellEnd"/>
      <w:r w:rsidRPr="003D10BE">
        <w:rPr>
          <w:sz w:val="28"/>
          <w:szCs w:val="28"/>
          <w:lang w:val="uk-UA"/>
        </w:rPr>
        <w:t xml:space="preserve"> Р., </w:t>
      </w:r>
      <w:proofErr w:type="spellStart"/>
      <w:r w:rsidRPr="003D10BE">
        <w:rPr>
          <w:sz w:val="28"/>
          <w:szCs w:val="28"/>
          <w:lang w:val="uk-UA"/>
        </w:rPr>
        <w:t>Цигипало</w:t>
      </w:r>
      <w:proofErr w:type="spellEnd"/>
      <w:r w:rsidRPr="003D10BE">
        <w:rPr>
          <w:sz w:val="28"/>
          <w:szCs w:val="28"/>
          <w:lang w:val="uk-UA"/>
        </w:rPr>
        <w:t xml:space="preserve"> О. Дитяча пси</w:t>
      </w:r>
      <w:r w:rsidR="007A7140" w:rsidRPr="003D10BE">
        <w:rPr>
          <w:sz w:val="28"/>
          <w:szCs w:val="28"/>
          <w:lang w:val="uk-UA"/>
        </w:rPr>
        <w:t xml:space="preserve">хологія. 2-е вид. Київ: </w:t>
      </w:r>
      <w:proofErr w:type="spellStart"/>
      <w:r w:rsidR="007A7140" w:rsidRPr="003D10BE">
        <w:rPr>
          <w:sz w:val="28"/>
          <w:szCs w:val="28"/>
          <w:lang w:val="uk-UA"/>
        </w:rPr>
        <w:t>Академвидав</w:t>
      </w:r>
      <w:proofErr w:type="spellEnd"/>
      <w:r w:rsidR="007A7140" w:rsidRPr="003D10BE">
        <w:rPr>
          <w:sz w:val="28"/>
          <w:szCs w:val="28"/>
          <w:lang w:val="uk-UA"/>
        </w:rPr>
        <w:t>, 2015</w:t>
      </w:r>
      <w:r w:rsidRPr="003D10BE">
        <w:rPr>
          <w:sz w:val="28"/>
          <w:szCs w:val="28"/>
          <w:lang w:val="uk-UA"/>
        </w:rPr>
        <w:t>. 4</w:t>
      </w:r>
      <w:r w:rsidR="007A7140" w:rsidRPr="003D10BE">
        <w:rPr>
          <w:sz w:val="28"/>
          <w:szCs w:val="28"/>
          <w:lang w:val="uk-UA"/>
        </w:rPr>
        <w:t>00</w:t>
      </w:r>
      <w:r w:rsidRPr="003D10BE">
        <w:rPr>
          <w:sz w:val="28"/>
          <w:szCs w:val="28"/>
          <w:lang w:val="uk-UA"/>
        </w:rPr>
        <w:t xml:space="preserve"> с.</w:t>
      </w:r>
    </w:p>
    <w:p w:rsidR="001C02C6" w:rsidRPr="003D10BE" w:rsidRDefault="001C02C6" w:rsidP="001C02C6">
      <w:pPr>
        <w:numPr>
          <w:ilvl w:val="0"/>
          <w:numId w:val="4"/>
        </w:numPr>
        <w:jc w:val="both"/>
        <w:rPr>
          <w:sz w:val="28"/>
          <w:szCs w:val="28"/>
          <w:lang w:val="uk-UA"/>
        </w:rPr>
      </w:pPr>
      <w:proofErr w:type="spellStart"/>
      <w:r w:rsidRPr="003D10BE">
        <w:rPr>
          <w:sz w:val="28"/>
          <w:szCs w:val="28"/>
          <w:lang w:val="uk-UA"/>
        </w:rPr>
        <w:t>Павелків</w:t>
      </w:r>
      <w:proofErr w:type="spellEnd"/>
      <w:r w:rsidRPr="003D10BE">
        <w:rPr>
          <w:sz w:val="28"/>
          <w:szCs w:val="28"/>
          <w:lang w:val="uk-UA"/>
        </w:rPr>
        <w:t xml:space="preserve"> Р., </w:t>
      </w:r>
      <w:proofErr w:type="spellStart"/>
      <w:r w:rsidRPr="003D10BE">
        <w:rPr>
          <w:sz w:val="28"/>
          <w:szCs w:val="28"/>
          <w:lang w:val="uk-UA"/>
        </w:rPr>
        <w:t>Цигипало</w:t>
      </w:r>
      <w:proofErr w:type="spellEnd"/>
      <w:r w:rsidRPr="003D10BE">
        <w:rPr>
          <w:sz w:val="28"/>
          <w:szCs w:val="28"/>
          <w:lang w:val="uk-UA"/>
        </w:rPr>
        <w:t xml:space="preserve"> О. Дитяча психологія: </w:t>
      </w:r>
      <w:proofErr w:type="spellStart"/>
      <w:r w:rsidRPr="003D10BE">
        <w:rPr>
          <w:sz w:val="28"/>
          <w:szCs w:val="28"/>
          <w:lang w:val="uk-UA"/>
        </w:rPr>
        <w:t>навч</w:t>
      </w:r>
      <w:proofErr w:type="spellEnd"/>
      <w:r w:rsidRPr="003D10BE">
        <w:rPr>
          <w:sz w:val="28"/>
          <w:szCs w:val="28"/>
          <w:lang w:val="uk-UA"/>
        </w:rPr>
        <w:t xml:space="preserve">. </w:t>
      </w:r>
      <w:proofErr w:type="spellStart"/>
      <w:r w:rsidRPr="003D10BE">
        <w:rPr>
          <w:sz w:val="28"/>
          <w:szCs w:val="28"/>
          <w:lang w:val="uk-UA"/>
        </w:rPr>
        <w:t>посіб</w:t>
      </w:r>
      <w:proofErr w:type="spellEnd"/>
      <w:r w:rsidRPr="003D10BE">
        <w:rPr>
          <w:sz w:val="28"/>
          <w:szCs w:val="28"/>
          <w:lang w:val="uk-UA"/>
        </w:rPr>
        <w:t xml:space="preserve">. для самостійної роботи студента. Київ: </w:t>
      </w:r>
      <w:proofErr w:type="spellStart"/>
      <w:r w:rsidRPr="003D10BE">
        <w:rPr>
          <w:sz w:val="28"/>
          <w:szCs w:val="28"/>
          <w:lang w:val="uk-UA"/>
        </w:rPr>
        <w:t>Академвидав</w:t>
      </w:r>
      <w:proofErr w:type="spellEnd"/>
      <w:r w:rsidRPr="003D10BE">
        <w:rPr>
          <w:sz w:val="28"/>
          <w:szCs w:val="28"/>
          <w:lang w:val="uk-UA"/>
        </w:rPr>
        <w:t>, 2011. 376 с.</w:t>
      </w:r>
    </w:p>
    <w:p w:rsidR="001C02C6" w:rsidRPr="003D10BE" w:rsidRDefault="001C02C6" w:rsidP="001C02C6">
      <w:pPr>
        <w:numPr>
          <w:ilvl w:val="0"/>
          <w:numId w:val="4"/>
        </w:numPr>
        <w:jc w:val="both"/>
        <w:rPr>
          <w:sz w:val="28"/>
          <w:szCs w:val="28"/>
          <w:lang w:val="uk-UA"/>
        </w:rPr>
      </w:pPr>
      <w:r w:rsidRPr="003D10BE">
        <w:rPr>
          <w:sz w:val="28"/>
          <w:szCs w:val="28"/>
          <w:lang w:val="uk-UA"/>
        </w:rPr>
        <w:t xml:space="preserve">Подоляк Л. Основи вікової психології. Київ: </w:t>
      </w:r>
      <w:proofErr w:type="spellStart"/>
      <w:r w:rsidRPr="003D10BE">
        <w:rPr>
          <w:sz w:val="28"/>
          <w:szCs w:val="28"/>
          <w:lang w:val="uk-UA"/>
        </w:rPr>
        <w:t>Главник</w:t>
      </w:r>
      <w:proofErr w:type="spellEnd"/>
      <w:r w:rsidRPr="003D10BE">
        <w:rPr>
          <w:sz w:val="28"/>
          <w:szCs w:val="28"/>
          <w:lang w:val="uk-UA"/>
        </w:rPr>
        <w:t>, 2006. 112 с.</w:t>
      </w:r>
    </w:p>
    <w:p w:rsidR="001C02C6" w:rsidRPr="003D10BE" w:rsidRDefault="001C02C6" w:rsidP="001C02C6">
      <w:pPr>
        <w:numPr>
          <w:ilvl w:val="0"/>
          <w:numId w:val="4"/>
        </w:numPr>
        <w:jc w:val="both"/>
        <w:rPr>
          <w:sz w:val="28"/>
          <w:szCs w:val="28"/>
          <w:lang w:val="uk-UA"/>
        </w:rPr>
      </w:pPr>
      <w:proofErr w:type="spellStart"/>
      <w:r w:rsidRPr="003D10BE">
        <w:rPr>
          <w:sz w:val="28"/>
          <w:szCs w:val="28"/>
          <w:lang w:val="uk-UA"/>
        </w:rPr>
        <w:t>Савчин</w:t>
      </w:r>
      <w:proofErr w:type="spellEnd"/>
      <w:r w:rsidRPr="003D10BE">
        <w:rPr>
          <w:sz w:val="28"/>
          <w:szCs w:val="28"/>
          <w:lang w:val="uk-UA"/>
        </w:rPr>
        <w:t xml:space="preserve"> М., Василенко Л. Вікова психологія. </w:t>
      </w:r>
      <w:r w:rsidR="007A7140" w:rsidRPr="003D10BE">
        <w:rPr>
          <w:sz w:val="28"/>
          <w:szCs w:val="28"/>
          <w:lang w:val="uk-UA"/>
        </w:rPr>
        <w:t xml:space="preserve">3-е вид. </w:t>
      </w:r>
      <w:r w:rsidRPr="003D10BE">
        <w:rPr>
          <w:sz w:val="28"/>
          <w:szCs w:val="28"/>
          <w:lang w:val="uk-UA"/>
        </w:rPr>
        <w:t xml:space="preserve">Київ: </w:t>
      </w:r>
      <w:proofErr w:type="spellStart"/>
      <w:r w:rsidRPr="003D10BE">
        <w:rPr>
          <w:sz w:val="28"/>
          <w:szCs w:val="28"/>
          <w:lang w:val="uk-UA"/>
        </w:rPr>
        <w:t>Академвидав</w:t>
      </w:r>
      <w:proofErr w:type="spellEnd"/>
      <w:r w:rsidRPr="003D10BE">
        <w:rPr>
          <w:sz w:val="28"/>
          <w:szCs w:val="28"/>
          <w:lang w:val="uk-UA"/>
        </w:rPr>
        <w:t>, 201</w:t>
      </w:r>
      <w:r w:rsidR="007A7140" w:rsidRPr="003D10BE">
        <w:rPr>
          <w:sz w:val="28"/>
          <w:szCs w:val="28"/>
          <w:lang w:val="uk-UA"/>
        </w:rPr>
        <w:t>7</w:t>
      </w:r>
      <w:r w:rsidRPr="003D10BE">
        <w:rPr>
          <w:sz w:val="28"/>
          <w:szCs w:val="28"/>
          <w:lang w:val="uk-UA"/>
        </w:rPr>
        <w:t>. 384 с.</w:t>
      </w:r>
    </w:p>
    <w:p w:rsidR="008A623E" w:rsidRPr="003D10BE" w:rsidRDefault="008A623E" w:rsidP="008A623E">
      <w:pPr>
        <w:shd w:val="clear" w:color="auto" w:fill="FFFFFF"/>
        <w:jc w:val="center"/>
        <w:rPr>
          <w:bCs/>
          <w:spacing w:val="-6"/>
          <w:sz w:val="28"/>
          <w:szCs w:val="28"/>
          <w:lang w:val="uk-UA"/>
        </w:rPr>
      </w:pPr>
      <w:r w:rsidRPr="003D10BE">
        <w:rPr>
          <w:bCs/>
          <w:spacing w:val="-6"/>
          <w:sz w:val="28"/>
          <w:szCs w:val="28"/>
          <w:lang w:val="uk-UA"/>
        </w:rPr>
        <w:t xml:space="preserve">Допоміжна </w:t>
      </w:r>
      <w:r w:rsidRPr="003D10BE">
        <w:rPr>
          <w:bCs/>
          <w:sz w:val="28"/>
          <w:szCs w:val="28"/>
          <w:lang w:val="uk-UA"/>
        </w:rPr>
        <w:t>література</w:t>
      </w:r>
    </w:p>
    <w:p w:rsidR="001C02C6" w:rsidRPr="003D10BE" w:rsidRDefault="001C02C6" w:rsidP="001C02C6">
      <w:pPr>
        <w:numPr>
          <w:ilvl w:val="0"/>
          <w:numId w:val="4"/>
        </w:numPr>
        <w:jc w:val="both"/>
        <w:rPr>
          <w:sz w:val="28"/>
          <w:szCs w:val="28"/>
          <w:lang w:val="uk-UA"/>
        </w:rPr>
      </w:pPr>
      <w:proofErr w:type="spellStart"/>
      <w:r w:rsidRPr="003D10BE">
        <w:rPr>
          <w:sz w:val="28"/>
          <w:szCs w:val="28"/>
          <w:lang w:val="uk-UA"/>
        </w:rPr>
        <w:t>Галян</w:t>
      </w:r>
      <w:proofErr w:type="spellEnd"/>
      <w:r w:rsidRPr="003D10BE">
        <w:rPr>
          <w:sz w:val="28"/>
          <w:szCs w:val="28"/>
          <w:lang w:val="uk-UA"/>
        </w:rPr>
        <w:t xml:space="preserve"> О. </w:t>
      </w:r>
      <w:r w:rsidR="00C46CDC">
        <w:rPr>
          <w:sz w:val="28"/>
          <w:szCs w:val="28"/>
          <w:lang w:val="uk-UA"/>
        </w:rPr>
        <w:t>П</w:t>
      </w:r>
      <w:r w:rsidRPr="003D10BE">
        <w:rPr>
          <w:sz w:val="28"/>
          <w:szCs w:val="28"/>
          <w:lang w:val="uk-UA"/>
        </w:rPr>
        <w:t>сихологія</w:t>
      </w:r>
      <w:r w:rsidR="00C46CDC">
        <w:rPr>
          <w:sz w:val="28"/>
          <w:szCs w:val="28"/>
          <w:lang w:val="uk-UA"/>
        </w:rPr>
        <w:t xml:space="preserve"> дитяча</w:t>
      </w:r>
      <w:r w:rsidRPr="003D10BE">
        <w:rPr>
          <w:sz w:val="28"/>
          <w:szCs w:val="28"/>
          <w:lang w:val="uk-UA"/>
        </w:rPr>
        <w:t>: методичні матеріали до семінарських занять. Дрогобич, 2013. 110 с.</w:t>
      </w:r>
    </w:p>
    <w:p w:rsidR="001C02C6" w:rsidRPr="003D10BE" w:rsidRDefault="001C02C6" w:rsidP="001C02C6">
      <w:pPr>
        <w:numPr>
          <w:ilvl w:val="0"/>
          <w:numId w:val="4"/>
        </w:numPr>
        <w:jc w:val="both"/>
        <w:rPr>
          <w:sz w:val="28"/>
          <w:szCs w:val="28"/>
          <w:lang w:val="uk-UA"/>
        </w:rPr>
      </w:pPr>
      <w:proofErr w:type="spellStart"/>
      <w:r w:rsidRPr="003D10BE">
        <w:rPr>
          <w:sz w:val="28"/>
          <w:szCs w:val="28"/>
          <w:lang w:val="uk-UA"/>
        </w:rPr>
        <w:t>Галян</w:t>
      </w:r>
      <w:proofErr w:type="spellEnd"/>
      <w:r w:rsidRPr="003D10BE">
        <w:rPr>
          <w:sz w:val="28"/>
          <w:szCs w:val="28"/>
          <w:lang w:val="uk-UA"/>
        </w:rPr>
        <w:t xml:space="preserve"> О. Збірник задач і завдань з вікової психології. Дрогобич, 2001. 115 с.</w:t>
      </w:r>
    </w:p>
    <w:p w:rsidR="001C02C6" w:rsidRPr="003D10BE" w:rsidRDefault="001C02C6" w:rsidP="001C02C6">
      <w:pPr>
        <w:numPr>
          <w:ilvl w:val="0"/>
          <w:numId w:val="4"/>
        </w:numPr>
        <w:jc w:val="both"/>
        <w:rPr>
          <w:sz w:val="28"/>
          <w:szCs w:val="28"/>
          <w:lang w:val="uk-UA"/>
        </w:rPr>
      </w:pPr>
      <w:proofErr w:type="spellStart"/>
      <w:r w:rsidRPr="003D10BE">
        <w:rPr>
          <w:sz w:val="28"/>
          <w:szCs w:val="28"/>
          <w:lang w:val="uk-UA"/>
        </w:rPr>
        <w:t>Галян</w:t>
      </w:r>
      <w:proofErr w:type="spellEnd"/>
      <w:r w:rsidRPr="003D10BE">
        <w:rPr>
          <w:sz w:val="28"/>
          <w:szCs w:val="28"/>
          <w:lang w:val="uk-UA"/>
        </w:rPr>
        <w:t xml:space="preserve"> О. Молодший школяр: психологічні аспекти виховання. Дрогобич: Редакційно-видавничий відділ ДДПУ, 2009.</w:t>
      </w:r>
    </w:p>
    <w:p w:rsidR="001C02C6" w:rsidRPr="003D10BE" w:rsidRDefault="001C02C6" w:rsidP="001C02C6">
      <w:pPr>
        <w:numPr>
          <w:ilvl w:val="0"/>
          <w:numId w:val="4"/>
        </w:numPr>
        <w:jc w:val="both"/>
        <w:rPr>
          <w:sz w:val="28"/>
          <w:szCs w:val="28"/>
          <w:lang w:val="uk-UA"/>
        </w:rPr>
      </w:pPr>
      <w:proofErr w:type="spellStart"/>
      <w:r w:rsidRPr="003D10BE">
        <w:rPr>
          <w:sz w:val="28"/>
          <w:szCs w:val="28"/>
          <w:lang w:val="uk-UA"/>
        </w:rPr>
        <w:t>Гуменкова</w:t>
      </w:r>
      <w:proofErr w:type="spellEnd"/>
      <w:r w:rsidRPr="003D10BE">
        <w:rPr>
          <w:sz w:val="28"/>
          <w:szCs w:val="28"/>
          <w:lang w:val="uk-UA"/>
        </w:rPr>
        <w:t xml:space="preserve"> Л., </w:t>
      </w:r>
      <w:proofErr w:type="spellStart"/>
      <w:r w:rsidRPr="003D10BE">
        <w:rPr>
          <w:sz w:val="28"/>
          <w:szCs w:val="28"/>
          <w:lang w:val="uk-UA"/>
        </w:rPr>
        <w:t>Кашинська</w:t>
      </w:r>
      <w:proofErr w:type="spellEnd"/>
      <w:r w:rsidRPr="003D10BE">
        <w:rPr>
          <w:sz w:val="28"/>
          <w:szCs w:val="28"/>
          <w:lang w:val="uk-UA"/>
        </w:rPr>
        <w:t xml:space="preserve"> Г. Особистість дошкільника. Київ: </w:t>
      </w:r>
      <w:proofErr w:type="spellStart"/>
      <w:r w:rsidRPr="003D10BE">
        <w:rPr>
          <w:sz w:val="28"/>
          <w:szCs w:val="28"/>
          <w:lang w:val="uk-UA"/>
        </w:rPr>
        <w:t>Главник</w:t>
      </w:r>
      <w:proofErr w:type="spellEnd"/>
      <w:r w:rsidRPr="003D10BE">
        <w:rPr>
          <w:sz w:val="28"/>
          <w:szCs w:val="28"/>
          <w:lang w:val="uk-UA"/>
        </w:rPr>
        <w:t>, 2008. 176 с.</w:t>
      </w:r>
    </w:p>
    <w:p w:rsidR="001C02C6" w:rsidRPr="003D10BE" w:rsidRDefault="001C02C6" w:rsidP="001C02C6">
      <w:pPr>
        <w:numPr>
          <w:ilvl w:val="0"/>
          <w:numId w:val="4"/>
        </w:numPr>
        <w:jc w:val="both"/>
        <w:rPr>
          <w:sz w:val="28"/>
          <w:szCs w:val="28"/>
          <w:lang w:val="uk-UA"/>
        </w:rPr>
      </w:pPr>
      <w:r w:rsidRPr="003D10BE">
        <w:rPr>
          <w:sz w:val="28"/>
          <w:szCs w:val="28"/>
          <w:lang w:val="uk-UA"/>
        </w:rPr>
        <w:t>Готовність та адаптація дитини до школи /</w:t>
      </w:r>
      <w:proofErr w:type="spellStart"/>
      <w:r w:rsidRPr="003D10BE">
        <w:rPr>
          <w:sz w:val="28"/>
          <w:szCs w:val="28"/>
          <w:lang w:val="uk-UA"/>
        </w:rPr>
        <w:t>упоряд</w:t>
      </w:r>
      <w:proofErr w:type="spellEnd"/>
      <w:r w:rsidRPr="003D10BE">
        <w:rPr>
          <w:sz w:val="28"/>
          <w:szCs w:val="28"/>
          <w:lang w:val="uk-UA"/>
        </w:rPr>
        <w:t xml:space="preserve">. </w:t>
      </w:r>
      <w:proofErr w:type="spellStart"/>
      <w:r w:rsidRPr="003D10BE">
        <w:rPr>
          <w:sz w:val="28"/>
          <w:szCs w:val="28"/>
          <w:lang w:val="uk-UA"/>
        </w:rPr>
        <w:t>О. Глав</w:t>
      </w:r>
      <w:proofErr w:type="spellEnd"/>
      <w:r w:rsidRPr="003D10BE">
        <w:rPr>
          <w:sz w:val="28"/>
          <w:szCs w:val="28"/>
          <w:lang w:val="uk-UA"/>
        </w:rPr>
        <w:t xml:space="preserve">ник. Київ: </w:t>
      </w:r>
      <w:proofErr w:type="spellStart"/>
      <w:r w:rsidRPr="003D10BE">
        <w:rPr>
          <w:sz w:val="28"/>
          <w:szCs w:val="28"/>
          <w:lang w:val="uk-UA"/>
        </w:rPr>
        <w:t>Главник</w:t>
      </w:r>
      <w:proofErr w:type="spellEnd"/>
      <w:r w:rsidRPr="003D10BE">
        <w:rPr>
          <w:sz w:val="28"/>
          <w:szCs w:val="28"/>
          <w:lang w:val="uk-UA"/>
        </w:rPr>
        <w:t>, 2007. 192 с.</w:t>
      </w:r>
    </w:p>
    <w:p w:rsidR="00041E79" w:rsidRPr="003D10BE" w:rsidRDefault="00041E79" w:rsidP="001C02C6">
      <w:pPr>
        <w:pStyle w:val="a5"/>
        <w:numPr>
          <w:ilvl w:val="0"/>
          <w:numId w:val="4"/>
        </w:numPr>
      </w:pPr>
      <w:r w:rsidRPr="003D10BE">
        <w:t>Д</w:t>
      </w:r>
      <w:r w:rsidR="00C46CDC">
        <w:t xml:space="preserve">итина у сучасному </w:t>
      </w:r>
      <w:proofErr w:type="spellStart"/>
      <w:r w:rsidR="00C46CDC">
        <w:t>соціопросторі</w:t>
      </w:r>
      <w:proofErr w:type="spellEnd"/>
      <w:r w:rsidRPr="003D10BE">
        <w:t xml:space="preserve">: </w:t>
      </w:r>
      <w:proofErr w:type="spellStart"/>
      <w:r w:rsidRPr="003D10BE">
        <w:t>навч</w:t>
      </w:r>
      <w:proofErr w:type="spellEnd"/>
      <w:r w:rsidRPr="003D10BE">
        <w:t xml:space="preserve">. </w:t>
      </w:r>
      <w:proofErr w:type="spellStart"/>
      <w:r w:rsidRPr="003D10BE">
        <w:t>посіб</w:t>
      </w:r>
      <w:proofErr w:type="spellEnd"/>
      <w:r w:rsidRPr="003D10BE">
        <w:t xml:space="preserve">. /за ред. </w:t>
      </w:r>
      <w:proofErr w:type="spellStart"/>
      <w:r w:rsidRPr="003D10BE">
        <w:t>Т. Піроже</w:t>
      </w:r>
      <w:proofErr w:type="spellEnd"/>
      <w:r w:rsidRPr="003D10BE">
        <w:t xml:space="preserve">нко. Київ; Кіровоград: </w:t>
      </w:r>
      <w:proofErr w:type="spellStart"/>
      <w:r w:rsidRPr="003D10BE">
        <w:t>Імекс-ЛТД</w:t>
      </w:r>
      <w:proofErr w:type="spellEnd"/>
      <w:r w:rsidRPr="003D10BE">
        <w:t>, 2014. 271 с.</w:t>
      </w:r>
    </w:p>
    <w:p w:rsidR="001C02C6" w:rsidRPr="003D10BE" w:rsidRDefault="001C02C6" w:rsidP="001C02C6">
      <w:pPr>
        <w:pStyle w:val="a5"/>
        <w:numPr>
          <w:ilvl w:val="0"/>
          <w:numId w:val="4"/>
        </w:numPr>
      </w:pPr>
      <w:r w:rsidRPr="003D10BE">
        <w:t xml:space="preserve">Емоційний розвиток дитини / </w:t>
      </w:r>
      <w:proofErr w:type="spellStart"/>
      <w:r w:rsidRPr="003D10BE">
        <w:t>упоряд</w:t>
      </w:r>
      <w:proofErr w:type="spellEnd"/>
      <w:r w:rsidRPr="003D10BE">
        <w:t xml:space="preserve">. С. Максименко. Київ: </w:t>
      </w:r>
      <w:proofErr w:type="spellStart"/>
      <w:r w:rsidRPr="003D10BE">
        <w:t>Мікрос–СВС</w:t>
      </w:r>
      <w:proofErr w:type="spellEnd"/>
      <w:r w:rsidRPr="003D10BE">
        <w:t>, 2003. 112 с.</w:t>
      </w:r>
    </w:p>
    <w:p w:rsidR="001C02C6" w:rsidRPr="003D10BE" w:rsidRDefault="001C02C6" w:rsidP="001C02C6">
      <w:pPr>
        <w:pStyle w:val="a5"/>
        <w:numPr>
          <w:ilvl w:val="0"/>
          <w:numId w:val="4"/>
        </w:numPr>
      </w:pPr>
      <w:r w:rsidRPr="003D10BE">
        <w:t xml:space="preserve">Кондратенко Л. Розумові здібності дитини. Київ: </w:t>
      </w:r>
      <w:proofErr w:type="spellStart"/>
      <w:r w:rsidRPr="003D10BE">
        <w:t>Главник</w:t>
      </w:r>
      <w:proofErr w:type="spellEnd"/>
      <w:r w:rsidRPr="003D10BE">
        <w:t>, 2004. 112 с.</w:t>
      </w:r>
    </w:p>
    <w:p w:rsidR="001C02C6" w:rsidRPr="003D10BE" w:rsidRDefault="001C02C6" w:rsidP="001C02C6">
      <w:pPr>
        <w:pStyle w:val="a5"/>
        <w:numPr>
          <w:ilvl w:val="0"/>
          <w:numId w:val="4"/>
        </w:numPr>
      </w:pPr>
      <w:proofErr w:type="spellStart"/>
      <w:r w:rsidRPr="003D10BE">
        <w:t>Кононко</w:t>
      </w:r>
      <w:proofErr w:type="spellEnd"/>
      <w:r w:rsidRPr="003D10BE">
        <w:t xml:space="preserve"> О. Соціально-емоційний розвиток особистості (в дошкільному віці). Київ: Освіта, 1998. 255 с.</w:t>
      </w:r>
    </w:p>
    <w:p w:rsidR="001C02C6" w:rsidRPr="003D10BE" w:rsidRDefault="001C02C6" w:rsidP="001C02C6">
      <w:pPr>
        <w:numPr>
          <w:ilvl w:val="0"/>
          <w:numId w:val="4"/>
        </w:numPr>
        <w:jc w:val="both"/>
        <w:rPr>
          <w:sz w:val="28"/>
          <w:szCs w:val="28"/>
          <w:lang w:val="uk-UA"/>
        </w:rPr>
      </w:pPr>
      <w:r w:rsidRPr="003D10BE">
        <w:rPr>
          <w:sz w:val="28"/>
          <w:szCs w:val="28"/>
          <w:lang w:val="uk-UA"/>
        </w:rPr>
        <w:t>Кузьменко В. Розвиток індивідуальності дитини 3-7 років. Київ: НПУ, 2005. 354 с.</w:t>
      </w:r>
    </w:p>
    <w:p w:rsidR="001C02C6" w:rsidRPr="003D10BE" w:rsidRDefault="001C02C6" w:rsidP="001C02C6">
      <w:pPr>
        <w:pStyle w:val="a5"/>
        <w:numPr>
          <w:ilvl w:val="0"/>
          <w:numId w:val="4"/>
        </w:numPr>
      </w:pPr>
      <w:proofErr w:type="spellStart"/>
      <w:r w:rsidRPr="003D10BE">
        <w:t>Кулачківська</w:t>
      </w:r>
      <w:proofErr w:type="spellEnd"/>
      <w:r w:rsidRPr="003D10BE">
        <w:t xml:space="preserve"> С., </w:t>
      </w:r>
      <w:proofErr w:type="spellStart"/>
      <w:r w:rsidRPr="003D10BE">
        <w:t>Ладивір</w:t>
      </w:r>
      <w:proofErr w:type="spellEnd"/>
      <w:r w:rsidRPr="003D10BE">
        <w:t xml:space="preserve"> С. Я-дошкільник (вікові та індивідуальні аспекти психічного розвитку). Київ: </w:t>
      </w:r>
      <w:proofErr w:type="spellStart"/>
      <w:r w:rsidRPr="003D10BE">
        <w:t>Нора-принт</w:t>
      </w:r>
      <w:proofErr w:type="spellEnd"/>
      <w:r w:rsidRPr="003D10BE">
        <w:t>, 1996. 108 с.</w:t>
      </w:r>
    </w:p>
    <w:p w:rsidR="001C02C6" w:rsidRPr="003D10BE" w:rsidRDefault="001C02C6" w:rsidP="001C02C6">
      <w:pPr>
        <w:numPr>
          <w:ilvl w:val="0"/>
          <w:numId w:val="4"/>
        </w:numPr>
        <w:jc w:val="both"/>
        <w:rPr>
          <w:sz w:val="28"/>
          <w:szCs w:val="28"/>
          <w:lang w:val="uk-UA"/>
        </w:rPr>
      </w:pPr>
      <w:r w:rsidRPr="003D10BE">
        <w:rPr>
          <w:sz w:val="28"/>
          <w:szCs w:val="28"/>
          <w:lang w:val="uk-UA"/>
        </w:rPr>
        <w:t>Мислення дитини /</w:t>
      </w:r>
      <w:proofErr w:type="spellStart"/>
      <w:r w:rsidRPr="003D10BE">
        <w:rPr>
          <w:sz w:val="28"/>
          <w:szCs w:val="28"/>
          <w:lang w:val="uk-UA"/>
        </w:rPr>
        <w:t>упоряд</w:t>
      </w:r>
      <w:proofErr w:type="spellEnd"/>
      <w:r w:rsidRPr="003D10BE">
        <w:rPr>
          <w:sz w:val="28"/>
          <w:szCs w:val="28"/>
          <w:lang w:val="uk-UA"/>
        </w:rPr>
        <w:t>. С.</w:t>
      </w:r>
      <w:r w:rsidR="00C46CDC">
        <w:rPr>
          <w:sz w:val="28"/>
          <w:szCs w:val="28"/>
          <w:lang w:val="uk-UA"/>
        </w:rPr>
        <w:t> </w:t>
      </w:r>
      <w:r w:rsidRPr="003D10BE">
        <w:rPr>
          <w:sz w:val="28"/>
          <w:szCs w:val="28"/>
          <w:lang w:val="uk-UA"/>
        </w:rPr>
        <w:t xml:space="preserve">Максименко. Київ: </w:t>
      </w:r>
      <w:proofErr w:type="spellStart"/>
      <w:r w:rsidRPr="003D10BE">
        <w:rPr>
          <w:sz w:val="28"/>
          <w:szCs w:val="28"/>
          <w:lang w:val="uk-UA"/>
        </w:rPr>
        <w:t>Главник</w:t>
      </w:r>
      <w:proofErr w:type="spellEnd"/>
      <w:r w:rsidRPr="003D10BE">
        <w:rPr>
          <w:sz w:val="28"/>
          <w:szCs w:val="28"/>
          <w:lang w:val="uk-UA"/>
        </w:rPr>
        <w:t>, 2004. 112 с.</w:t>
      </w:r>
    </w:p>
    <w:p w:rsidR="001C02C6" w:rsidRPr="003D10BE" w:rsidRDefault="001C02C6" w:rsidP="001C02C6">
      <w:pPr>
        <w:numPr>
          <w:ilvl w:val="0"/>
          <w:numId w:val="4"/>
        </w:numPr>
        <w:jc w:val="both"/>
        <w:rPr>
          <w:sz w:val="28"/>
          <w:szCs w:val="28"/>
          <w:lang w:val="uk-UA"/>
        </w:rPr>
      </w:pPr>
      <w:r w:rsidRPr="003D10BE">
        <w:rPr>
          <w:sz w:val="28"/>
          <w:szCs w:val="28"/>
          <w:lang w:val="uk-UA"/>
        </w:rPr>
        <w:lastRenderedPageBreak/>
        <w:t xml:space="preserve">Науменко О. Особливості становлення </w:t>
      </w:r>
      <w:proofErr w:type="spellStart"/>
      <w:r w:rsidRPr="003D10BE">
        <w:rPr>
          <w:sz w:val="28"/>
          <w:szCs w:val="28"/>
          <w:lang w:val="uk-UA"/>
        </w:rPr>
        <w:t>самоефективності</w:t>
      </w:r>
      <w:proofErr w:type="spellEnd"/>
      <w:r w:rsidRPr="003D10BE">
        <w:rPr>
          <w:sz w:val="28"/>
          <w:szCs w:val="28"/>
          <w:lang w:val="uk-UA"/>
        </w:rPr>
        <w:t xml:space="preserve"> в дошкільному віці. Що дає </w:t>
      </w:r>
      <w:proofErr w:type="spellStart"/>
      <w:r w:rsidRPr="003D10BE">
        <w:rPr>
          <w:sz w:val="28"/>
          <w:szCs w:val="28"/>
          <w:lang w:val="uk-UA"/>
        </w:rPr>
        <w:t>вальдорфська</w:t>
      </w:r>
      <w:proofErr w:type="spellEnd"/>
      <w:r w:rsidRPr="003D10BE">
        <w:rPr>
          <w:sz w:val="28"/>
          <w:szCs w:val="28"/>
          <w:lang w:val="uk-UA"/>
        </w:rPr>
        <w:t xml:space="preserve"> педагогіка дитині. Київ: </w:t>
      </w:r>
      <w:proofErr w:type="spellStart"/>
      <w:r w:rsidRPr="003D10BE">
        <w:rPr>
          <w:sz w:val="28"/>
          <w:szCs w:val="28"/>
          <w:lang w:val="uk-UA"/>
        </w:rPr>
        <w:t>Марич</w:t>
      </w:r>
      <w:proofErr w:type="spellEnd"/>
      <w:r w:rsidRPr="003D10BE">
        <w:rPr>
          <w:sz w:val="28"/>
          <w:szCs w:val="28"/>
          <w:lang w:val="uk-UA"/>
        </w:rPr>
        <w:t>, 2010. 64 с.</w:t>
      </w:r>
    </w:p>
    <w:p w:rsidR="001C02C6" w:rsidRPr="003D10BE" w:rsidRDefault="001C02C6" w:rsidP="001C02C6">
      <w:pPr>
        <w:numPr>
          <w:ilvl w:val="0"/>
          <w:numId w:val="4"/>
        </w:numPr>
        <w:jc w:val="both"/>
        <w:rPr>
          <w:sz w:val="28"/>
          <w:szCs w:val="28"/>
          <w:lang w:val="uk-UA"/>
        </w:rPr>
      </w:pPr>
      <w:r w:rsidRPr="003D10BE">
        <w:rPr>
          <w:sz w:val="28"/>
          <w:szCs w:val="28"/>
          <w:lang w:val="uk-UA"/>
        </w:rPr>
        <w:t xml:space="preserve">Новікова І. Діагностика психічного розвитку дітей перших трьох років життя. Київ: </w:t>
      </w:r>
      <w:proofErr w:type="spellStart"/>
      <w:r w:rsidRPr="003D10BE">
        <w:rPr>
          <w:sz w:val="28"/>
          <w:szCs w:val="28"/>
          <w:lang w:val="uk-UA"/>
        </w:rPr>
        <w:t>Марич</w:t>
      </w:r>
      <w:proofErr w:type="spellEnd"/>
      <w:r w:rsidRPr="003D10BE">
        <w:rPr>
          <w:sz w:val="28"/>
          <w:szCs w:val="28"/>
          <w:lang w:val="uk-UA"/>
        </w:rPr>
        <w:t>, 2010. 64 с.</w:t>
      </w:r>
    </w:p>
    <w:p w:rsidR="001C02C6" w:rsidRPr="003D10BE" w:rsidRDefault="001C02C6" w:rsidP="001C02C6">
      <w:pPr>
        <w:numPr>
          <w:ilvl w:val="0"/>
          <w:numId w:val="4"/>
        </w:numPr>
        <w:jc w:val="both"/>
        <w:rPr>
          <w:sz w:val="28"/>
          <w:szCs w:val="28"/>
          <w:lang w:val="uk-UA"/>
        </w:rPr>
      </w:pPr>
      <w:proofErr w:type="spellStart"/>
      <w:r w:rsidRPr="003D10BE">
        <w:rPr>
          <w:sz w:val="28"/>
          <w:szCs w:val="28"/>
          <w:lang w:val="uk-UA"/>
        </w:rPr>
        <w:t>Піроженко</w:t>
      </w:r>
      <w:proofErr w:type="spellEnd"/>
      <w:r w:rsidRPr="003D10BE">
        <w:rPr>
          <w:sz w:val="28"/>
          <w:szCs w:val="28"/>
          <w:lang w:val="uk-UA"/>
        </w:rPr>
        <w:t xml:space="preserve"> Т. Мовлення дитини: психологія мовленнєвих досягнень. Київ:  </w:t>
      </w:r>
      <w:proofErr w:type="spellStart"/>
      <w:r w:rsidRPr="003D10BE">
        <w:rPr>
          <w:sz w:val="28"/>
          <w:szCs w:val="28"/>
          <w:lang w:val="uk-UA"/>
        </w:rPr>
        <w:t>Главник</w:t>
      </w:r>
      <w:proofErr w:type="spellEnd"/>
      <w:r w:rsidRPr="003D10BE">
        <w:rPr>
          <w:sz w:val="28"/>
          <w:szCs w:val="28"/>
          <w:lang w:val="uk-UA"/>
        </w:rPr>
        <w:t>, 2005. 112 с.</w:t>
      </w:r>
    </w:p>
    <w:p w:rsidR="00A26710" w:rsidRPr="003D10BE" w:rsidRDefault="00A26710" w:rsidP="001C02C6">
      <w:pPr>
        <w:numPr>
          <w:ilvl w:val="0"/>
          <w:numId w:val="4"/>
        </w:numPr>
        <w:jc w:val="both"/>
        <w:rPr>
          <w:sz w:val="28"/>
          <w:szCs w:val="28"/>
          <w:lang w:val="uk-UA"/>
        </w:rPr>
      </w:pPr>
      <w:r w:rsidRPr="003D10BE">
        <w:rPr>
          <w:sz w:val="28"/>
          <w:szCs w:val="28"/>
          <w:lang w:val="uk-UA"/>
        </w:rPr>
        <w:t xml:space="preserve">Становлення внутрішньої картини світу дошкільника: монографія / за ред. </w:t>
      </w:r>
      <w:proofErr w:type="spellStart"/>
      <w:r w:rsidRPr="003D10BE">
        <w:rPr>
          <w:sz w:val="28"/>
          <w:szCs w:val="28"/>
          <w:lang w:val="uk-UA"/>
        </w:rPr>
        <w:t>Т.</w:t>
      </w:r>
      <w:r w:rsidR="00C46CDC">
        <w:rPr>
          <w:sz w:val="28"/>
          <w:szCs w:val="28"/>
          <w:lang w:val="uk-UA"/>
        </w:rPr>
        <w:t> </w:t>
      </w:r>
      <w:r w:rsidRPr="003D10BE">
        <w:rPr>
          <w:sz w:val="28"/>
          <w:szCs w:val="28"/>
          <w:lang w:val="uk-UA"/>
        </w:rPr>
        <w:t>Піроже</w:t>
      </w:r>
      <w:proofErr w:type="spellEnd"/>
      <w:r w:rsidRPr="003D10BE">
        <w:rPr>
          <w:sz w:val="28"/>
          <w:szCs w:val="28"/>
          <w:lang w:val="uk-UA"/>
        </w:rPr>
        <w:t xml:space="preserve">нко. Кіровоград: </w:t>
      </w:r>
      <w:proofErr w:type="spellStart"/>
      <w:r w:rsidRPr="003D10BE">
        <w:rPr>
          <w:sz w:val="28"/>
          <w:szCs w:val="28"/>
          <w:lang w:val="uk-UA"/>
        </w:rPr>
        <w:t>Імекс-ЛТД</w:t>
      </w:r>
      <w:proofErr w:type="spellEnd"/>
      <w:r w:rsidRPr="003D10BE">
        <w:rPr>
          <w:sz w:val="28"/>
          <w:szCs w:val="28"/>
          <w:lang w:val="uk-UA"/>
        </w:rPr>
        <w:t>, 2012. 236 с.</w:t>
      </w:r>
    </w:p>
    <w:p w:rsidR="00904F61" w:rsidRPr="003D10BE" w:rsidRDefault="001C02C6" w:rsidP="00904F61">
      <w:pPr>
        <w:numPr>
          <w:ilvl w:val="0"/>
          <w:numId w:val="4"/>
        </w:numPr>
        <w:jc w:val="both"/>
        <w:rPr>
          <w:sz w:val="28"/>
          <w:szCs w:val="28"/>
          <w:lang w:val="uk-UA"/>
        </w:rPr>
      </w:pPr>
      <w:proofErr w:type="spellStart"/>
      <w:r w:rsidRPr="003D10BE">
        <w:rPr>
          <w:sz w:val="28"/>
          <w:szCs w:val="28"/>
          <w:lang w:val="uk-UA"/>
        </w:rPr>
        <w:t>Терлецька</w:t>
      </w:r>
      <w:proofErr w:type="spellEnd"/>
      <w:r w:rsidRPr="003D10BE">
        <w:rPr>
          <w:sz w:val="28"/>
          <w:szCs w:val="28"/>
          <w:lang w:val="uk-UA"/>
        </w:rPr>
        <w:t xml:space="preserve"> Л. Психологія дитинства: практикум. Київ: </w:t>
      </w:r>
      <w:proofErr w:type="spellStart"/>
      <w:r w:rsidRPr="003D10BE">
        <w:rPr>
          <w:sz w:val="28"/>
          <w:szCs w:val="28"/>
          <w:lang w:val="uk-UA"/>
        </w:rPr>
        <w:t>Главник</w:t>
      </w:r>
      <w:proofErr w:type="spellEnd"/>
      <w:r w:rsidRPr="003D10BE">
        <w:rPr>
          <w:sz w:val="28"/>
          <w:szCs w:val="28"/>
          <w:lang w:val="uk-UA"/>
        </w:rPr>
        <w:t>, 2006. 144 с.</w:t>
      </w:r>
    </w:p>
    <w:p w:rsidR="00A7126B" w:rsidRPr="003D10BE" w:rsidRDefault="00A7126B" w:rsidP="00904F61">
      <w:pPr>
        <w:numPr>
          <w:ilvl w:val="0"/>
          <w:numId w:val="4"/>
        </w:numPr>
        <w:jc w:val="both"/>
        <w:rPr>
          <w:sz w:val="28"/>
          <w:szCs w:val="28"/>
          <w:lang w:val="uk-UA"/>
        </w:rPr>
      </w:pPr>
      <w:proofErr w:type="spellStart"/>
      <w:r w:rsidRPr="003D10BE">
        <w:rPr>
          <w:sz w:val="28"/>
          <w:szCs w:val="28"/>
          <w:lang w:val="uk-UA"/>
        </w:rPr>
        <w:t>Шапар</w:t>
      </w:r>
      <w:proofErr w:type="spellEnd"/>
      <w:r w:rsidRPr="003D10BE">
        <w:rPr>
          <w:sz w:val="28"/>
          <w:szCs w:val="28"/>
          <w:lang w:val="uk-UA"/>
        </w:rPr>
        <w:t xml:space="preserve"> В. Сучасний тлумачний психологічний словник. Харків: Прапор, 2007. 640 с.</w:t>
      </w:r>
    </w:p>
    <w:p w:rsidR="00904F61" w:rsidRPr="003D10BE" w:rsidRDefault="001C02C6" w:rsidP="00904F61">
      <w:pPr>
        <w:numPr>
          <w:ilvl w:val="0"/>
          <w:numId w:val="4"/>
        </w:numPr>
        <w:jc w:val="both"/>
        <w:rPr>
          <w:sz w:val="28"/>
          <w:szCs w:val="28"/>
          <w:lang w:val="uk-UA"/>
        </w:rPr>
      </w:pPr>
      <w:r w:rsidRPr="003D10BE">
        <w:rPr>
          <w:sz w:val="28"/>
          <w:szCs w:val="28"/>
          <w:lang w:val="uk-UA"/>
        </w:rPr>
        <w:t xml:space="preserve">Шевченко Н. Особистість молодшого школяра. Київ: </w:t>
      </w:r>
      <w:proofErr w:type="spellStart"/>
      <w:r w:rsidRPr="003D10BE">
        <w:rPr>
          <w:sz w:val="28"/>
          <w:szCs w:val="28"/>
          <w:lang w:val="uk-UA"/>
        </w:rPr>
        <w:t>Главник</w:t>
      </w:r>
      <w:proofErr w:type="spellEnd"/>
      <w:r w:rsidRPr="003D10BE">
        <w:rPr>
          <w:sz w:val="28"/>
          <w:szCs w:val="28"/>
          <w:lang w:val="uk-UA"/>
        </w:rPr>
        <w:t>, 2008. 128 с.</w:t>
      </w:r>
    </w:p>
    <w:p w:rsidR="00904F61" w:rsidRPr="003D10BE" w:rsidRDefault="00904F61" w:rsidP="00904F61">
      <w:pPr>
        <w:pStyle w:val="a8"/>
        <w:shd w:val="clear" w:color="auto" w:fill="FFFFFF"/>
        <w:tabs>
          <w:tab w:val="left" w:pos="187"/>
        </w:tabs>
        <w:ind w:left="360"/>
        <w:jc w:val="center"/>
        <w:rPr>
          <w:spacing w:val="-20"/>
          <w:sz w:val="28"/>
          <w:szCs w:val="28"/>
          <w:lang w:val="uk-UA"/>
        </w:rPr>
      </w:pPr>
      <w:proofErr w:type="spellStart"/>
      <w:r w:rsidRPr="003D10BE">
        <w:rPr>
          <w:sz w:val="28"/>
          <w:szCs w:val="28"/>
          <w:lang w:val="uk-UA"/>
        </w:rPr>
        <w:t>Інтернет-ресурси</w:t>
      </w:r>
      <w:proofErr w:type="spellEnd"/>
    </w:p>
    <w:p w:rsidR="00041E79" w:rsidRPr="003D10BE" w:rsidRDefault="00041E79" w:rsidP="00041E79">
      <w:pPr>
        <w:numPr>
          <w:ilvl w:val="0"/>
          <w:numId w:val="4"/>
        </w:numPr>
        <w:jc w:val="both"/>
        <w:rPr>
          <w:sz w:val="28"/>
          <w:szCs w:val="28"/>
          <w:lang w:val="uk-UA"/>
        </w:rPr>
      </w:pPr>
      <w:r w:rsidRPr="003D10BE">
        <w:rPr>
          <w:sz w:val="28"/>
          <w:szCs w:val="28"/>
          <w:lang w:val="uk-UA"/>
        </w:rPr>
        <w:t>Практичний психолог. Дитячий садок: електронний журнал. URL: https://epsiholog.mcfr.ua/</w:t>
      </w:r>
    </w:p>
    <w:p w:rsidR="00904F61" w:rsidRPr="003D10BE" w:rsidRDefault="00075F87" w:rsidP="00904F61">
      <w:pPr>
        <w:numPr>
          <w:ilvl w:val="0"/>
          <w:numId w:val="4"/>
        </w:numPr>
        <w:jc w:val="both"/>
        <w:rPr>
          <w:sz w:val="28"/>
          <w:szCs w:val="28"/>
          <w:lang w:val="uk-UA"/>
        </w:rPr>
      </w:pPr>
      <w:hyperlink r:id="rId8" w:history="1">
        <w:r w:rsidR="001C02C6" w:rsidRPr="003D10BE">
          <w:rPr>
            <w:rStyle w:val="a7"/>
            <w:color w:val="auto"/>
            <w:sz w:val="28"/>
            <w:szCs w:val="28"/>
            <w:u w:val="none"/>
            <w:lang w:val="uk-UA"/>
          </w:rPr>
          <w:t>http://westudents.com.ua/knigi/498-dityacha-psihologya-pavelkv-rv.html</w:t>
        </w:r>
      </w:hyperlink>
    </w:p>
    <w:p w:rsidR="00904F61" w:rsidRPr="003D10BE" w:rsidRDefault="00075F87" w:rsidP="00904F61">
      <w:pPr>
        <w:numPr>
          <w:ilvl w:val="0"/>
          <w:numId w:val="4"/>
        </w:numPr>
        <w:jc w:val="both"/>
        <w:rPr>
          <w:sz w:val="28"/>
          <w:szCs w:val="28"/>
          <w:lang w:val="uk-UA"/>
        </w:rPr>
      </w:pPr>
      <w:hyperlink r:id="rId9" w:history="1">
        <w:r w:rsidR="001C02C6" w:rsidRPr="003D10BE">
          <w:rPr>
            <w:rStyle w:val="a7"/>
            <w:color w:val="auto"/>
            <w:sz w:val="28"/>
            <w:szCs w:val="28"/>
            <w:u w:val="none"/>
            <w:lang w:val="uk-UA"/>
          </w:rPr>
          <w:t>http://uchebnik-online.net/book/810-dityacha-psixologiya-navchalnij-posibnik-dutkevich-t-v.html</w:t>
        </w:r>
      </w:hyperlink>
    </w:p>
    <w:p w:rsidR="00904F61" w:rsidRPr="003D10BE" w:rsidRDefault="00075F87" w:rsidP="00904F61">
      <w:pPr>
        <w:numPr>
          <w:ilvl w:val="0"/>
          <w:numId w:val="4"/>
        </w:numPr>
        <w:jc w:val="both"/>
        <w:rPr>
          <w:sz w:val="28"/>
          <w:szCs w:val="28"/>
          <w:lang w:val="uk-UA"/>
        </w:rPr>
      </w:pPr>
      <w:hyperlink r:id="rId10" w:history="1">
        <w:r w:rsidR="001C02C6" w:rsidRPr="003D10BE">
          <w:rPr>
            <w:rStyle w:val="a7"/>
            <w:color w:val="auto"/>
            <w:sz w:val="28"/>
            <w:szCs w:val="28"/>
            <w:u w:val="none"/>
            <w:lang w:val="uk-UA"/>
          </w:rPr>
          <w:t>http://pidruchniki.com/1584072028233/psihologiya/dityacha_psihologiya</w:t>
        </w:r>
      </w:hyperlink>
    </w:p>
    <w:p w:rsidR="00904F61" w:rsidRPr="003D10BE" w:rsidRDefault="00075F87" w:rsidP="00904F61">
      <w:pPr>
        <w:numPr>
          <w:ilvl w:val="0"/>
          <w:numId w:val="4"/>
        </w:numPr>
        <w:jc w:val="both"/>
        <w:rPr>
          <w:sz w:val="28"/>
          <w:szCs w:val="28"/>
          <w:lang w:val="uk-UA"/>
        </w:rPr>
      </w:pPr>
      <w:hyperlink r:id="rId11" w:history="1">
        <w:r w:rsidR="001C02C6" w:rsidRPr="003D10BE">
          <w:rPr>
            <w:rStyle w:val="a7"/>
            <w:color w:val="auto"/>
            <w:sz w:val="28"/>
            <w:szCs w:val="28"/>
            <w:u w:val="none"/>
            <w:lang w:val="uk-UA"/>
          </w:rPr>
          <w:t>http://psy.rv.ua/category/kategor%D1%96ya/dityacha-psikholog%D1%96ya</w:t>
        </w:r>
      </w:hyperlink>
    </w:p>
    <w:p w:rsidR="00904F61" w:rsidRPr="003D10BE" w:rsidRDefault="00075F87" w:rsidP="00904F61">
      <w:pPr>
        <w:numPr>
          <w:ilvl w:val="0"/>
          <w:numId w:val="4"/>
        </w:numPr>
        <w:jc w:val="both"/>
        <w:rPr>
          <w:sz w:val="28"/>
          <w:szCs w:val="28"/>
          <w:lang w:val="uk-UA"/>
        </w:rPr>
      </w:pPr>
      <w:hyperlink r:id="rId12" w:history="1">
        <w:r w:rsidR="001C02C6" w:rsidRPr="003D10BE">
          <w:rPr>
            <w:rStyle w:val="a7"/>
            <w:color w:val="auto"/>
            <w:sz w:val="28"/>
            <w:szCs w:val="28"/>
            <w:u w:val="none"/>
            <w:lang w:val="uk-UA"/>
          </w:rPr>
          <w:t>http://ditvora.com.ua/taxonomy/term/134</w:t>
        </w:r>
      </w:hyperlink>
    </w:p>
    <w:p w:rsidR="00904F61" w:rsidRPr="003D10BE" w:rsidRDefault="00075F87" w:rsidP="00904F61">
      <w:pPr>
        <w:numPr>
          <w:ilvl w:val="0"/>
          <w:numId w:val="4"/>
        </w:numPr>
        <w:jc w:val="both"/>
        <w:rPr>
          <w:sz w:val="28"/>
          <w:szCs w:val="28"/>
          <w:lang w:val="uk-UA"/>
        </w:rPr>
      </w:pPr>
      <w:hyperlink r:id="rId13" w:history="1">
        <w:r w:rsidR="001C02C6" w:rsidRPr="003D10BE">
          <w:rPr>
            <w:rStyle w:val="a7"/>
            <w:color w:val="auto"/>
            <w:sz w:val="28"/>
            <w:szCs w:val="28"/>
            <w:u w:val="none"/>
            <w:lang w:val="uk-UA"/>
          </w:rPr>
          <w:t>http://www.studfiles.ru/preview/4495465/</w:t>
        </w:r>
      </w:hyperlink>
    </w:p>
    <w:p w:rsidR="003544C2" w:rsidRPr="003D10BE" w:rsidRDefault="001C02C6" w:rsidP="00904F61">
      <w:pPr>
        <w:numPr>
          <w:ilvl w:val="0"/>
          <w:numId w:val="4"/>
        </w:numPr>
        <w:jc w:val="both"/>
        <w:rPr>
          <w:sz w:val="28"/>
          <w:szCs w:val="28"/>
          <w:lang w:val="uk-UA"/>
        </w:rPr>
      </w:pPr>
      <w:r w:rsidRPr="003D10BE">
        <w:rPr>
          <w:sz w:val="28"/>
          <w:szCs w:val="28"/>
          <w:lang w:val="uk-UA"/>
        </w:rPr>
        <w:t>http://chl.kiev.ua/default.aspx?id=5717</w:t>
      </w:r>
    </w:p>
    <w:sectPr w:rsidR="003544C2" w:rsidRPr="003D10BE" w:rsidSect="00D17BA2">
      <w:footerReference w:type="default" r:id="rId14"/>
      <w:pgSz w:w="11907" w:h="16840" w:code="9"/>
      <w:pgMar w:top="1134" w:right="851"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87" w:rsidRDefault="00075F87">
      <w:r>
        <w:separator/>
      </w:r>
    </w:p>
  </w:endnote>
  <w:endnote w:type="continuationSeparator" w:id="0">
    <w:p w:rsidR="00075F87" w:rsidRDefault="0007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6E" w:rsidRPr="00CF53ED" w:rsidRDefault="00DA366E">
    <w:pPr>
      <w:pStyle w:val="a3"/>
      <w:jc w:val="center"/>
      <w:rPr>
        <w:sz w:val="18"/>
        <w:szCs w:val="18"/>
      </w:rPr>
    </w:pPr>
    <w:r w:rsidRPr="00CF53ED">
      <w:rPr>
        <w:sz w:val="18"/>
        <w:szCs w:val="18"/>
      </w:rPr>
      <w:fldChar w:fldCharType="begin"/>
    </w:r>
    <w:r w:rsidRPr="00CF53ED">
      <w:rPr>
        <w:sz w:val="18"/>
        <w:szCs w:val="18"/>
      </w:rPr>
      <w:instrText>PAGE   \* MERGEFORMAT</w:instrText>
    </w:r>
    <w:r w:rsidRPr="00CF53ED">
      <w:rPr>
        <w:sz w:val="18"/>
        <w:szCs w:val="18"/>
      </w:rPr>
      <w:fldChar w:fldCharType="separate"/>
    </w:r>
    <w:r w:rsidR="00FE673B">
      <w:rPr>
        <w:noProof/>
        <w:sz w:val="18"/>
        <w:szCs w:val="18"/>
      </w:rPr>
      <w:t>19</w:t>
    </w:r>
    <w:r w:rsidRPr="00CF53ED">
      <w:rPr>
        <w:sz w:val="18"/>
        <w:szCs w:val="18"/>
      </w:rPr>
      <w:fldChar w:fldCharType="end"/>
    </w:r>
  </w:p>
  <w:p w:rsidR="00DA366E" w:rsidRDefault="00DA36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87" w:rsidRDefault="00075F87">
      <w:r>
        <w:separator/>
      </w:r>
    </w:p>
  </w:footnote>
  <w:footnote w:type="continuationSeparator" w:id="0">
    <w:p w:rsidR="00075F87" w:rsidRDefault="00075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704"/>
    <w:multiLevelType w:val="hybridMultilevel"/>
    <w:tmpl w:val="3D28734E"/>
    <w:lvl w:ilvl="0" w:tplc="65B8CFE4">
      <w:start w:val="1"/>
      <w:numFmt w:val="decimal"/>
      <w:lvlText w:val="%1."/>
      <w:lvlJc w:val="left"/>
      <w:pPr>
        <w:tabs>
          <w:tab w:val="num" w:pos="360"/>
        </w:tabs>
        <w:ind w:left="360" w:hanging="360"/>
      </w:pPr>
      <w:rPr>
        <w:rFonts w:cs="Times New Roman" w:hint="default"/>
        <w:b w:val="0"/>
      </w:rPr>
    </w:lvl>
    <w:lvl w:ilvl="1" w:tplc="04220019">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
    <w:nsid w:val="15FF0EB5"/>
    <w:multiLevelType w:val="hybridMultilevel"/>
    <w:tmpl w:val="BDC4BE08"/>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A8D4DA4"/>
    <w:multiLevelType w:val="hybridMultilevel"/>
    <w:tmpl w:val="AD2A94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8D5792"/>
    <w:multiLevelType w:val="hybridMultilevel"/>
    <w:tmpl w:val="C94C0A26"/>
    <w:lvl w:ilvl="0" w:tplc="A9C8D782">
      <w:start w:val="1"/>
      <w:numFmt w:val="decimal"/>
      <w:lvlText w:val="%1."/>
      <w:lvlJc w:val="left"/>
      <w:pPr>
        <w:tabs>
          <w:tab w:val="num" w:pos="360"/>
        </w:tabs>
        <w:ind w:left="360" w:hanging="360"/>
      </w:pPr>
      <w:rPr>
        <w:rFonts w:ascii="Times New Roman" w:hAnsi="Times New Roman" w:cs="Times New Roman" w:hint="default"/>
      </w:rPr>
    </w:lvl>
    <w:lvl w:ilvl="1" w:tplc="1946D7A2">
      <w:start w:val="1"/>
      <w:numFmt w:val="decimal"/>
      <w:lvlText w:val="%2."/>
      <w:lvlJc w:val="left"/>
      <w:pPr>
        <w:tabs>
          <w:tab w:val="num" w:pos="1710"/>
        </w:tabs>
        <w:ind w:left="1710" w:hanging="99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57607"/>
    <w:multiLevelType w:val="hybridMultilevel"/>
    <w:tmpl w:val="5BF09CE2"/>
    <w:lvl w:ilvl="0" w:tplc="2028047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8B1925"/>
    <w:multiLevelType w:val="hybridMultilevel"/>
    <w:tmpl w:val="E99827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6F37E78"/>
    <w:multiLevelType w:val="hybridMultilevel"/>
    <w:tmpl w:val="EE2EE4C0"/>
    <w:lvl w:ilvl="0" w:tplc="5A3AC234">
      <w:start w:val="1"/>
      <w:numFmt w:val="decimal"/>
      <w:lvlText w:val="%1."/>
      <w:lvlJc w:val="left"/>
      <w:pPr>
        <w:ind w:left="894" w:hanging="360"/>
      </w:pPr>
      <w:rPr>
        <w:rFonts w:hint="default"/>
      </w:rPr>
    </w:lvl>
    <w:lvl w:ilvl="1" w:tplc="04220019" w:tentative="1">
      <w:start w:val="1"/>
      <w:numFmt w:val="lowerLetter"/>
      <w:lvlText w:val="%2."/>
      <w:lvlJc w:val="left"/>
      <w:pPr>
        <w:ind w:left="1614" w:hanging="360"/>
      </w:pPr>
    </w:lvl>
    <w:lvl w:ilvl="2" w:tplc="0422001B" w:tentative="1">
      <w:start w:val="1"/>
      <w:numFmt w:val="lowerRoman"/>
      <w:lvlText w:val="%3."/>
      <w:lvlJc w:val="right"/>
      <w:pPr>
        <w:ind w:left="2334" w:hanging="180"/>
      </w:pPr>
    </w:lvl>
    <w:lvl w:ilvl="3" w:tplc="0422000F" w:tentative="1">
      <w:start w:val="1"/>
      <w:numFmt w:val="decimal"/>
      <w:lvlText w:val="%4."/>
      <w:lvlJc w:val="left"/>
      <w:pPr>
        <w:ind w:left="3054" w:hanging="360"/>
      </w:pPr>
    </w:lvl>
    <w:lvl w:ilvl="4" w:tplc="04220019" w:tentative="1">
      <w:start w:val="1"/>
      <w:numFmt w:val="lowerLetter"/>
      <w:lvlText w:val="%5."/>
      <w:lvlJc w:val="left"/>
      <w:pPr>
        <w:ind w:left="3774" w:hanging="360"/>
      </w:pPr>
    </w:lvl>
    <w:lvl w:ilvl="5" w:tplc="0422001B" w:tentative="1">
      <w:start w:val="1"/>
      <w:numFmt w:val="lowerRoman"/>
      <w:lvlText w:val="%6."/>
      <w:lvlJc w:val="right"/>
      <w:pPr>
        <w:ind w:left="4494" w:hanging="180"/>
      </w:pPr>
    </w:lvl>
    <w:lvl w:ilvl="6" w:tplc="0422000F" w:tentative="1">
      <w:start w:val="1"/>
      <w:numFmt w:val="decimal"/>
      <w:lvlText w:val="%7."/>
      <w:lvlJc w:val="left"/>
      <w:pPr>
        <w:ind w:left="5214" w:hanging="360"/>
      </w:pPr>
    </w:lvl>
    <w:lvl w:ilvl="7" w:tplc="04220019" w:tentative="1">
      <w:start w:val="1"/>
      <w:numFmt w:val="lowerLetter"/>
      <w:lvlText w:val="%8."/>
      <w:lvlJc w:val="left"/>
      <w:pPr>
        <w:ind w:left="5934" w:hanging="360"/>
      </w:pPr>
    </w:lvl>
    <w:lvl w:ilvl="8" w:tplc="0422001B" w:tentative="1">
      <w:start w:val="1"/>
      <w:numFmt w:val="lowerRoman"/>
      <w:lvlText w:val="%9."/>
      <w:lvlJc w:val="right"/>
      <w:pPr>
        <w:ind w:left="6654" w:hanging="180"/>
      </w:pPr>
    </w:lvl>
  </w:abstractNum>
  <w:abstractNum w:abstractNumId="7">
    <w:nsid w:val="35B35424"/>
    <w:multiLevelType w:val="hybridMultilevel"/>
    <w:tmpl w:val="038A1186"/>
    <w:lvl w:ilvl="0" w:tplc="6FEAED9C">
      <w:start w:val="4"/>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85B60B0"/>
    <w:multiLevelType w:val="hybridMultilevel"/>
    <w:tmpl w:val="1C987C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E5590D"/>
    <w:multiLevelType w:val="hybridMultilevel"/>
    <w:tmpl w:val="2258F32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64CA5FAB"/>
    <w:multiLevelType w:val="hybridMultilevel"/>
    <w:tmpl w:val="B9D82C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22B2E1B"/>
    <w:multiLevelType w:val="hybridMultilevel"/>
    <w:tmpl w:val="3970DF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2462549"/>
    <w:multiLevelType w:val="hybridMultilevel"/>
    <w:tmpl w:val="755CB540"/>
    <w:lvl w:ilvl="0" w:tplc="FC6C65E4">
      <w:start w:val="1"/>
      <w:numFmt w:val="decimal"/>
      <w:lvlText w:val="%1."/>
      <w:lvlJc w:val="left"/>
      <w:pPr>
        <w:ind w:left="720" w:hanging="360"/>
      </w:pPr>
      <w:rPr>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0"/>
  </w:num>
  <w:num w:numId="5">
    <w:abstractNumId w:val="6"/>
  </w:num>
  <w:num w:numId="6">
    <w:abstractNumId w:val="4"/>
  </w:num>
  <w:num w:numId="7">
    <w:abstractNumId w:val="3"/>
  </w:num>
  <w:num w:numId="8">
    <w:abstractNumId w:val="2"/>
  </w:num>
  <w:num w:numId="9">
    <w:abstractNumId w:val="9"/>
  </w:num>
  <w:num w:numId="10">
    <w:abstractNumId w:val="8"/>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3E"/>
    <w:rsid w:val="000239D1"/>
    <w:rsid w:val="00041E79"/>
    <w:rsid w:val="00075F87"/>
    <w:rsid w:val="000B0DA1"/>
    <w:rsid w:val="00123754"/>
    <w:rsid w:val="001741D5"/>
    <w:rsid w:val="001806B1"/>
    <w:rsid w:val="00192887"/>
    <w:rsid w:val="001C02C6"/>
    <w:rsid w:val="002A28A5"/>
    <w:rsid w:val="002D0A10"/>
    <w:rsid w:val="003544C2"/>
    <w:rsid w:val="00367A7B"/>
    <w:rsid w:val="003814D7"/>
    <w:rsid w:val="003D10BE"/>
    <w:rsid w:val="00424C26"/>
    <w:rsid w:val="00481778"/>
    <w:rsid w:val="004C0278"/>
    <w:rsid w:val="00521824"/>
    <w:rsid w:val="00680E5A"/>
    <w:rsid w:val="006F472D"/>
    <w:rsid w:val="0077271B"/>
    <w:rsid w:val="0079791D"/>
    <w:rsid w:val="007A7140"/>
    <w:rsid w:val="007F137C"/>
    <w:rsid w:val="00887CC4"/>
    <w:rsid w:val="008A623E"/>
    <w:rsid w:val="00904F61"/>
    <w:rsid w:val="009134B1"/>
    <w:rsid w:val="00932AF4"/>
    <w:rsid w:val="00963946"/>
    <w:rsid w:val="00972318"/>
    <w:rsid w:val="00986866"/>
    <w:rsid w:val="009A7930"/>
    <w:rsid w:val="009B208B"/>
    <w:rsid w:val="009C7480"/>
    <w:rsid w:val="00A24258"/>
    <w:rsid w:val="00A26710"/>
    <w:rsid w:val="00A41976"/>
    <w:rsid w:val="00A7126B"/>
    <w:rsid w:val="00A97FE1"/>
    <w:rsid w:val="00B1432F"/>
    <w:rsid w:val="00B621D3"/>
    <w:rsid w:val="00BD0E7B"/>
    <w:rsid w:val="00BD27B7"/>
    <w:rsid w:val="00BD62F8"/>
    <w:rsid w:val="00C436B1"/>
    <w:rsid w:val="00C46CDC"/>
    <w:rsid w:val="00D17BA2"/>
    <w:rsid w:val="00DA366E"/>
    <w:rsid w:val="00DC18B1"/>
    <w:rsid w:val="00E3220E"/>
    <w:rsid w:val="00E857E2"/>
    <w:rsid w:val="00E900DB"/>
    <w:rsid w:val="00ED6A93"/>
    <w:rsid w:val="00F3039F"/>
    <w:rsid w:val="00F55518"/>
    <w:rsid w:val="00F577C1"/>
    <w:rsid w:val="00FE67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E"/>
    <w:pPr>
      <w:spacing w:line="240" w:lineRule="auto"/>
      <w:ind w:firstLine="0"/>
    </w:pPr>
    <w:rPr>
      <w:rFonts w:eastAsia="Calibri"/>
      <w:sz w:val="24"/>
      <w:szCs w:val="24"/>
      <w:lang w:val="ru-RU" w:eastAsia="ru-RU"/>
    </w:rPr>
  </w:style>
  <w:style w:type="paragraph" w:styleId="3">
    <w:name w:val="heading 3"/>
    <w:basedOn w:val="a"/>
    <w:next w:val="a"/>
    <w:link w:val="30"/>
    <w:uiPriority w:val="9"/>
    <w:semiHidden/>
    <w:unhideWhenUsed/>
    <w:qFormat/>
    <w:rsid w:val="008A623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A623E"/>
    <w:rPr>
      <w:rFonts w:asciiTheme="majorHAnsi" w:eastAsiaTheme="majorEastAsia" w:hAnsiTheme="majorHAnsi" w:cstheme="majorBidi"/>
      <w:b/>
      <w:bCs/>
      <w:color w:val="4F81BD" w:themeColor="accent1"/>
      <w:sz w:val="24"/>
      <w:szCs w:val="24"/>
      <w:lang w:val="ru-RU" w:eastAsia="ru-RU"/>
    </w:rPr>
  </w:style>
  <w:style w:type="paragraph" w:styleId="a3">
    <w:name w:val="footer"/>
    <w:basedOn w:val="a"/>
    <w:link w:val="a4"/>
    <w:uiPriority w:val="99"/>
    <w:rsid w:val="008A623E"/>
    <w:pPr>
      <w:tabs>
        <w:tab w:val="center" w:pos="4677"/>
        <w:tab w:val="right" w:pos="9355"/>
      </w:tabs>
    </w:pPr>
  </w:style>
  <w:style w:type="character" w:customStyle="1" w:styleId="a4">
    <w:name w:val="Нижний колонтитул Знак"/>
    <w:basedOn w:val="a0"/>
    <w:link w:val="a3"/>
    <w:uiPriority w:val="99"/>
    <w:rsid w:val="008A623E"/>
    <w:rPr>
      <w:rFonts w:eastAsia="Calibri"/>
      <w:sz w:val="24"/>
      <w:szCs w:val="24"/>
      <w:lang w:val="ru-RU" w:eastAsia="ru-RU"/>
    </w:rPr>
  </w:style>
  <w:style w:type="paragraph" w:styleId="a5">
    <w:name w:val="Body Text Indent"/>
    <w:basedOn w:val="a"/>
    <w:link w:val="a6"/>
    <w:rsid w:val="008A623E"/>
    <w:pPr>
      <w:ind w:firstLine="709"/>
      <w:jc w:val="both"/>
    </w:pPr>
    <w:rPr>
      <w:sz w:val="28"/>
      <w:szCs w:val="28"/>
      <w:lang w:val="uk-UA"/>
    </w:rPr>
  </w:style>
  <w:style w:type="character" w:customStyle="1" w:styleId="a6">
    <w:name w:val="Основной текст с отступом Знак"/>
    <w:basedOn w:val="a0"/>
    <w:link w:val="a5"/>
    <w:rsid w:val="008A623E"/>
    <w:rPr>
      <w:rFonts w:eastAsia="Calibri"/>
      <w:lang w:eastAsia="ru-RU"/>
    </w:rPr>
  </w:style>
  <w:style w:type="character" w:styleId="a7">
    <w:name w:val="Hyperlink"/>
    <w:basedOn w:val="a0"/>
    <w:rsid w:val="008A623E"/>
    <w:rPr>
      <w:rFonts w:cs="Times New Roman"/>
      <w:color w:val="0000FF"/>
      <w:u w:val="single"/>
    </w:rPr>
  </w:style>
  <w:style w:type="paragraph" w:customStyle="1" w:styleId="FR1">
    <w:name w:val="FR1"/>
    <w:rsid w:val="008A623E"/>
    <w:pPr>
      <w:widowControl w:val="0"/>
      <w:autoSpaceDE w:val="0"/>
      <w:autoSpaceDN w:val="0"/>
      <w:adjustRightInd w:val="0"/>
      <w:spacing w:line="420" w:lineRule="auto"/>
      <w:ind w:left="600" w:hanging="560"/>
    </w:pPr>
    <w:rPr>
      <w:rFonts w:eastAsia="Calibri"/>
    </w:rPr>
  </w:style>
  <w:style w:type="paragraph" w:styleId="2">
    <w:name w:val="Body Text Indent 2"/>
    <w:basedOn w:val="a"/>
    <w:link w:val="20"/>
    <w:uiPriority w:val="99"/>
    <w:rsid w:val="008A623E"/>
    <w:pPr>
      <w:ind w:firstLine="709"/>
      <w:jc w:val="center"/>
    </w:pPr>
    <w:rPr>
      <w:rFonts w:ascii="Courier New" w:hAnsi="Courier New" w:cs="Courier New"/>
      <w:sz w:val="22"/>
      <w:szCs w:val="22"/>
      <w:lang w:val="uk-UA"/>
    </w:rPr>
  </w:style>
  <w:style w:type="character" w:customStyle="1" w:styleId="20">
    <w:name w:val="Основной текст с отступом 2 Знак"/>
    <w:basedOn w:val="a0"/>
    <w:link w:val="2"/>
    <w:uiPriority w:val="99"/>
    <w:rsid w:val="008A623E"/>
    <w:rPr>
      <w:rFonts w:ascii="Courier New" w:eastAsia="Calibri" w:hAnsi="Courier New" w:cs="Courier New"/>
      <w:sz w:val="22"/>
      <w:szCs w:val="22"/>
      <w:lang w:eastAsia="ru-RU"/>
    </w:rPr>
  </w:style>
  <w:style w:type="paragraph" w:styleId="a8">
    <w:name w:val="List Paragraph"/>
    <w:basedOn w:val="a"/>
    <w:uiPriority w:val="99"/>
    <w:qFormat/>
    <w:rsid w:val="008A623E"/>
    <w:pPr>
      <w:ind w:left="720"/>
      <w:contextualSpacing/>
    </w:pPr>
  </w:style>
  <w:style w:type="character" w:styleId="a9">
    <w:name w:val="Strong"/>
    <w:basedOn w:val="a0"/>
    <w:uiPriority w:val="22"/>
    <w:qFormat/>
    <w:rsid w:val="008A623E"/>
    <w:rPr>
      <w:b/>
      <w:bCs/>
    </w:rPr>
  </w:style>
  <w:style w:type="paragraph" w:customStyle="1" w:styleId="Default">
    <w:name w:val="Default"/>
    <w:rsid w:val="008A623E"/>
    <w:pPr>
      <w:autoSpaceDE w:val="0"/>
      <w:autoSpaceDN w:val="0"/>
      <w:adjustRightInd w:val="0"/>
      <w:spacing w:line="240" w:lineRule="auto"/>
      <w:ind w:firstLine="0"/>
    </w:pPr>
    <w:rPr>
      <w:color w:val="000000"/>
      <w:sz w:val="24"/>
      <w:szCs w:val="24"/>
    </w:rPr>
  </w:style>
  <w:style w:type="table" w:styleId="aa">
    <w:name w:val="Table Grid"/>
    <w:basedOn w:val="a1"/>
    <w:uiPriority w:val="59"/>
    <w:rsid w:val="008A623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unhideWhenUsed/>
    <w:rsid w:val="003814D7"/>
    <w:pPr>
      <w:spacing w:after="120"/>
    </w:pPr>
  </w:style>
  <w:style w:type="character" w:customStyle="1" w:styleId="ac">
    <w:name w:val="Основной текст Знак"/>
    <w:basedOn w:val="a0"/>
    <w:link w:val="ab"/>
    <w:uiPriority w:val="99"/>
    <w:rsid w:val="003814D7"/>
    <w:rPr>
      <w:rFonts w:eastAsia="Calibri"/>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E"/>
    <w:pPr>
      <w:spacing w:line="240" w:lineRule="auto"/>
      <w:ind w:firstLine="0"/>
    </w:pPr>
    <w:rPr>
      <w:rFonts w:eastAsia="Calibri"/>
      <w:sz w:val="24"/>
      <w:szCs w:val="24"/>
      <w:lang w:val="ru-RU" w:eastAsia="ru-RU"/>
    </w:rPr>
  </w:style>
  <w:style w:type="paragraph" w:styleId="3">
    <w:name w:val="heading 3"/>
    <w:basedOn w:val="a"/>
    <w:next w:val="a"/>
    <w:link w:val="30"/>
    <w:uiPriority w:val="9"/>
    <w:semiHidden/>
    <w:unhideWhenUsed/>
    <w:qFormat/>
    <w:rsid w:val="008A623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A623E"/>
    <w:rPr>
      <w:rFonts w:asciiTheme="majorHAnsi" w:eastAsiaTheme="majorEastAsia" w:hAnsiTheme="majorHAnsi" w:cstheme="majorBidi"/>
      <w:b/>
      <w:bCs/>
      <w:color w:val="4F81BD" w:themeColor="accent1"/>
      <w:sz w:val="24"/>
      <w:szCs w:val="24"/>
      <w:lang w:val="ru-RU" w:eastAsia="ru-RU"/>
    </w:rPr>
  </w:style>
  <w:style w:type="paragraph" w:styleId="a3">
    <w:name w:val="footer"/>
    <w:basedOn w:val="a"/>
    <w:link w:val="a4"/>
    <w:uiPriority w:val="99"/>
    <w:rsid w:val="008A623E"/>
    <w:pPr>
      <w:tabs>
        <w:tab w:val="center" w:pos="4677"/>
        <w:tab w:val="right" w:pos="9355"/>
      </w:tabs>
    </w:pPr>
  </w:style>
  <w:style w:type="character" w:customStyle="1" w:styleId="a4">
    <w:name w:val="Нижний колонтитул Знак"/>
    <w:basedOn w:val="a0"/>
    <w:link w:val="a3"/>
    <w:uiPriority w:val="99"/>
    <w:rsid w:val="008A623E"/>
    <w:rPr>
      <w:rFonts w:eastAsia="Calibri"/>
      <w:sz w:val="24"/>
      <w:szCs w:val="24"/>
      <w:lang w:val="ru-RU" w:eastAsia="ru-RU"/>
    </w:rPr>
  </w:style>
  <w:style w:type="paragraph" w:styleId="a5">
    <w:name w:val="Body Text Indent"/>
    <w:basedOn w:val="a"/>
    <w:link w:val="a6"/>
    <w:rsid w:val="008A623E"/>
    <w:pPr>
      <w:ind w:firstLine="709"/>
      <w:jc w:val="both"/>
    </w:pPr>
    <w:rPr>
      <w:sz w:val="28"/>
      <w:szCs w:val="28"/>
      <w:lang w:val="uk-UA"/>
    </w:rPr>
  </w:style>
  <w:style w:type="character" w:customStyle="1" w:styleId="a6">
    <w:name w:val="Основной текст с отступом Знак"/>
    <w:basedOn w:val="a0"/>
    <w:link w:val="a5"/>
    <w:rsid w:val="008A623E"/>
    <w:rPr>
      <w:rFonts w:eastAsia="Calibri"/>
      <w:lang w:eastAsia="ru-RU"/>
    </w:rPr>
  </w:style>
  <w:style w:type="character" w:styleId="a7">
    <w:name w:val="Hyperlink"/>
    <w:basedOn w:val="a0"/>
    <w:rsid w:val="008A623E"/>
    <w:rPr>
      <w:rFonts w:cs="Times New Roman"/>
      <w:color w:val="0000FF"/>
      <w:u w:val="single"/>
    </w:rPr>
  </w:style>
  <w:style w:type="paragraph" w:customStyle="1" w:styleId="FR1">
    <w:name w:val="FR1"/>
    <w:rsid w:val="008A623E"/>
    <w:pPr>
      <w:widowControl w:val="0"/>
      <w:autoSpaceDE w:val="0"/>
      <w:autoSpaceDN w:val="0"/>
      <w:adjustRightInd w:val="0"/>
      <w:spacing w:line="420" w:lineRule="auto"/>
      <w:ind w:left="600" w:hanging="560"/>
    </w:pPr>
    <w:rPr>
      <w:rFonts w:eastAsia="Calibri"/>
    </w:rPr>
  </w:style>
  <w:style w:type="paragraph" w:styleId="2">
    <w:name w:val="Body Text Indent 2"/>
    <w:basedOn w:val="a"/>
    <w:link w:val="20"/>
    <w:uiPriority w:val="99"/>
    <w:rsid w:val="008A623E"/>
    <w:pPr>
      <w:ind w:firstLine="709"/>
      <w:jc w:val="center"/>
    </w:pPr>
    <w:rPr>
      <w:rFonts w:ascii="Courier New" w:hAnsi="Courier New" w:cs="Courier New"/>
      <w:sz w:val="22"/>
      <w:szCs w:val="22"/>
      <w:lang w:val="uk-UA"/>
    </w:rPr>
  </w:style>
  <w:style w:type="character" w:customStyle="1" w:styleId="20">
    <w:name w:val="Основной текст с отступом 2 Знак"/>
    <w:basedOn w:val="a0"/>
    <w:link w:val="2"/>
    <w:uiPriority w:val="99"/>
    <w:rsid w:val="008A623E"/>
    <w:rPr>
      <w:rFonts w:ascii="Courier New" w:eastAsia="Calibri" w:hAnsi="Courier New" w:cs="Courier New"/>
      <w:sz w:val="22"/>
      <w:szCs w:val="22"/>
      <w:lang w:eastAsia="ru-RU"/>
    </w:rPr>
  </w:style>
  <w:style w:type="paragraph" w:styleId="a8">
    <w:name w:val="List Paragraph"/>
    <w:basedOn w:val="a"/>
    <w:uiPriority w:val="99"/>
    <w:qFormat/>
    <w:rsid w:val="008A623E"/>
    <w:pPr>
      <w:ind w:left="720"/>
      <w:contextualSpacing/>
    </w:pPr>
  </w:style>
  <w:style w:type="character" w:styleId="a9">
    <w:name w:val="Strong"/>
    <w:basedOn w:val="a0"/>
    <w:uiPriority w:val="22"/>
    <w:qFormat/>
    <w:rsid w:val="008A623E"/>
    <w:rPr>
      <w:b/>
      <w:bCs/>
    </w:rPr>
  </w:style>
  <w:style w:type="paragraph" w:customStyle="1" w:styleId="Default">
    <w:name w:val="Default"/>
    <w:rsid w:val="008A623E"/>
    <w:pPr>
      <w:autoSpaceDE w:val="0"/>
      <w:autoSpaceDN w:val="0"/>
      <w:adjustRightInd w:val="0"/>
      <w:spacing w:line="240" w:lineRule="auto"/>
      <w:ind w:firstLine="0"/>
    </w:pPr>
    <w:rPr>
      <w:color w:val="000000"/>
      <w:sz w:val="24"/>
      <w:szCs w:val="24"/>
    </w:rPr>
  </w:style>
  <w:style w:type="table" w:styleId="aa">
    <w:name w:val="Table Grid"/>
    <w:basedOn w:val="a1"/>
    <w:uiPriority w:val="59"/>
    <w:rsid w:val="008A623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unhideWhenUsed/>
    <w:rsid w:val="003814D7"/>
    <w:pPr>
      <w:spacing w:after="120"/>
    </w:pPr>
  </w:style>
  <w:style w:type="character" w:customStyle="1" w:styleId="ac">
    <w:name w:val="Основной текст Знак"/>
    <w:basedOn w:val="a0"/>
    <w:link w:val="ab"/>
    <w:uiPriority w:val="99"/>
    <w:rsid w:val="003814D7"/>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udents.com.ua/knigi/498-dityacha-psihologya-pavelkv-rv.html" TargetMode="External"/><Relationship Id="rId13" Type="http://schemas.openxmlformats.org/officeDocument/2006/relationships/hyperlink" Target="http://www.studfiles.ru/preview/449546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tvora.com.ua/taxonomy/term/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y.rv.ua/category/kategor%D1%96ya/dityacha-psikholog%D1%96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idruchniki.com/1584072028233/psihologiya/dityacha_psihologiya" TargetMode="External"/><Relationship Id="rId4" Type="http://schemas.openxmlformats.org/officeDocument/2006/relationships/settings" Target="settings.xml"/><Relationship Id="rId9" Type="http://schemas.openxmlformats.org/officeDocument/2006/relationships/hyperlink" Target="http://uchebnik-online.net/book/810-dityacha-psixologiya-navchalnij-posibnik-dutkevich-t-v.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24634</Words>
  <Characters>14042</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35</cp:revision>
  <dcterms:created xsi:type="dcterms:W3CDTF">2021-09-08T14:21:00Z</dcterms:created>
  <dcterms:modified xsi:type="dcterms:W3CDTF">2021-09-10T10:12:00Z</dcterms:modified>
</cp:coreProperties>
</file>