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1E" w:rsidRPr="00921C89" w:rsidRDefault="00BB311E" w:rsidP="00BB311E">
      <w:pPr>
        <w:jc w:val="center"/>
        <w:rPr>
          <w:color w:val="808080" w:themeColor="background1" w:themeShade="80"/>
          <w:sz w:val="18"/>
        </w:rPr>
      </w:pPr>
      <w:r w:rsidRPr="00921C89">
        <w:rPr>
          <w:b/>
          <w:bCs/>
          <w:color w:val="808080" w:themeColor="background1" w:themeShade="80"/>
          <w:szCs w:val="28"/>
        </w:rPr>
        <w:t>МІНІСТЕРСТВО ОСВІТИ І НАУКИ УКРАЇНИ</w:t>
      </w:r>
    </w:p>
    <w:p w:rsidR="00BB311E" w:rsidRPr="00921C89" w:rsidRDefault="00BB311E" w:rsidP="00BB311E">
      <w:pPr>
        <w:jc w:val="center"/>
        <w:rPr>
          <w:color w:val="808080" w:themeColor="background1" w:themeShade="80"/>
          <w:sz w:val="18"/>
        </w:rPr>
      </w:pPr>
      <w:r w:rsidRPr="00921C89">
        <w:rPr>
          <w:b/>
          <w:bCs/>
          <w:color w:val="808080" w:themeColor="background1" w:themeShade="80"/>
          <w:szCs w:val="28"/>
        </w:rPr>
        <w:t>ЛЬВІВСЬКИЙ НАЦІОНАЛЬНИЙ УНІВЕРСИТЕТ ІМЕНІ ІВАНА ФРАНКА</w:t>
      </w:r>
    </w:p>
    <w:p w:rsidR="00BB311E" w:rsidRPr="00921C89" w:rsidRDefault="00BB311E" w:rsidP="00BB311E">
      <w:pPr>
        <w:jc w:val="center"/>
        <w:rPr>
          <w:color w:val="808080" w:themeColor="background1" w:themeShade="80"/>
          <w:sz w:val="18"/>
        </w:rPr>
      </w:pPr>
      <w:r w:rsidRPr="00921C89">
        <w:rPr>
          <w:b/>
          <w:bCs/>
          <w:color w:val="808080" w:themeColor="background1" w:themeShade="80"/>
          <w:szCs w:val="28"/>
        </w:rPr>
        <w:t>ФАКУЛЬТЕТ ПЕДАГОГІЧНОЇ ОСВІТИ</w:t>
      </w:r>
    </w:p>
    <w:p w:rsidR="00BB311E" w:rsidRPr="00921C89" w:rsidRDefault="00BB311E" w:rsidP="00BB311E">
      <w:pPr>
        <w:jc w:val="center"/>
        <w:rPr>
          <w:b/>
          <w:bCs/>
          <w:color w:val="808080" w:themeColor="background1" w:themeShade="80"/>
          <w:szCs w:val="28"/>
        </w:rPr>
      </w:pPr>
      <w:r w:rsidRPr="00921C89">
        <w:rPr>
          <w:b/>
          <w:bCs/>
          <w:color w:val="808080" w:themeColor="background1" w:themeShade="80"/>
          <w:szCs w:val="28"/>
        </w:rPr>
        <w:t>КАФЕДРА ПОЧАТКОВОЇ ТА ДОШКІЛЬНОЇ ОСВІТИ</w:t>
      </w:r>
    </w:p>
    <w:p w:rsidR="00BB311E" w:rsidRPr="00921C89" w:rsidRDefault="00BB311E" w:rsidP="00BB311E">
      <w:pPr>
        <w:jc w:val="center"/>
        <w:rPr>
          <w:color w:val="808080" w:themeColor="background1" w:themeShade="80"/>
          <w:sz w:val="18"/>
        </w:rPr>
      </w:pPr>
    </w:p>
    <w:p w:rsidR="00BB311E" w:rsidRPr="00921C89" w:rsidRDefault="00BB311E" w:rsidP="00BB311E">
      <w:pPr>
        <w:jc w:val="center"/>
        <w:rPr>
          <w:color w:val="808080" w:themeColor="background1" w:themeShade="80"/>
          <w:sz w:val="18"/>
        </w:rPr>
      </w:pPr>
      <w:r w:rsidRPr="00921C89">
        <w:rPr>
          <w:b/>
          <w:bCs/>
          <w:color w:val="808080" w:themeColor="background1" w:themeShade="80"/>
          <w:szCs w:val="28"/>
        </w:rPr>
        <w:t xml:space="preserve"> </w:t>
      </w:r>
    </w:p>
    <w:p w:rsidR="00BB311E" w:rsidRPr="00921C89" w:rsidRDefault="00BB311E" w:rsidP="00BB311E">
      <w:pPr>
        <w:jc w:val="right"/>
        <w:rPr>
          <w:b/>
          <w:bCs/>
          <w:color w:val="808080" w:themeColor="background1" w:themeShade="80"/>
          <w:szCs w:val="28"/>
        </w:rPr>
      </w:pPr>
    </w:p>
    <w:p w:rsidR="00BB311E" w:rsidRPr="00921C89" w:rsidRDefault="00BB311E" w:rsidP="00921C89">
      <w:pPr>
        <w:ind w:left="9923"/>
        <w:rPr>
          <w:b/>
          <w:bCs/>
          <w:color w:val="808080" w:themeColor="background1" w:themeShade="80"/>
          <w:szCs w:val="28"/>
        </w:rPr>
      </w:pPr>
    </w:p>
    <w:p w:rsidR="00BB311E" w:rsidRPr="00921C89" w:rsidRDefault="00450094" w:rsidP="001A7AC7">
      <w:pPr>
        <w:tabs>
          <w:tab w:val="left" w:pos="9639"/>
        </w:tabs>
        <w:ind w:left="9639"/>
        <w:jc w:val="center"/>
        <w:rPr>
          <w:b/>
          <w:color w:val="808080" w:themeColor="background1" w:themeShade="80"/>
          <w:sz w:val="28"/>
        </w:rPr>
      </w:pPr>
      <w:r w:rsidRPr="00921C89">
        <w:rPr>
          <w:b/>
          <w:color w:val="808080" w:themeColor="background1" w:themeShade="80"/>
          <w:sz w:val="28"/>
        </w:rPr>
        <w:t>Затверджено</w:t>
      </w:r>
    </w:p>
    <w:p w:rsidR="00450094" w:rsidRPr="00921C89" w:rsidRDefault="00450094" w:rsidP="001A7AC7">
      <w:pPr>
        <w:tabs>
          <w:tab w:val="left" w:pos="9639"/>
        </w:tabs>
        <w:ind w:left="9639"/>
        <w:jc w:val="both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На засіданні кафедри початкової та</w:t>
      </w:r>
    </w:p>
    <w:p w:rsidR="00450094" w:rsidRPr="00921C89" w:rsidRDefault="00450094" w:rsidP="001A7AC7">
      <w:pPr>
        <w:tabs>
          <w:tab w:val="left" w:pos="9639"/>
        </w:tabs>
        <w:ind w:left="9639"/>
        <w:jc w:val="both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дошкільної освіти</w:t>
      </w:r>
    </w:p>
    <w:p w:rsidR="00450094" w:rsidRPr="00921C89" w:rsidRDefault="00450094" w:rsidP="001A7AC7">
      <w:pPr>
        <w:tabs>
          <w:tab w:val="left" w:pos="9639"/>
        </w:tabs>
        <w:ind w:left="9639"/>
        <w:jc w:val="both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факультету педагогічної освіти</w:t>
      </w:r>
    </w:p>
    <w:p w:rsidR="00450094" w:rsidRPr="00921C89" w:rsidRDefault="00450094" w:rsidP="001A7AC7">
      <w:pPr>
        <w:tabs>
          <w:tab w:val="left" w:pos="9639"/>
        </w:tabs>
        <w:ind w:left="9639"/>
        <w:jc w:val="both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Львівського національного університету</w:t>
      </w:r>
    </w:p>
    <w:p w:rsidR="00450094" w:rsidRPr="00921C89" w:rsidRDefault="00450094" w:rsidP="001A7AC7">
      <w:pPr>
        <w:tabs>
          <w:tab w:val="left" w:pos="9639"/>
        </w:tabs>
        <w:ind w:left="9639"/>
        <w:jc w:val="both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імені Івана   Франка</w:t>
      </w:r>
    </w:p>
    <w:p w:rsidR="00450094" w:rsidRPr="00921C89" w:rsidRDefault="00450094" w:rsidP="001A7AC7">
      <w:pPr>
        <w:tabs>
          <w:tab w:val="left" w:pos="9639"/>
        </w:tabs>
        <w:ind w:left="9639"/>
        <w:jc w:val="both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(протокол №_____ від _____________2022 р.)</w:t>
      </w:r>
    </w:p>
    <w:p w:rsidR="00450094" w:rsidRPr="00921C89" w:rsidRDefault="00450094" w:rsidP="001A7AC7">
      <w:pPr>
        <w:tabs>
          <w:tab w:val="left" w:pos="9639"/>
        </w:tabs>
        <w:ind w:left="9639"/>
        <w:jc w:val="both"/>
        <w:rPr>
          <w:color w:val="808080" w:themeColor="background1" w:themeShade="80"/>
          <w:sz w:val="28"/>
        </w:rPr>
      </w:pPr>
    </w:p>
    <w:p w:rsidR="00450094" w:rsidRPr="00921C89" w:rsidRDefault="00450094" w:rsidP="001A7AC7">
      <w:pPr>
        <w:tabs>
          <w:tab w:val="left" w:pos="9639"/>
        </w:tabs>
        <w:ind w:left="9639"/>
        <w:jc w:val="both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Завідувач кафедри_______________</w:t>
      </w:r>
    </w:p>
    <w:p w:rsidR="00BB311E" w:rsidRPr="00921C89" w:rsidRDefault="00BB311E" w:rsidP="00450094">
      <w:pPr>
        <w:jc w:val="right"/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  <w:proofErr w:type="spellStart"/>
      <w:r w:rsidRPr="00921C89">
        <w:rPr>
          <w:color w:val="808080" w:themeColor="background1" w:themeShade="80"/>
          <w:sz w:val="28"/>
        </w:rPr>
        <w:t>Силабус</w:t>
      </w:r>
      <w:proofErr w:type="spellEnd"/>
      <w:r w:rsidRPr="00921C89">
        <w:rPr>
          <w:color w:val="808080" w:themeColor="background1" w:themeShade="80"/>
          <w:sz w:val="28"/>
        </w:rPr>
        <w:t xml:space="preserve"> з навчальної дисципліни</w:t>
      </w: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«</w:t>
      </w:r>
      <w:r w:rsidR="00450094" w:rsidRPr="00921C89">
        <w:rPr>
          <w:color w:val="808080" w:themeColor="background1" w:themeShade="80"/>
          <w:sz w:val="28"/>
        </w:rPr>
        <w:t xml:space="preserve">Методика навчання соціальної та </w:t>
      </w:r>
      <w:proofErr w:type="spellStart"/>
      <w:r w:rsidR="00450094" w:rsidRPr="00921C89">
        <w:rPr>
          <w:color w:val="808080" w:themeColor="background1" w:themeShade="80"/>
          <w:sz w:val="28"/>
        </w:rPr>
        <w:t>здоров’язбережувальної</w:t>
      </w:r>
      <w:proofErr w:type="spellEnd"/>
      <w:r w:rsidR="00450094" w:rsidRPr="00921C89">
        <w:rPr>
          <w:color w:val="808080" w:themeColor="background1" w:themeShade="80"/>
          <w:sz w:val="28"/>
        </w:rPr>
        <w:t xml:space="preserve"> галузі</w:t>
      </w:r>
      <w:r w:rsidRPr="00921C89">
        <w:rPr>
          <w:color w:val="808080" w:themeColor="background1" w:themeShade="80"/>
          <w:sz w:val="28"/>
        </w:rPr>
        <w:t>»,</w:t>
      </w: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що викладається в межах ОПП 013 «Початкова освіта»</w:t>
      </w:r>
    </w:p>
    <w:p w:rsidR="00BB311E" w:rsidRPr="00921C89" w:rsidRDefault="00F75838" w:rsidP="00BB311E">
      <w:pPr>
        <w:jc w:val="center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першого (бакалаврського</w:t>
      </w:r>
      <w:r w:rsidR="00BB311E" w:rsidRPr="00921C89">
        <w:rPr>
          <w:color w:val="808080" w:themeColor="background1" w:themeShade="80"/>
          <w:sz w:val="28"/>
        </w:rPr>
        <w:t>) рівня вищої освіти для здобувачів</w:t>
      </w: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спеціальності 013 «Початкова  освіта»</w:t>
      </w: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  <w:r w:rsidRPr="00921C89">
        <w:rPr>
          <w:color w:val="808080" w:themeColor="background1" w:themeShade="80"/>
          <w:sz w:val="28"/>
        </w:rPr>
        <w:t>заочна форма навчання</w:t>
      </w: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jc w:val="center"/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rPr>
          <w:color w:val="808080" w:themeColor="background1" w:themeShade="80"/>
          <w:sz w:val="28"/>
        </w:rPr>
      </w:pPr>
    </w:p>
    <w:p w:rsidR="00BB311E" w:rsidRPr="00921C89" w:rsidRDefault="00BB311E" w:rsidP="00BB311E">
      <w:pPr>
        <w:jc w:val="center"/>
        <w:rPr>
          <w:sz w:val="20"/>
        </w:rPr>
        <w:sectPr w:rsidR="00BB311E" w:rsidRPr="00921C89" w:rsidSect="00A369E9">
          <w:pgSz w:w="16840" w:h="11910" w:orient="landscape"/>
          <w:pgMar w:top="840" w:right="900" w:bottom="280" w:left="460" w:header="708" w:footer="708" w:gutter="0"/>
          <w:cols w:space="720"/>
        </w:sectPr>
      </w:pPr>
      <w:r w:rsidRPr="00921C89">
        <w:rPr>
          <w:color w:val="808080" w:themeColor="background1" w:themeShade="80"/>
          <w:sz w:val="28"/>
        </w:rPr>
        <w:t>Львів 202</w:t>
      </w:r>
      <w:r w:rsidR="00F75838" w:rsidRPr="00921C89">
        <w:rPr>
          <w:color w:val="808080" w:themeColor="background1" w:themeShade="80"/>
          <w:sz w:val="28"/>
        </w:rPr>
        <w:t>2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10578"/>
      </w:tblGrid>
      <w:tr w:rsidR="00BB311E" w:rsidRPr="00921C89" w:rsidTr="00B07066">
        <w:trPr>
          <w:trHeight w:val="316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49" w:right="81" w:firstLine="42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lastRenderedPageBreak/>
              <w:t>Назва</w:t>
            </w:r>
            <w:r w:rsidRPr="00921C89">
              <w:rPr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0578" w:type="dxa"/>
          </w:tcPr>
          <w:p w:rsidR="00BB311E" w:rsidRPr="00921C89" w:rsidRDefault="00AD0B79" w:rsidP="001D55A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«</w:t>
            </w:r>
            <w:r w:rsidR="00DA7002" w:rsidRPr="00921C89">
              <w:rPr>
                <w:sz w:val="24"/>
                <w:szCs w:val="24"/>
                <w:lang w:val="uk-UA"/>
              </w:rPr>
              <w:t xml:space="preserve">Методика навчання соціальної та </w:t>
            </w:r>
            <w:proofErr w:type="spellStart"/>
            <w:r w:rsidR="00C84B8E">
              <w:rPr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="00DA7002" w:rsidRPr="00921C89">
              <w:rPr>
                <w:sz w:val="24"/>
                <w:szCs w:val="24"/>
                <w:lang w:val="uk-UA"/>
              </w:rPr>
              <w:t xml:space="preserve"> галузі</w:t>
            </w:r>
            <w:r w:rsidR="00BB311E" w:rsidRPr="00921C89">
              <w:rPr>
                <w:sz w:val="24"/>
                <w:szCs w:val="24"/>
                <w:lang w:val="uk-UA"/>
              </w:rPr>
              <w:t>»</w:t>
            </w:r>
          </w:p>
        </w:tc>
      </w:tr>
      <w:tr w:rsidR="00BB311E" w:rsidRPr="00921C89" w:rsidTr="00B07066">
        <w:trPr>
          <w:trHeight w:val="635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before="1" w:line="276" w:lineRule="auto"/>
              <w:ind w:left="91" w:right="83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Адреса</w:t>
            </w:r>
            <w:r w:rsidRPr="00921C89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викладання</w:t>
            </w:r>
          </w:p>
          <w:p w:rsidR="00BB311E" w:rsidRPr="00921C89" w:rsidRDefault="00BB311E" w:rsidP="001D55A3">
            <w:pPr>
              <w:pStyle w:val="TableParagraph"/>
              <w:spacing w:before="41" w:line="276" w:lineRule="auto"/>
              <w:ind w:left="91" w:right="83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0578" w:type="dxa"/>
          </w:tcPr>
          <w:p w:rsidR="00BB311E" w:rsidRPr="00921C89" w:rsidRDefault="00BB311E" w:rsidP="001D55A3">
            <w:pPr>
              <w:pStyle w:val="TableParagraph"/>
              <w:spacing w:before="1" w:line="276" w:lineRule="auto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м.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Львів</w:t>
            </w:r>
            <w:r w:rsidR="00C84B8E">
              <w:rPr>
                <w:sz w:val="24"/>
                <w:szCs w:val="24"/>
                <w:lang w:val="uk-UA"/>
              </w:rPr>
              <w:t>,</w:t>
            </w:r>
            <w:r w:rsidRPr="00921C89">
              <w:rPr>
                <w:spacing w:val="5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Туган-Барановського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>,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7</w:t>
            </w:r>
          </w:p>
        </w:tc>
      </w:tr>
      <w:tr w:rsidR="00BB311E" w:rsidRPr="00921C89" w:rsidTr="00B07066">
        <w:trPr>
          <w:trHeight w:val="1001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91" w:right="81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Факультет та</w:t>
            </w:r>
            <w:r w:rsidR="00B07066"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кафедра, за якою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закріплена</w:t>
            </w:r>
          </w:p>
          <w:p w:rsidR="00BB311E" w:rsidRPr="00921C89" w:rsidRDefault="00BB311E" w:rsidP="001D55A3">
            <w:pPr>
              <w:pStyle w:val="TableParagraph"/>
              <w:spacing w:line="276" w:lineRule="auto"/>
              <w:ind w:left="91" w:right="82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057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Факультет</w:t>
            </w:r>
            <w:r w:rsidRPr="00921C89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педагогічної</w:t>
            </w:r>
            <w:r w:rsidRPr="00921C89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освіти</w:t>
            </w:r>
          </w:p>
          <w:p w:rsidR="00BB311E" w:rsidRPr="00921C89" w:rsidRDefault="00BB311E" w:rsidP="001D55A3">
            <w:pPr>
              <w:pStyle w:val="TableParagraph"/>
              <w:spacing w:before="43" w:line="276" w:lineRule="auto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Кафедра</w:t>
            </w:r>
            <w:r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початкової та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дошкільної освіти</w:t>
            </w:r>
          </w:p>
        </w:tc>
      </w:tr>
      <w:tr w:rsidR="00BB311E" w:rsidRPr="00921C89" w:rsidTr="00B07066">
        <w:trPr>
          <w:trHeight w:val="561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Галузь</w:t>
            </w:r>
            <w:r w:rsidRPr="00921C89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знань,шифр та назва</w:t>
            </w:r>
            <w:r w:rsidR="00B07066"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10578" w:type="dxa"/>
          </w:tcPr>
          <w:p w:rsidR="00B07066" w:rsidRPr="00921C89" w:rsidRDefault="00B07066" w:rsidP="001D55A3">
            <w:pPr>
              <w:pStyle w:val="TableParagraph"/>
              <w:spacing w:line="276" w:lineRule="auto"/>
              <w:ind w:right="3632"/>
              <w:jc w:val="both"/>
              <w:rPr>
                <w:spacing w:val="-57"/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01 Освіта / </w:t>
            </w:r>
            <w:r w:rsidR="00BB311E" w:rsidRPr="00921C89">
              <w:rPr>
                <w:sz w:val="24"/>
                <w:szCs w:val="24"/>
                <w:lang w:val="uk-UA"/>
              </w:rPr>
              <w:t>Педагогіка</w:t>
            </w:r>
            <w:r w:rsidR="00BB311E"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</w:p>
          <w:p w:rsidR="00BB311E" w:rsidRPr="00921C89" w:rsidRDefault="00BB311E" w:rsidP="001D55A3">
            <w:pPr>
              <w:pStyle w:val="TableParagraph"/>
              <w:spacing w:line="276" w:lineRule="auto"/>
              <w:ind w:right="363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013</w:t>
            </w:r>
            <w:r w:rsidRPr="00921C89">
              <w:rPr>
                <w:spacing w:val="55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Початкова</w:t>
            </w:r>
            <w:r w:rsidRPr="00921C89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освіта</w:t>
            </w:r>
          </w:p>
        </w:tc>
      </w:tr>
      <w:tr w:rsidR="00BB311E" w:rsidRPr="00921C89" w:rsidTr="00B07066">
        <w:trPr>
          <w:trHeight w:val="635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49" w:hanging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Викладачі</w:t>
            </w:r>
          </w:p>
          <w:p w:rsidR="00BB311E" w:rsidRPr="00921C89" w:rsidRDefault="00BB311E" w:rsidP="001D55A3">
            <w:pPr>
              <w:pStyle w:val="TableParagraph"/>
              <w:spacing w:before="43" w:line="276" w:lineRule="auto"/>
              <w:ind w:left="49" w:hanging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0578" w:type="dxa"/>
          </w:tcPr>
          <w:p w:rsidR="00BB311E" w:rsidRPr="00921C89" w:rsidRDefault="00DA7002" w:rsidP="00921C89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21C89">
              <w:rPr>
                <w:sz w:val="24"/>
                <w:szCs w:val="24"/>
                <w:lang w:val="uk-UA"/>
              </w:rPr>
              <w:t>Войтович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Анна Юріївна, кандидат педагогічних наук</w:t>
            </w:r>
            <w:r w:rsidR="00BB311E" w:rsidRPr="00921C89">
              <w:rPr>
                <w:sz w:val="24"/>
                <w:szCs w:val="24"/>
                <w:lang w:val="uk-UA"/>
              </w:rPr>
              <w:t>,</w:t>
            </w:r>
            <w:r w:rsidR="00BB311E"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доцент</w:t>
            </w:r>
            <w:r w:rsidR="00BB311E"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кафедри</w:t>
            </w:r>
            <w:r w:rsidR="00BB311E"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початкової</w:t>
            </w:r>
            <w:r w:rsidR="00BB311E"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та</w:t>
            </w:r>
            <w:r w:rsidR="00BB311E"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дошкільної</w:t>
            </w:r>
            <w:r w:rsidR="00BB311E"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освіти</w:t>
            </w:r>
          </w:p>
        </w:tc>
      </w:tr>
      <w:tr w:rsidR="00BB311E" w:rsidRPr="00921C89" w:rsidTr="009576BA">
        <w:trPr>
          <w:trHeight w:val="679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Контактна</w:t>
            </w:r>
            <w:r w:rsidR="00B07066" w:rsidRPr="00921C89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інформація</w:t>
            </w:r>
          </w:p>
          <w:p w:rsidR="00BB311E" w:rsidRPr="00921C89" w:rsidRDefault="00BB311E" w:rsidP="001D55A3">
            <w:pPr>
              <w:pStyle w:val="TableParagraph"/>
              <w:spacing w:line="276" w:lineRule="auto"/>
              <w:ind w:left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викладачів</w:t>
            </w:r>
          </w:p>
        </w:tc>
        <w:tc>
          <w:tcPr>
            <w:tcW w:w="1057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0" w:right="5601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  </w:t>
            </w:r>
            <w:r w:rsidR="00A369E9" w:rsidRPr="00921C89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anna.voytovych@lnu.edu.ua</w:t>
            </w:r>
          </w:p>
          <w:p w:rsidR="00BB311E" w:rsidRPr="00921C89" w:rsidRDefault="00BB311E" w:rsidP="001D55A3">
            <w:pPr>
              <w:pStyle w:val="TableParagraph"/>
              <w:spacing w:line="276" w:lineRule="auto"/>
              <w:ind w:right="560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B311E" w:rsidRPr="00921C89" w:rsidTr="00B07066">
        <w:trPr>
          <w:trHeight w:val="984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230" w:right="21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Консультації з</w:t>
            </w:r>
            <w:r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питань навчання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по</w:t>
            </w:r>
            <w:r w:rsidRPr="00921C89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дисципліні</w:t>
            </w:r>
          </w:p>
          <w:p w:rsidR="00BB311E" w:rsidRPr="00921C89" w:rsidRDefault="00BB311E" w:rsidP="001D55A3">
            <w:pPr>
              <w:pStyle w:val="TableParagraph"/>
              <w:spacing w:line="276" w:lineRule="auto"/>
              <w:ind w:left="90" w:right="83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відбуваються</w:t>
            </w:r>
          </w:p>
        </w:tc>
        <w:tc>
          <w:tcPr>
            <w:tcW w:w="10578" w:type="dxa"/>
          </w:tcPr>
          <w:p w:rsidR="00BB311E" w:rsidRPr="00921C89" w:rsidRDefault="00A369E9" w:rsidP="001D55A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Середа </w:t>
            </w:r>
            <w:r w:rsidR="00BB311E"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012453">
              <w:rPr>
                <w:sz w:val="24"/>
                <w:szCs w:val="24"/>
                <w:lang w:val="uk-UA"/>
              </w:rPr>
              <w:t xml:space="preserve">12:30 </w:t>
            </w:r>
            <w:r w:rsidRPr="00921C89">
              <w:rPr>
                <w:sz w:val="24"/>
                <w:szCs w:val="24"/>
                <w:lang w:val="uk-UA"/>
              </w:rPr>
              <w:t>-13:3</w:t>
            </w:r>
            <w:r w:rsidR="00BB311E" w:rsidRPr="00921C89">
              <w:rPr>
                <w:sz w:val="24"/>
                <w:szCs w:val="24"/>
                <w:lang w:val="uk-UA"/>
              </w:rPr>
              <w:t>0</w:t>
            </w:r>
            <w:r w:rsidR="00BB311E"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год</w:t>
            </w:r>
            <w:r w:rsidRPr="00921C89">
              <w:rPr>
                <w:sz w:val="24"/>
                <w:szCs w:val="24"/>
                <w:lang w:val="uk-UA"/>
              </w:rPr>
              <w:t>.</w:t>
            </w:r>
          </w:p>
          <w:p w:rsidR="00BB311E" w:rsidRPr="00921C89" w:rsidRDefault="00C84B8E" w:rsidP="00921C89">
            <w:pPr>
              <w:pStyle w:val="TableParagraph"/>
              <w:spacing w:before="41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Передбачено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консультації; д</w:t>
            </w:r>
            <w:r w:rsidR="00A369E9" w:rsidRPr="00921C89">
              <w:rPr>
                <w:sz w:val="24"/>
                <w:szCs w:val="24"/>
                <w:lang w:val="uk-UA"/>
              </w:rPr>
              <w:t xml:space="preserve">ля погодження часу </w:t>
            </w:r>
            <w:proofErr w:type="spellStart"/>
            <w:r w:rsidR="00A369E9" w:rsidRPr="00921C89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="00A369E9" w:rsidRPr="00921C89">
              <w:rPr>
                <w:sz w:val="24"/>
                <w:szCs w:val="24"/>
                <w:lang w:val="uk-UA"/>
              </w:rPr>
              <w:t xml:space="preserve"> консультації слід писати на електронну пошту викладача.</w:t>
            </w:r>
          </w:p>
        </w:tc>
      </w:tr>
      <w:tr w:rsidR="00BB311E" w:rsidRPr="00921C89" w:rsidTr="00B07066">
        <w:trPr>
          <w:trHeight w:val="517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90" w:right="83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Сторінка</w:t>
            </w:r>
            <w:r w:rsidRPr="00921C89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10578" w:type="dxa"/>
          </w:tcPr>
          <w:p w:rsidR="00BB311E" w:rsidRPr="00921C89" w:rsidRDefault="007D4CEC" w:rsidP="001D55A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D4CEC">
              <w:rPr>
                <w:sz w:val="24"/>
                <w:szCs w:val="24"/>
                <w:lang w:val="uk-UA"/>
              </w:rPr>
              <w:t>https://pedagogy.lnu.edu.ua/course/metodyka-navchannia-sotsialnoi-ta-zdorov-iazberezhuvalnoi-haluzi</w:t>
            </w:r>
          </w:p>
        </w:tc>
      </w:tr>
      <w:tr w:rsidR="00BB311E" w:rsidRPr="00921C89" w:rsidTr="009576BA">
        <w:trPr>
          <w:trHeight w:val="724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Інформація про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дисципліну</w:t>
            </w:r>
          </w:p>
        </w:tc>
        <w:tc>
          <w:tcPr>
            <w:tcW w:w="10578" w:type="dxa"/>
          </w:tcPr>
          <w:p w:rsidR="00BB311E" w:rsidRPr="00921C89" w:rsidRDefault="00061CD5" w:rsidP="00921C89">
            <w:pPr>
              <w:pStyle w:val="aa"/>
              <w:spacing w:line="276" w:lineRule="auto"/>
              <w:ind w:left="107" w:right="89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Дана дисципліна має теоретично-практичний характер і сприяє фор</w:t>
            </w:r>
            <w:r w:rsidR="00B07066" w:rsidRPr="0092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муванню у майбутніх вчителів </w:t>
            </w:r>
            <w:r w:rsidRPr="0092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знань про </w:t>
            </w:r>
            <w:r w:rsidR="00AD0B79" w:rsidRPr="0092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2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здоров'я та реалізацію змісту соціальної та </w:t>
            </w:r>
            <w:proofErr w:type="spellStart"/>
            <w:r w:rsidRPr="0092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здоров'язбережувальної</w:t>
            </w:r>
            <w:proofErr w:type="spellEnd"/>
            <w:r w:rsidRPr="0092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освітньої галузі. </w:t>
            </w:r>
          </w:p>
        </w:tc>
      </w:tr>
      <w:tr w:rsidR="00BB311E" w:rsidRPr="00921C89" w:rsidTr="00B07066">
        <w:trPr>
          <w:trHeight w:val="1271"/>
        </w:trPr>
        <w:tc>
          <w:tcPr>
            <w:tcW w:w="3168" w:type="dxa"/>
          </w:tcPr>
          <w:p w:rsidR="00BB311E" w:rsidRPr="00921C89" w:rsidRDefault="00BB311E" w:rsidP="001D55A3">
            <w:pPr>
              <w:pStyle w:val="TableParagraph"/>
              <w:spacing w:before="1" w:line="276" w:lineRule="auto"/>
              <w:ind w:left="545" w:right="181" w:hanging="33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Коротка анотація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0578" w:type="dxa"/>
          </w:tcPr>
          <w:p w:rsidR="00BB311E" w:rsidRPr="00921C89" w:rsidRDefault="00BB311E" w:rsidP="001D55A3">
            <w:pPr>
              <w:pStyle w:val="TableParagraph"/>
              <w:spacing w:before="1" w:line="276" w:lineRule="auto"/>
              <w:ind w:right="9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Дисципліна «</w:t>
            </w:r>
            <w:r w:rsidR="00061CD5" w:rsidRPr="00921C89">
              <w:rPr>
                <w:sz w:val="24"/>
                <w:szCs w:val="24"/>
                <w:lang w:val="uk-UA"/>
              </w:rPr>
              <w:t xml:space="preserve">Методика навчання соціальної та </w:t>
            </w:r>
            <w:proofErr w:type="spellStart"/>
            <w:r w:rsidR="00061CD5" w:rsidRPr="00921C89">
              <w:rPr>
                <w:sz w:val="24"/>
                <w:szCs w:val="24"/>
                <w:lang w:val="uk-UA"/>
              </w:rPr>
              <w:t>здоров’я</w:t>
            </w:r>
            <w:r w:rsidR="00921C89" w:rsidRPr="00921C89">
              <w:rPr>
                <w:sz w:val="24"/>
                <w:szCs w:val="24"/>
                <w:lang w:val="uk-UA"/>
              </w:rPr>
              <w:t>збережувальн</w:t>
            </w:r>
            <w:r w:rsidR="00061CD5" w:rsidRPr="00921C89">
              <w:rPr>
                <w:sz w:val="24"/>
                <w:szCs w:val="24"/>
                <w:lang w:val="uk-UA"/>
              </w:rPr>
              <w:t>ої</w:t>
            </w:r>
            <w:proofErr w:type="spellEnd"/>
            <w:r w:rsidR="00061CD5" w:rsidRPr="00921C89">
              <w:rPr>
                <w:sz w:val="24"/>
                <w:szCs w:val="24"/>
                <w:lang w:val="uk-UA"/>
              </w:rPr>
              <w:t xml:space="preserve"> галузі» є нормативною </w:t>
            </w:r>
            <w:r w:rsidRPr="00921C89">
              <w:rPr>
                <w:sz w:val="24"/>
                <w:szCs w:val="24"/>
                <w:lang w:val="uk-UA"/>
              </w:rPr>
              <w:t xml:space="preserve">дисципліною </w:t>
            </w:r>
            <w:r w:rsidR="00CE3796" w:rsidRPr="00921C89">
              <w:rPr>
                <w:sz w:val="24"/>
                <w:szCs w:val="24"/>
                <w:lang w:val="uk-UA"/>
              </w:rPr>
              <w:t xml:space="preserve"> для здобувачів першого (б</w:t>
            </w:r>
            <w:r w:rsidR="00061CD5" w:rsidRPr="00921C89">
              <w:rPr>
                <w:sz w:val="24"/>
                <w:szCs w:val="24"/>
                <w:lang w:val="uk-UA"/>
              </w:rPr>
              <w:t>акалавр</w:t>
            </w:r>
            <w:r w:rsidR="00CE3796" w:rsidRPr="00921C89">
              <w:rPr>
                <w:sz w:val="24"/>
                <w:szCs w:val="24"/>
                <w:lang w:val="uk-UA"/>
              </w:rPr>
              <w:t xml:space="preserve">ського) рівня вищої освіти </w:t>
            </w:r>
            <w:r w:rsidRPr="00921C89">
              <w:rPr>
                <w:sz w:val="24"/>
                <w:szCs w:val="24"/>
                <w:lang w:val="uk-UA"/>
              </w:rPr>
              <w:t>спеціальності 013 Початкова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освіта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(галузь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знань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01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Освіта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/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Педагогіка),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яка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викладається</w:t>
            </w:r>
            <w:r w:rsidRPr="00921C89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в</w:t>
            </w:r>
            <w:r w:rsidRPr="00921C89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="00CE3796" w:rsidRPr="00921C89">
              <w:rPr>
                <w:sz w:val="24"/>
                <w:szCs w:val="24"/>
                <w:lang w:val="uk-UA"/>
              </w:rPr>
              <w:t>4-5</w:t>
            </w:r>
            <w:r w:rsidRPr="00921C89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семестр</w:t>
            </w:r>
            <w:r w:rsidR="00CE3796" w:rsidRPr="00921C89">
              <w:rPr>
                <w:sz w:val="24"/>
                <w:szCs w:val="24"/>
                <w:lang w:val="uk-UA"/>
              </w:rPr>
              <w:t xml:space="preserve">ах </w:t>
            </w:r>
            <w:r w:rsidRPr="00921C89">
              <w:rPr>
                <w:sz w:val="24"/>
                <w:szCs w:val="24"/>
                <w:lang w:val="uk-UA"/>
              </w:rPr>
              <w:t>в</w:t>
            </w:r>
            <w:r w:rsidRPr="00921C89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обсязі</w:t>
            </w:r>
            <w:r w:rsidRPr="00921C89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="00CE3796" w:rsidRPr="00921C89">
              <w:rPr>
                <w:sz w:val="24"/>
                <w:szCs w:val="24"/>
                <w:lang w:val="uk-UA"/>
              </w:rPr>
              <w:t>3</w:t>
            </w:r>
            <w:r w:rsidRPr="00921C89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="00CE3796" w:rsidRPr="00921C89">
              <w:rPr>
                <w:sz w:val="24"/>
                <w:szCs w:val="24"/>
                <w:lang w:val="uk-UA"/>
              </w:rPr>
              <w:t>кредитів</w:t>
            </w:r>
            <w:r w:rsidRPr="00921C89">
              <w:rPr>
                <w:sz w:val="24"/>
                <w:szCs w:val="24"/>
                <w:lang w:val="uk-UA"/>
              </w:rPr>
              <w:t xml:space="preserve"> (90</w:t>
            </w:r>
            <w:r w:rsidRPr="00921C89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годин)</w:t>
            </w:r>
            <w:r w:rsidRPr="00921C89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(за</w:t>
            </w:r>
            <w:r w:rsidRPr="00921C89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Європейською</w:t>
            </w:r>
            <w:r w:rsidRPr="00921C89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Кредитно-Трансферною</w:t>
            </w:r>
            <w:r w:rsidRPr="00921C89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Системою ECTS).</w:t>
            </w:r>
          </w:p>
        </w:tc>
      </w:tr>
    </w:tbl>
    <w:p w:rsidR="00BB311E" w:rsidRPr="00921C89" w:rsidRDefault="00BB311E" w:rsidP="001D55A3">
      <w:pPr>
        <w:spacing w:line="276" w:lineRule="auto"/>
        <w:jc w:val="both"/>
        <w:rPr>
          <w:sz w:val="24"/>
          <w:szCs w:val="24"/>
        </w:rPr>
        <w:sectPr w:rsidR="00BB311E" w:rsidRPr="00921C89">
          <w:pgSz w:w="16840" w:h="11910" w:orient="landscape"/>
          <w:pgMar w:top="110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11394"/>
      </w:tblGrid>
      <w:tr w:rsidR="00BB311E" w:rsidRPr="00921C89" w:rsidTr="00A369E9">
        <w:trPr>
          <w:trHeight w:val="1588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545" w:right="494" w:hanging="36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lastRenderedPageBreak/>
              <w:t>Мета</w:t>
            </w:r>
            <w:r w:rsidRPr="00921C89">
              <w:rPr>
                <w:b/>
                <w:spacing w:val="-9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та</w:t>
            </w:r>
            <w:r w:rsidRPr="00921C89">
              <w:rPr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цілі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394" w:type="dxa"/>
          </w:tcPr>
          <w:p w:rsidR="00BB311E" w:rsidRPr="00921C89" w:rsidRDefault="00061CD5" w:rsidP="001D55A3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 xml:space="preserve">Метою </w:t>
            </w:r>
            <w:r w:rsidRPr="00921C89">
              <w:rPr>
                <w:sz w:val="24"/>
                <w:szCs w:val="24"/>
                <w:lang w:val="uk-UA"/>
              </w:rPr>
              <w:t xml:space="preserve">викладання навчальної дисципліни є:  підготовка здобувачів вищої освіти до організації соціального та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здоров’язберігаючого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освітнього середовища у початковій школі, ознайомленні студентів із начальними програмами НУШ, метою, завданнями, цілями Державного стандарту початкової освіти щодо реалізації соціальної та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освітньої галузі, а також сучасними технологіями збереження та зміцнення здоров’я молодших школярів, формуванні у них готовності до соціальної та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діяльності в освітньому середовищі початкової школи.</w:t>
            </w:r>
          </w:p>
        </w:tc>
      </w:tr>
      <w:tr w:rsidR="00BB311E" w:rsidRPr="00921C89" w:rsidTr="00524C04">
        <w:trPr>
          <w:trHeight w:val="7929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91" w:right="81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Література для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вивчення</w:t>
            </w:r>
            <w:r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394" w:type="dxa"/>
          </w:tcPr>
          <w:p w:rsidR="00E52FB3" w:rsidRPr="00E52FB3" w:rsidRDefault="00E52FB3" w:rsidP="00E52FB3">
            <w:pPr>
              <w:ind w:right="89" w:firstLine="107"/>
              <w:jc w:val="center"/>
              <w:rPr>
                <w:b/>
                <w:i/>
                <w:sz w:val="24"/>
                <w:szCs w:val="24"/>
              </w:rPr>
            </w:pPr>
            <w:r w:rsidRPr="00E52FB3">
              <w:rPr>
                <w:b/>
                <w:i/>
                <w:sz w:val="24"/>
                <w:szCs w:val="24"/>
              </w:rPr>
              <w:t>Базова література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391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Антонова О.Є.,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Поліщук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здоров’язбережувальної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ЖДУ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І.Франка, 2016. 248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284"/>
                <w:tab w:val="left" w:pos="391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Бардов В.Г.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</w:t>
            </w:r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ієна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Нова книга, 2002. </w:t>
            </w:r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284"/>
                <w:tab w:val="left" w:pos="391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Гончаренко М.С., Бойчук Ю.Д.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ВТД «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Університетська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книга», 2008. </w:t>
            </w:r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391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284"/>
                <w:tab w:val="left" w:pos="391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Димань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Т.М.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ВЦ «Академія», 2009. 376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284"/>
                <w:tab w:val="left" w:pos="391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Желібо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Є.П.,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Зацарний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В.В. Роль біоритмів у забезпеченні життєдіяльності людини. Безпека життєдіяльності: підручник.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Каравела, 2007. 169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284"/>
                <w:tab w:val="left" w:pos="391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Залеський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І.І.,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Клименко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М.О.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Академія, 2005. 288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391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ійчук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арт-терапії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освітньо-виховному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записки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Ніжинського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М.Гоголя.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Психологопедагогічні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науки. </w:t>
            </w:r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2016. № 2.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С. 114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-118.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Кириленко Л.Г., Власенко Н.В.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іоритетності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кольоротерапії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здоров’язбережувальної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інноваційні технології. 2014. № 2 (36).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С. 429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-436.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Кондратюк С.М.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ідхід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молодших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школярів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здоро’язбережувальне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СумДПУ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А.Макаренка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2013. 191с.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Злотін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О.З.,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Бровдій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підручник.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Х.: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«ОВС», 2004. 254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Плахтій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П.Д.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Біоритми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і режим дня дітей та підлітків.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валеоогії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Кам’янець-Подільський, 2009. 285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Презлята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Здоровий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Ів.-Фр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.: НАІ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2013. 484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Скрипник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І.М.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Кольоротерапія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2014. 147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Сливка Л.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дитинства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навчально-методичний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Ів.-Фр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.: НАІР, 2014. 164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Сливка Л.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Здоров’язбережувальна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педагогіка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Івано-Франківськ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видавець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Кушнір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Г.М., 2016. </w:t>
            </w:r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200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Сливка Л.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Оздоровчі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терапевтичного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спрямування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Ів.-Фр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., 2013. 94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арт-терапії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навчально-методичний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/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</w:t>
            </w:r>
            <w:proofErr w:type="spellEnd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В.Бабій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Умань, 2014. 75с.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Федій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Естетотерапія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ЦУЛ, 2012. 304 с.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Федій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естетотерапії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ПНПУ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В.Г.Короленка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, 2009. 404 с.</w:t>
            </w:r>
          </w:p>
          <w:p w:rsidR="00E52FB3" w:rsidRPr="00E52FB3" w:rsidRDefault="00E52FB3" w:rsidP="00E52FB3">
            <w:pPr>
              <w:ind w:left="107" w:right="89"/>
              <w:jc w:val="both"/>
              <w:rPr>
                <w:sz w:val="24"/>
                <w:szCs w:val="24"/>
              </w:rPr>
            </w:pPr>
          </w:p>
          <w:p w:rsidR="00E52FB3" w:rsidRPr="00E52FB3" w:rsidRDefault="00E52FB3" w:rsidP="00E52FB3">
            <w:pPr>
              <w:ind w:left="107" w:right="89"/>
              <w:jc w:val="center"/>
              <w:rPr>
                <w:b/>
                <w:i/>
                <w:sz w:val="24"/>
                <w:szCs w:val="24"/>
              </w:rPr>
            </w:pPr>
            <w:r w:rsidRPr="00E52FB3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391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Базима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Н.В., Мороз О.В.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Значення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музикотерапії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мовлення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аутистичними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Логопедія</w:t>
            </w:r>
            <w:proofErr w:type="spellEnd"/>
            <w:r w:rsidRPr="00E52FB3">
              <w:rPr>
                <w:sz w:val="24"/>
                <w:szCs w:val="24"/>
              </w:rPr>
              <w:t xml:space="preserve">. 2013. № 3. </w:t>
            </w:r>
            <w:proofErr w:type="gramStart"/>
            <w:r w:rsidRPr="00E52FB3">
              <w:rPr>
                <w:sz w:val="24"/>
                <w:szCs w:val="24"/>
              </w:rPr>
              <w:t>С. 3</w:t>
            </w:r>
            <w:proofErr w:type="gramEnd"/>
            <w:r w:rsidRPr="00E52FB3">
              <w:rPr>
                <w:sz w:val="24"/>
                <w:szCs w:val="24"/>
              </w:rPr>
              <w:t>-8.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391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Бакай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С.Ю.,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Мартічян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О.А.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Музикотерапія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вокалотерапія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сучасному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педагогічному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процесі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Науковий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часопис</w:t>
            </w:r>
            <w:proofErr w:type="spellEnd"/>
            <w:r w:rsidRPr="00E52FB3">
              <w:rPr>
                <w:sz w:val="24"/>
                <w:szCs w:val="24"/>
              </w:rPr>
              <w:t xml:space="preserve"> НПУ </w:t>
            </w:r>
            <w:proofErr w:type="spellStart"/>
            <w:r w:rsidRPr="00E52FB3">
              <w:rPr>
                <w:sz w:val="24"/>
                <w:szCs w:val="24"/>
              </w:rPr>
              <w:t>ім</w:t>
            </w:r>
            <w:proofErr w:type="spellEnd"/>
            <w:r w:rsidRPr="00E52FB3">
              <w:rPr>
                <w:sz w:val="24"/>
                <w:szCs w:val="24"/>
              </w:rPr>
              <w:t xml:space="preserve">. М.П.Драгоманова. 2011. Вип. 14. </w:t>
            </w:r>
            <w:proofErr w:type="gramStart"/>
            <w:r w:rsidRPr="00E52FB3">
              <w:rPr>
                <w:sz w:val="24"/>
                <w:szCs w:val="24"/>
              </w:rPr>
              <w:t>С. 13</w:t>
            </w:r>
            <w:proofErr w:type="gramEnd"/>
            <w:r w:rsidRPr="00E52FB3">
              <w:rPr>
                <w:sz w:val="24"/>
                <w:szCs w:val="24"/>
              </w:rPr>
              <w:t>-16.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391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r w:rsidRPr="007D4CEC">
              <w:rPr>
                <w:sz w:val="24"/>
                <w:szCs w:val="24"/>
                <w:lang w:val="ru-RU"/>
              </w:rPr>
              <w:t xml:space="preserve">Батищева Г.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Музикотерапія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як метод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психокорекції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Психолог</w:t>
            </w:r>
            <w:proofErr w:type="spellEnd"/>
            <w:r w:rsidRPr="00E52FB3">
              <w:rPr>
                <w:sz w:val="24"/>
                <w:szCs w:val="24"/>
              </w:rPr>
              <w:t xml:space="preserve">. 2005. № 14. </w:t>
            </w:r>
            <w:proofErr w:type="gramStart"/>
            <w:r w:rsidRPr="00E52FB3">
              <w:rPr>
                <w:sz w:val="24"/>
                <w:szCs w:val="24"/>
              </w:rPr>
              <w:t>С. 25</w:t>
            </w:r>
            <w:proofErr w:type="gramEnd"/>
            <w:r w:rsidRPr="00E52FB3">
              <w:rPr>
                <w:sz w:val="24"/>
                <w:szCs w:val="24"/>
              </w:rPr>
              <w:t>-28.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391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Безклинська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О., Миронова Т.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Музикотерапія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ід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дітьми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особливими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потребами. </w:t>
            </w:r>
            <w:proofErr w:type="spellStart"/>
            <w:r w:rsidRPr="00E52FB3">
              <w:rPr>
                <w:sz w:val="24"/>
                <w:szCs w:val="24"/>
              </w:rPr>
              <w:t>Позашкілля</w:t>
            </w:r>
            <w:proofErr w:type="spellEnd"/>
            <w:r w:rsidRPr="00E52FB3">
              <w:rPr>
                <w:sz w:val="24"/>
                <w:szCs w:val="24"/>
              </w:rPr>
              <w:t xml:space="preserve">. 2014. № 12. </w:t>
            </w:r>
            <w:proofErr w:type="gramStart"/>
            <w:r w:rsidRPr="00E52FB3">
              <w:rPr>
                <w:sz w:val="24"/>
                <w:szCs w:val="24"/>
              </w:rPr>
              <w:t>С. 61</w:t>
            </w:r>
            <w:proofErr w:type="gramEnd"/>
            <w:r w:rsidRPr="00E52FB3">
              <w:rPr>
                <w:sz w:val="24"/>
                <w:szCs w:val="24"/>
              </w:rPr>
              <w:t>-64.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left" w:pos="391"/>
              </w:tabs>
              <w:spacing w:line="276" w:lineRule="auto"/>
              <w:ind w:left="107"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Богосвятська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А. «Ранок» і «вечір» уроку як гармонійна зміна природних психофізіологічних фазових станів дитини. Зарубіжна література в школах України. 2016. № 10.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-18. 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391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r w:rsidRPr="007D4CEC">
              <w:rPr>
                <w:sz w:val="24"/>
                <w:szCs w:val="24"/>
                <w:lang w:val="ru-RU"/>
              </w:rPr>
              <w:t xml:space="preserve">Бойко А.Е.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арт-педагогічних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засобу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творчого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самовираження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молодших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школярів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позашкільних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навчальних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закладах.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Наукові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записки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Ніжинського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М.Гоголя.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Психолого-педагог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ічні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науки. </w:t>
            </w:r>
            <w:r w:rsidRPr="00E52FB3">
              <w:rPr>
                <w:sz w:val="24"/>
                <w:szCs w:val="24"/>
              </w:rPr>
              <w:t xml:space="preserve">2014. № 5. </w:t>
            </w:r>
            <w:proofErr w:type="gramStart"/>
            <w:r w:rsidRPr="00E52FB3">
              <w:rPr>
                <w:sz w:val="24"/>
                <w:szCs w:val="24"/>
              </w:rPr>
              <w:t>С. 68</w:t>
            </w:r>
            <w:proofErr w:type="gramEnd"/>
            <w:r w:rsidRPr="00E52FB3">
              <w:rPr>
                <w:sz w:val="24"/>
                <w:szCs w:val="24"/>
              </w:rPr>
              <w:t xml:space="preserve">-73. 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391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Болсун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Зовнішність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учителя як компонент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техніки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Початкова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школа</w:t>
            </w:r>
            <w:proofErr w:type="spellEnd"/>
            <w:r w:rsidRPr="00E52FB3">
              <w:rPr>
                <w:sz w:val="24"/>
                <w:szCs w:val="24"/>
              </w:rPr>
              <w:t xml:space="preserve">. 2000. № 7. </w:t>
            </w:r>
            <w:proofErr w:type="gramStart"/>
            <w:r w:rsidRPr="00E52FB3">
              <w:rPr>
                <w:sz w:val="24"/>
                <w:szCs w:val="24"/>
              </w:rPr>
              <w:t>С. 48</w:t>
            </w:r>
            <w:proofErr w:type="gramEnd"/>
            <w:r w:rsidRPr="00E52FB3">
              <w:rPr>
                <w:sz w:val="24"/>
                <w:szCs w:val="24"/>
              </w:rPr>
              <w:t>-50.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391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r w:rsidRPr="007D4CEC">
              <w:rPr>
                <w:sz w:val="24"/>
                <w:szCs w:val="24"/>
                <w:lang w:val="ru-RU"/>
              </w:rPr>
              <w:t xml:space="preserve">Ващенко О.,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Свириденко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Готовність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вчителя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здоров’язбережувальних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навчально-виховному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процесі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Здоров’я</w:t>
            </w:r>
            <w:proofErr w:type="spellEnd"/>
            <w:r w:rsidRPr="00E52FB3">
              <w:rPr>
                <w:sz w:val="24"/>
                <w:szCs w:val="24"/>
              </w:rPr>
              <w:t xml:space="preserve"> і </w:t>
            </w:r>
            <w:proofErr w:type="spellStart"/>
            <w:r w:rsidRPr="00E52FB3">
              <w:rPr>
                <w:sz w:val="24"/>
                <w:szCs w:val="24"/>
              </w:rPr>
              <w:t>фізична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культура</w:t>
            </w:r>
            <w:proofErr w:type="spellEnd"/>
            <w:r w:rsidRPr="00E52FB3">
              <w:rPr>
                <w:sz w:val="24"/>
                <w:szCs w:val="24"/>
              </w:rPr>
              <w:t xml:space="preserve">. 2006. № 8. </w:t>
            </w:r>
            <w:proofErr w:type="gramStart"/>
            <w:r w:rsidRPr="00E52FB3">
              <w:rPr>
                <w:sz w:val="24"/>
                <w:szCs w:val="24"/>
              </w:rPr>
              <w:t>С. 1</w:t>
            </w:r>
            <w:proofErr w:type="gramEnd"/>
            <w:r w:rsidRPr="00E52FB3">
              <w:rPr>
                <w:sz w:val="24"/>
                <w:szCs w:val="24"/>
              </w:rPr>
              <w:t>-6.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391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r w:rsidRPr="007D4CEC">
              <w:rPr>
                <w:sz w:val="24"/>
                <w:szCs w:val="24"/>
                <w:lang w:val="ru-RU"/>
              </w:rPr>
              <w:t xml:space="preserve">Ващенко О.,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Свириденко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здоров’язберігаючої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початкової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Початкова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освіта</w:t>
            </w:r>
            <w:proofErr w:type="spellEnd"/>
            <w:r w:rsidRPr="00E52FB3">
              <w:rPr>
                <w:sz w:val="24"/>
                <w:szCs w:val="24"/>
              </w:rPr>
              <w:t xml:space="preserve">. 2005. № 46. </w:t>
            </w:r>
            <w:proofErr w:type="gramStart"/>
            <w:r w:rsidRPr="00E52FB3">
              <w:rPr>
                <w:sz w:val="24"/>
                <w:szCs w:val="24"/>
              </w:rPr>
              <w:t>С. 2</w:t>
            </w:r>
            <w:proofErr w:type="gramEnd"/>
            <w:r w:rsidRPr="00E52FB3">
              <w:rPr>
                <w:sz w:val="24"/>
                <w:szCs w:val="24"/>
              </w:rPr>
              <w:t>-4.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r w:rsidRPr="007D4CEC">
              <w:rPr>
                <w:sz w:val="24"/>
                <w:szCs w:val="24"/>
                <w:lang w:val="ru-RU"/>
              </w:rPr>
              <w:t xml:space="preserve">Гончаренко М.С., Бойчук Ю.Д.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Екологія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людини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Суми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>: ВТД «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Університет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книга», 2008. </w:t>
            </w:r>
            <w:r w:rsidRPr="00E52FB3">
              <w:rPr>
                <w:sz w:val="24"/>
                <w:szCs w:val="24"/>
              </w:rPr>
              <w:t xml:space="preserve">391 </w:t>
            </w:r>
            <w:proofErr w:type="gramStart"/>
            <w:r w:rsidRPr="00E52FB3">
              <w:rPr>
                <w:sz w:val="24"/>
                <w:szCs w:val="24"/>
              </w:rPr>
              <w:t>с</w:t>
            </w:r>
            <w:proofErr w:type="gramEnd"/>
            <w:r w:rsidRPr="00E52FB3">
              <w:rPr>
                <w:sz w:val="24"/>
                <w:szCs w:val="24"/>
              </w:rPr>
              <w:t>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Гречишкіна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А., Коваленко Н.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ісочна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психотерапія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Палітра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педагога</w:t>
            </w:r>
            <w:proofErr w:type="spellEnd"/>
            <w:r w:rsidRPr="00E52FB3">
              <w:rPr>
                <w:sz w:val="24"/>
                <w:szCs w:val="24"/>
              </w:rPr>
              <w:t xml:space="preserve">. 2010. № 5. </w:t>
            </w:r>
            <w:proofErr w:type="gramStart"/>
            <w:r w:rsidRPr="00E52FB3">
              <w:rPr>
                <w:sz w:val="24"/>
                <w:szCs w:val="24"/>
              </w:rPr>
              <w:t>С. 10</w:t>
            </w:r>
            <w:proofErr w:type="gramEnd"/>
            <w:r w:rsidRPr="00E52FB3">
              <w:rPr>
                <w:sz w:val="24"/>
                <w:szCs w:val="24"/>
              </w:rPr>
              <w:t>-14.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Даценко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І.І.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Афіша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2000. 248 с. 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Деркач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О.,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Вацьо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елементів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музичної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терапії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навчальний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процес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ідготовки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майбутніх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учителів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класів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Рідна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школа</w:t>
            </w:r>
            <w:proofErr w:type="spellEnd"/>
            <w:r w:rsidRPr="00E52FB3">
              <w:rPr>
                <w:sz w:val="24"/>
                <w:szCs w:val="24"/>
              </w:rPr>
              <w:t xml:space="preserve">. 2005. № 12. </w:t>
            </w:r>
            <w:proofErr w:type="gramStart"/>
            <w:r w:rsidRPr="00E52FB3">
              <w:rPr>
                <w:sz w:val="24"/>
                <w:szCs w:val="24"/>
              </w:rPr>
              <w:t>С. 54</w:t>
            </w:r>
            <w:proofErr w:type="gramEnd"/>
            <w:r w:rsidRPr="00E52FB3">
              <w:rPr>
                <w:sz w:val="24"/>
                <w:szCs w:val="24"/>
              </w:rPr>
              <w:t>-56.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Димань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Т.М.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Екологія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людини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ідручник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r w:rsidRPr="00E52FB3">
              <w:rPr>
                <w:sz w:val="24"/>
                <w:szCs w:val="24"/>
              </w:rPr>
              <w:t>К.</w:t>
            </w:r>
            <w:proofErr w:type="gramStart"/>
            <w:r w:rsidRPr="00E52FB3">
              <w:rPr>
                <w:sz w:val="24"/>
                <w:szCs w:val="24"/>
              </w:rPr>
              <w:t>:ВЦ</w:t>
            </w:r>
            <w:proofErr w:type="gramEnd"/>
            <w:r w:rsidRPr="00E52FB3">
              <w:rPr>
                <w:sz w:val="24"/>
                <w:szCs w:val="24"/>
              </w:rPr>
              <w:t xml:space="preserve"> «</w:t>
            </w:r>
            <w:proofErr w:type="spellStart"/>
            <w:r w:rsidRPr="00E52FB3">
              <w:rPr>
                <w:sz w:val="24"/>
                <w:szCs w:val="24"/>
              </w:rPr>
              <w:t>Академія</w:t>
            </w:r>
            <w:proofErr w:type="spellEnd"/>
            <w:r w:rsidRPr="00E52FB3">
              <w:rPr>
                <w:sz w:val="24"/>
                <w:szCs w:val="24"/>
              </w:rPr>
              <w:t>», 2009. 376 с.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Еколого-психологічні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чинники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сучасного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способу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колективна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монографія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/ за ред. </w:t>
            </w:r>
            <w:proofErr w:type="spellStart"/>
            <w:r w:rsidRPr="00E52FB3">
              <w:rPr>
                <w:sz w:val="24"/>
                <w:szCs w:val="24"/>
              </w:rPr>
              <w:t>Ю.М.Швалба</w:t>
            </w:r>
            <w:proofErr w:type="spellEnd"/>
            <w:r w:rsidRPr="00E52FB3">
              <w:rPr>
                <w:sz w:val="24"/>
                <w:szCs w:val="24"/>
              </w:rPr>
              <w:t xml:space="preserve">. </w:t>
            </w:r>
            <w:proofErr w:type="gramStart"/>
            <w:r w:rsidRPr="00E52FB3">
              <w:rPr>
                <w:sz w:val="24"/>
                <w:szCs w:val="24"/>
              </w:rPr>
              <w:t>К.:</w:t>
            </w:r>
            <w:proofErr w:type="gram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Педагогічна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думка</w:t>
            </w:r>
            <w:proofErr w:type="spellEnd"/>
            <w:r w:rsidRPr="00E52FB3">
              <w:rPr>
                <w:sz w:val="24"/>
                <w:szCs w:val="24"/>
              </w:rPr>
              <w:t>, 2007. 276 с.</w:t>
            </w:r>
          </w:p>
          <w:p w:rsidR="00E52FB3" w:rsidRPr="007D4CEC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52FB3">
              <w:rPr>
                <w:sz w:val="24"/>
                <w:szCs w:val="24"/>
              </w:rPr>
              <w:t>Єнгаличева</w:t>
            </w:r>
            <w:proofErr w:type="spellEnd"/>
            <w:r w:rsidRPr="00E52FB3">
              <w:rPr>
                <w:sz w:val="24"/>
                <w:szCs w:val="24"/>
              </w:rPr>
              <w:t xml:space="preserve"> І. </w:t>
            </w:r>
            <w:proofErr w:type="spellStart"/>
            <w:r w:rsidRPr="00E52FB3">
              <w:rPr>
                <w:sz w:val="24"/>
                <w:szCs w:val="24"/>
              </w:rPr>
              <w:t>Казкотерапія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як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один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із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методів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корекційно-розвиваючої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роботи</w:t>
            </w:r>
            <w:proofErr w:type="spellEnd"/>
            <w:r w:rsidRPr="00E52FB3">
              <w:rPr>
                <w:sz w:val="24"/>
                <w:szCs w:val="24"/>
              </w:rPr>
              <w:t xml:space="preserve"> з </w:t>
            </w:r>
            <w:proofErr w:type="spellStart"/>
            <w:r w:rsidRPr="00E52FB3">
              <w:rPr>
                <w:sz w:val="24"/>
                <w:szCs w:val="24"/>
              </w:rPr>
              <w:t>педагогічно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занедбаними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учнями</w:t>
            </w:r>
            <w:proofErr w:type="spellEnd"/>
            <w:r w:rsidRPr="00E52FB3">
              <w:rPr>
                <w:sz w:val="24"/>
                <w:szCs w:val="24"/>
              </w:rPr>
              <w:t xml:space="preserve">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Науковий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вісник</w:t>
            </w:r>
            <w:proofErr w:type="spellEnd"/>
            <w:proofErr w:type="gram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Ужгородського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Серія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Педагогіка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іальна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робота. 2012.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Вип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>. 25. С. 70-72.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Єфімова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Є.М.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Здоров’язбережувальні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контексті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досл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іджень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Проблеми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фізичного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виховання</w:t>
            </w:r>
            <w:proofErr w:type="spellEnd"/>
            <w:r w:rsidRPr="00E52FB3">
              <w:rPr>
                <w:sz w:val="24"/>
                <w:szCs w:val="24"/>
              </w:rPr>
              <w:t xml:space="preserve"> і </w:t>
            </w:r>
            <w:proofErr w:type="spellStart"/>
            <w:r w:rsidRPr="00E52FB3">
              <w:rPr>
                <w:sz w:val="24"/>
                <w:szCs w:val="24"/>
              </w:rPr>
              <w:t>спорту</w:t>
            </w:r>
            <w:proofErr w:type="spellEnd"/>
            <w:r w:rsidRPr="00E52FB3">
              <w:rPr>
                <w:sz w:val="24"/>
                <w:szCs w:val="24"/>
              </w:rPr>
              <w:t xml:space="preserve">. 2010. № 1. </w:t>
            </w:r>
            <w:proofErr w:type="gramStart"/>
            <w:r w:rsidRPr="00E52FB3">
              <w:rPr>
                <w:sz w:val="24"/>
                <w:szCs w:val="24"/>
              </w:rPr>
              <w:t>С. 57</w:t>
            </w:r>
            <w:proofErr w:type="gramEnd"/>
            <w:r w:rsidRPr="00E52FB3">
              <w:rPr>
                <w:sz w:val="24"/>
                <w:szCs w:val="24"/>
              </w:rPr>
              <w:t>-58.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Кондратюк С.М.,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Павлущенко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Працездатність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1-4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уроків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СумДПУ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А.С.Макаренка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2013. 162 с. 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Костіков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В.О.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Переваги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арт-терапії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засобу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адаптації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молодшого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шкільного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віку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до умов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навчально-виховного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Молодий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вчений</w:t>
            </w:r>
            <w:proofErr w:type="spellEnd"/>
            <w:r w:rsidRPr="00E52FB3">
              <w:rPr>
                <w:sz w:val="24"/>
                <w:szCs w:val="24"/>
              </w:rPr>
              <w:t xml:space="preserve">. 2015. № 5 (20). </w:t>
            </w:r>
            <w:proofErr w:type="gramStart"/>
            <w:r w:rsidRPr="00E52FB3">
              <w:rPr>
                <w:sz w:val="24"/>
                <w:szCs w:val="24"/>
              </w:rPr>
              <w:t>С. 104</w:t>
            </w:r>
            <w:proofErr w:type="gramEnd"/>
            <w:r w:rsidRPr="00E52FB3">
              <w:rPr>
                <w:sz w:val="24"/>
                <w:szCs w:val="24"/>
              </w:rPr>
              <w:t>-107.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Локаєва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Г.В.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Можливості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музикотерапії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закладах. </w:t>
            </w:r>
            <w:proofErr w:type="spellStart"/>
            <w:r w:rsidRPr="00E52FB3">
              <w:rPr>
                <w:sz w:val="24"/>
                <w:szCs w:val="24"/>
              </w:rPr>
              <w:t>Мистецтво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та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освіта</w:t>
            </w:r>
            <w:proofErr w:type="spellEnd"/>
            <w:r w:rsidRPr="00E52FB3">
              <w:rPr>
                <w:sz w:val="24"/>
                <w:szCs w:val="24"/>
              </w:rPr>
              <w:t xml:space="preserve">. 2016. № 4. </w:t>
            </w:r>
            <w:proofErr w:type="gramStart"/>
            <w:r w:rsidRPr="00E52FB3">
              <w:rPr>
                <w:sz w:val="24"/>
                <w:szCs w:val="24"/>
              </w:rPr>
              <w:t>С. 7</w:t>
            </w:r>
            <w:proofErr w:type="gramEnd"/>
            <w:r w:rsidRPr="00E52FB3">
              <w:rPr>
                <w:sz w:val="24"/>
                <w:szCs w:val="24"/>
              </w:rPr>
              <w:t>-11.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пісочниці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змісті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Витоки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2011.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С. 218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-223. 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Моліцька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Терапевтичні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Свічадо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, 2009. 200 с. 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Музичук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О.О. Казка як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засіб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особистісних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цінностей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молодших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школярів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Проблеми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сучасної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психології</w:t>
            </w:r>
            <w:proofErr w:type="spellEnd"/>
            <w:r w:rsidRPr="00E52FB3">
              <w:rPr>
                <w:sz w:val="24"/>
                <w:szCs w:val="24"/>
              </w:rPr>
              <w:t xml:space="preserve">. 2012. № 17. </w:t>
            </w:r>
            <w:proofErr w:type="gramStart"/>
            <w:r w:rsidRPr="00E52FB3">
              <w:rPr>
                <w:sz w:val="24"/>
                <w:szCs w:val="24"/>
              </w:rPr>
              <w:t>С. 34</w:t>
            </w:r>
            <w:proofErr w:type="gramEnd"/>
            <w:r w:rsidRPr="00E52FB3">
              <w:rPr>
                <w:sz w:val="24"/>
                <w:szCs w:val="24"/>
              </w:rPr>
              <w:t>-37.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ісочна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терапія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роботі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дошкільниками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упоряд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Л.А.Шик,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Н.І.Дикань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О.М.Гладченко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, Ю.М.Черкасова.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Харків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>: Вид</w:t>
            </w:r>
            <w:proofErr w:type="gramStart"/>
            <w:r w:rsidRPr="007D4C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рупа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«Основа», 2010. </w:t>
            </w:r>
            <w:r w:rsidRPr="00E52FB3">
              <w:rPr>
                <w:sz w:val="24"/>
                <w:szCs w:val="24"/>
              </w:rPr>
              <w:t>127 с.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7D4CEC">
              <w:rPr>
                <w:sz w:val="24"/>
                <w:szCs w:val="24"/>
                <w:lang w:val="ru-RU"/>
              </w:rPr>
              <w:t>Побережна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Г.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потенціал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музикотерапії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Мистецтво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та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освіта</w:t>
            </w:r>
            <w:proofErr w:type="spellEnd"/>
            <w:r w:rsidRPr="00E52FB3">
              <w:rPr>
                <w:sz w:val="24"/>
                <w:szCs w:val="24"/>
              </w:rPr>
              <w:t xml:space="preserve">. 2008. № 2. </w:t>
            </w:r>
            <w:proofErr w:type="gramStart"/>
            <w:r w:rsidRPr="00E52FB3">
              <w:rPr>
                <w:sz w:val="24"/>
                <w:szCs w:val="24"/>
              </w:rPr>
              <w:t>С. 9</w:t>
            </w:r>
            <w:proofErr w:type="gramEnd"/>
            <w:r w:rsidRPr="00E52FB3">
              <w:rPr>
                <w:sz w:val="24"/>
                <w:szCs w:val="24"/>
              </w:rPr>
              <w:t>-12.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Повна енциклопедія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укладач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І.Левашова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Донецьк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: ТОВ «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Глорія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», 2010. 384 с. 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proofErr w:type="spellStart"/>
            <w:r w:rsidRPr="00E52FB3">
              <w:rPr>
                <w:sz w:val="24"/>
                <w:szCs w:val="24"/>
              </w:rPr>
              <w:t>Сінєльнікова</w:t>
            </w:r>
            <w:proofErr w:type="spellEnd"/>
            <w:r w:rsidRPr="00E52FB3">
              <w:rPr>
                <w:sz w:val="24"/>
                <w:szCs w:val="24"/>
              </w:rPr>
              <w:t xml:space="preserve"> Т.В., </w:t>
            </w:r>
            <w:proofErr w:type="spellStart"/>
            <w:r w:rsidRPr="00E52FB3">
              <w:rPr>
                <w:sz w:val="24"/>
                <w:szCs w:val="24"/>
              </w:rPr>
              <w:t>Ворнік</w:t>
            </w:r>
            <w:proofErr w:type="spellEnd"/>
            <w:r w:rsidRPr="00E52FB3">
              <w:rPr>
                <w:sz w:val="24"/>
                <w:szCs w:val="24"/>
              </w:rPr>
              <w:t xml:space="preserve"> Н.О. Діагностика </w:t>
            </w:r>
            <w:proofErr w:type="spellStart"/>
            <w:r w:rsidRPr="00E52FB3">
              <w:rPr>
                <w:sz w:val="24"/>
                <w:szCs w:val="24"/>
              </w:rPr>
              <w:t>та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корекція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агресивності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молодших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школярів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методом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казкотерапії</w:t>
            </w:r>
            <w:proofErr w:type="spellEnd"/>
            <w:r w:rsidRPr="00E52FB3">
              <w:rPr>
                <w:sz w:val="24"/>
                <w:szCs w:val="24"/>
              </w:rPr>
              <w:t>. Наука і освіта.2016.№ 2-3.С. 10-15.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r w:rsidRPr="007D4CEC">
              <w:rPr>
                <w:sz w:val="24"/>
                <w:szCs w:val="24"/>
                <w:lang w:val="ru-RU"/>
              </w:rPr>
              <w:t xml:space="preserve">Сухорукова Г.,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Громнюк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Кольори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дитячих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малюнків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джерело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4CEC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7D4CEC">
              <w:rPr>
                <w:sz w:val="24"/>
                <w:szCs w:val="24"/>
                <w:lang w:val="ru-RU"/>
              </w:rPr>
              <w:t>іт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прихований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стан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Вісник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Інституту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розвитку</w:t>
            </w:r>
            <w:proofErr w:type="spellEnd"/>
            <w:r w:rsidRPr="00E52FB3">
              <w:rPr>
                <w:sz w:val="24"/>
                <w:szCs w:val="24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</w:rPr>
              <w:t>дитини</w:t>
            </w:r>
            <w:proofErr w:type="spellEnd"/>
            <w:r w:rsidRPr="00E52FB3">
              <w:rPr>
                <w:sz w:val="24"/>
                <w:szCs w:val="24"/>
              </w:rPr>
              <w:t xml:space="preserve">. Збірник наукових праць. 2009. Вип. 2. </w:t>
            </w:r>
            <w:proofErr w:type="gramStart"/>
            <w:r w:rsidRPr="00E52FB3">
              <w:rPr>
                <w:sz w:val="24"/>
                <w:szCs w:val="24"/>
              </w:rPr>
              <w:t>С. 53</w:t>
            </w:r>
            <w:proofErr w:type="gramEnd"/>
            <w:r w:rsidRPr="00E52FB3">
              <w:rPr>
                <w:sz w:val="24"/>
                <w:szCs w:val="24"/>
              </w:rPr>
              <w:t>-59.</w:t>
            </w:r>
          </w:p>
          <w:p w:rsidR="00E52FB3" w:rsidRPr="00E52FB3" w:rsidRDefault="00E52FB3" w:rsidP="00E52FB3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107"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Тітаренко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С.А.,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Заяць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Д.О.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Покращення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психічного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засобом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сміхотерапії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існик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Чернігівського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Сер</w:t>
            </w:r>
            <w:proofErr w:type="gram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proofErr w:type="gram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Педагогічні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науки.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Фізичне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7D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спорт. 2014. </w:t>
            </w:r>
            <w:proofErr w:type="spell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. 118 (3). </w:t>
            </w:r>
            <w:proofErr w:type="gramStart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>С. 273</w:t>
            </w:r>
            <w:proofErr w:type="gramEnd"/>
            <w:r w:rsidRPr="00E52FB3">
              <w:rPr>
                <w:rFonts w:ascii="Times New Roman" w:hAnsi="Times New Roman" w:cs="Times New Roman"/>
                <w:sz w:val="24"/>
                <w:szCs w:val="24"/>
              </w:rPr>
              <w:t xml:space="preserve">-275. </w:t>
            </w:r>
          </w:p>
          <w:p w:rsidR="00E52FB3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</w:rPr>
            </w:pPr>
            <w:r w:rsidRPr="007D4CEC">
              <w:rPr>
                <w:sz w:val="24"/>
                <w:szCs w:val="24"/>
                <w:lang w:val="ru-RU"/>
              </w:rPr>
              <w:t xml:space="preserve">Ткаченко Т.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Музикотерапія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внесок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оздоровчу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виховну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моральну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функцію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CEC">
              <w:rPr>
                <w:sz w:val="24"/>
                <w:szCs w:val="24"/>
                <w:lang w:val="ru-RU"/>
              </w:rPr>
              <w:t>молоді</w:t>
            </w:r>
            <w:proofErr w:type="spellEnd"/>
            <w:r w:rsidRPr="007D4CE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</w:rPr>
              <w:t>Молодь</w:t>
            </w:r>
            <w:proofErr w:type="spellEnd"/>
            <w:r w:rsidRPr="00E52FB3">
              <w:rPr>
                <w:sz w:val="24"/>
                <w:szCs w:val="24"/>
              </w:rPr>
              <w:t xml:space="preserve"> і </w:t>
            </w:r>
            <w:proofErr w:type="spellStart"/>
            <w:r w:rsidRPr="00E52FB3">
              <w:rPr>
                <w:sz w:val="24"/>
                <w:szCs w:val="24"/>
              </w:rPr>
              <w:t>ринок</w:t>
            </w:r>
            <w:proofErr w:type="spellEnd"/>
            <w:r w:rsidRPr="00E52FB3">
              <w:rPr>
                <w:sz w:val="24"/>
                <w:szCs w:val="24"/>
              </w:rPr>
              <w:t xml:space="preserve">. 2012. № 4 (87). </w:t>
            </w:r>
            <w:proofErr w:type="gramStart"/>
            <w:r w:rsidRPr="00E52FB3">
              <w:rPr>
                <w:sz w:val="24"/>
                <w:szCs w:val="24"/>
              </w:rPr>
              <w:t>С. 17</w:t>
            </w:r>
            <w:proofErr w:type="gramEnd"/>
            <w:r w:rsidRPr="00E52FB3">
              <w:rPr>
                <w:sz w:val="24"/>
                <w:szCs w:val="24"/>
              </w:rPr>
              <w:t>-20.</w:t>
            </w:r>
          </w:p>
          <w:p w:rsidR="00BB311E" w:rsidRPr="00E52FB3" w:rsidRDefault="00E52FB3" w:rsidP="00E52FB3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spacing w:line="276" w:lineRule="auto"/>
              <w:ind w:left="107" w:right="89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52FB3">
              <w:rPr>
                <w:sz w:val="24"/>
                <w:szCs w:val="24"/>
                <w:lang w:val="ru-RU"/>
              </w:rPr>
              <w:t>Яцук</w:t>
            </w:r>
            <w:proofErr w:type="spellEnd"/>
            <w:r w:rsidRPr="00E52F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  <w:lang w:val="ru-RU"/>
              </w:rPr>
              <w:t>Г.Ф.Допитливим</w:t>
            </w:r>
            <w:proofErr w:type="spellEnd"/>
            <w:r w:rsidRPr="00E52FB3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52FB3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E52F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FB3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E52FB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FB3">
              <w:rPr>
                <w:sz w:val="24"/>
                <w:szCs w:val="24"/>
                <w:lang w:val="ru-RU"/>
              </w:rPr>
              <w:t>Тернопіль</w:t>
            </w:r>
            <w:proofErr w:type="gramStart"/>
            <w:r w:rsidRPr="00E52FB3">
              <w:rPr>
                <w:sz w:val="24"/>
                <w:szCs w:val="24"/>
                <w:lang w:val="ru-RU"/>
              </w:rPr>
              <w:t>:А</w:t>
            </w:r>
            <w:proofErr w:type="gramEnd"/>
            <w:r w:rsidRPr="00E52FB3">
              <w:rPr>
                <w:sz w:val="24"/>
                <w:szCs w:val="24"/>
                <w:lang w:val="ru-RU"/>
              </w:rPr>
              <w:t>стон</w:t>
            </w:r>
            <w:proofErr w:type="spellEnd"/>
            <w:r w:rsidRPr="00E52FB3">
              <w:rPr>
                <w:sz w:val="24"/>
                <w:szCs w:val="24"/>
                <w:lang w:val="ru-RU"/>
              </w:rPr>
              <w:t>, 2004.152 с.</w:t>
            </w:r>
          </w:p>
        </w:tc>
      </w:tr>
    </w:tbl>
    <w:p w:rsidR="00BB311E" w:rsidRPr="00921C89" w:rsidRDefault="00A61820" w:rsidP="001D55A3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lastRenderedPageBreak/>
        <w:pict>
          <v:rect id="Прямоугольник 2" o:spid="_x0000_s1026" style="position:absolute;left:0;text-align:left;margin-left:402.05pt;margin-top:359.25pt;width:3.1pt;height: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" fillcolor="#2b5779" stroked="f">
            <w10:wrap anchorx="page" anchory="page"/>
          </v:rect>
        </w:pict>
      </w:r>
    </w:p>
    <w:p w:rsidR="00BB311E" w:rsidRPr="00921C89" w:rsidRDefault="00BB311E" w:rsidP="001D55A3">
      <w:pPr>
        <w:spacing w:line="276" w:lineRule="auto"/>
        <w:jc w:val="both"/>
        <w:rPr>
          <w:sz w:val="24"/>
          <w:szCs w:val="24"/>
        </w:rPr>
        <w:sectPr w:rsidR="00BB311E" w:rsidRPr="00921C89">
          <w:pgSz w:w="16840" w:h="11910" w:orient="landscape"/>
          <w:pgMar w:top="56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11394"/>
      </w:tblGrid>
      <w:tr w:rsidR="00BB311E" w:rsidRPr="00921C89" w:rsidTr="00AD0B79">
        <w:trPr>
          <w:trHeight w:val="699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lastRenderedPageBreak/>
              <w:t>Обсяг</w:t>
            </w:r>
            <w:r w:rsidRPr="00921C89">
              <w:rPr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11394" w:type="dxa"/>
          </w:tcPr>
          <w:p w:rsidR="00BB311E" w:rsidRPr="00921C89" w:rsidRDefault="00BB311E" w:rsidP="00921C89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90 годин</w:t>
            </w:r>
            <w:r w:rsidRPr="00921C89">
              <w:rPr>
                <w:spacing w:val="19"/>
                <w:sz w:val="24"/>
                <w:szCs w:val="24"/>
                <w:lang w:val="uk-UA"/>
              </w:rPr>
              <w:t xml:space="preserve">, </w:t>
            </w:r>
            <w:r w:rsidRPr="00921C89">
              <w:rPr>
                <w:sz w:val="24"/>
                <w:szCs w:val="24"/>
                <w:lang w:val="uk-UA"/>
              </w:rPr>
              <w:t>з</w:t>
            </w:r>
            <w:r w:rsidRPr="00921C89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них</w:t>
            </w:r>
            <w:r w:rsidRPr="00921C89">
              <w:rPr>
                <w:spacing w:val="23"/>
                <w:sz w:val="24"/>
                <w:szCs w:val="24"/>
                <w:lang w:val="uk-UA"/>
              </w:rPr>
              <w:t xml:space="preserve"> </w:t>
            </w:r>
            <w:r w:rsidR="00A5189D" w:rsidRPr="00921C89">
              <w:rPr>
                <w:sz w:val="24"/>
                <w:szCs w:val="24"/>
                <w:lang w:val="uk-UA"/>
              </w:rPr>
              <w:t>10</w:t>
            </w:r>
            <w:r w:rsidRPr="00921C89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годин</w:t>
            </w:r>
            <w:r w:rsidRPr="00921C89"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лекцій,</w:t>
            </w:r>
            <w:r w:rsidRPr="00921C89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="00A5189D" w:rsidRPr="00921C89">
              <w:rPr>
                <w:sz w:val="24"/>
                <w:szCs w:val="24"/>
                <w:lang w:val="uk-UA"/>
              </w:rPr>
              <w:t>10</w:t>
            </w:r>
            <w:r w:rsidRPr="00921C89">
              <w:rPr>
                <w:spacing w:val="19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годин</w:t>
            </w:r>
            <w:r w:rsidRPr="00921C89"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 w:rsidR="00A5189D" w:rsidRPr="00921C89">
              <w:rPr>
                <w:spacing w:val="17"/>
                <w:sz w:val="24"/>
                <w:szCs w:val="24"/>
                <w:lang w:val="uk-UA"/>
              </w:rPr>
              <w:t>семінарсько-</w:t>
            </w:r>
            <w:r w:rsidRPr="00921C89">
              <w:rPr>
                <w:sz w:val="24"/>
                <w:szCs w:val="24"/>
                <w:lang w:val="uk-UA"/>
              </w:rPr>
              <w:t>практичних</w:t>
            </w:r>
            <w:r w:rsidRPr="00921C89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занять</w:t>
            </w:r>
            <w:r w:rsidRPr="00921C89"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та</w:t>
            </w:r>
            <w:r w:rsidRPr="00921C89">
              <w:rPr>
                <w:spacing w:val="21"/>
                <w:sz w:val="24"/>
                <w:szCs w:val="24"/>
                <w:lang w:val="uk-UA"/>
              </w:rPr>
              <w:t xml:space="preserve"> 7</w:t>
            </w:r>
            <w:r w:rsidRPr="00921C89">
              <w:rPr>
                <w:sz w:val="24"/>
                <w:szCs w:val="24"/>
                <w:lang w:val="uk-UA"/>
              </w:rPr>
              <w:t>0</w:t>
            </w:r>
            <w:r w:rsidRPr="00921C89">
              <w:rPr>
                <w:spacing w:val="19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годин</w:t>
            </w:r>
            <w:r w:rsidRPr="00921C89">
              <w:rPr>
                <w:spacing w:val="20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 xml:space="preserve">самостійної 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роботи</w:t>
            </w:r>
          </w:p>
        </w:tc>
      </w:tr>
      <w:tr w:rsidR="00BB311E" w:rsidRPr="00921C89" w:rsidTr="00AD0B79">
        <w:trPr>
          <w:trHeight w:val="1691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49" w:right="35" w:firstLine="55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Очікувані</w:t>
            </w:r>
            <w:r w:rsidR="009576BA" w:rsidRPr="00921C89">
              <w:rPr>
                <w:b/>
                <w:spacing w:val="-58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1394" w:type="dxa"/>
          </w:tcPr>
          <w:p w:rsidR="00BB311E" w:rsidRPr="00921C89" w:rsidRDefault="00BB311E" w:rsidP="00921C89">
            <w:pPr>
              <w:pStyle w:val="TableParagraph"/>
              <w:spacing w:before="43" w:line="276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Загальні компетентності:</w:t>
            </w:r>
          </w:p>
          <w:p w:rsidR="00A77EFD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  <w:p w:rsidR="00BB311E" w:rsidRPr="00921C89" w:rsidRDefault="00A77EFD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оцінювати та забезпечувати якість виконуваних робіт;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працювати в команді;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виявляти, ставити та вирішувати проблеми;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діяти соціально відповідально і свідомо;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діяти на основі етичних міркувань (мотивів);</w:t>
            </w:r>
          </w:p>
          <w:p w:rsidR="00A77EFD" w:rsidRPr="00921C89" w:rsidRDefault="00A77EFD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здатність виявляти повагу та цінувати українську національну культуру, багатомовність і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мультикультурність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у суспільстві; здатність до вираження національної культурної ідентичності, творчого самовираження;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до прийняття ефективних рішень у професійній діяльності та відповідального ставлення до обов’язків, мотивування людей до досягнення спільної мети;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до генерування нових ідей, виявлення та розв’язання проблем, ініціативності та підприємливості;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7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вчитися, оволодівати сучасними знаннями та застосовувати знання в практичних ситуаціях.</w:t>
            </w:r>
          </w:p>
          <w:p w:rsidR="00BB311E" w:rsidRPr="00921C89" w:rsidRDefault="00BB311E" w:rsidP="00921C89">
            <w:pPr>
              <w:pStyle w:val="TableParagraph"/>
              <w:spacing w:before="43" w:line="276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Фахові компетентності:</w:t>
            </w:r>
          </w:p>
          <w:p w:rsidR="001101CF" w:rsidRPr="00921C89" w:rsidRDefault="001101CF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здатність до інтеграції та реалізації предметних знань як основи змісту освітніх галузей Державного стандарту початкової освіти: мовно-літературної, математичної, природничої, технологічної,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інформатичної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, соціальної і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>, громадянської та історичної, мистецької, фізкультурної;</w:t>
            </w:r>
          </w:p>
          <w:p w:rsidR="005A25C8" w:rsidRPr="00921C89" w:rsidRDefault="005A25C8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здатність управляти власними емоційними станами, налагоджувати конструктивну та партнерську </w:t>
            </w:r>
            <w:r w:rsidRPr="00921C89">
              <w:rPr>
                <w:sz w:val="24"/>
                <w:szCs w:val="24"/>
                <w:lang w:val="uk-UA"/>
              </w:rPr>
              <w:lastRenderedPageBreak/>
              <w:t>взаємодію з учасниками освітнього процесу, формувати мотивацію здобувачів початкової освіти до навчання та організовувати їхню пізнавальну діяльність;</w:t>
            </w:r>
          </w:p>
          <w:p w:rsidR="005A25C8" w:rsidRPr="00921C89" w:rsidRDefault="00BB311E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здатність до організації освітнього процесу в початковій школі з урахуванням вікових та індивідуальних особливостей молодших школярів, розвитку в них критичного мислення та </w:t>
            </w:r>
            <w:r w:rsidR="005A25C8" w:rsidRPr="00921C89">
              <w:rPr>
                <w:sz w:val="24"/>
                <w:szCs w:val="24"/>
                <w:lang w:val="uk-UA"/>
              </w:rPr>
              <w:t>формування ціннісних орієнтацій;</w:t>
            </w:r>
          </w:p>
          <w:p w:rsidR="005A25C8" w:rsidRPr="00921C89" w:rsidRDefault="005A25C8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здатність до моделювання змісту відповідно до очікуваних результатів навчання, добору оптимальних форм, методів, технологій та засобів формування ключових і предметних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молодших школярів у процесі вивчення освітніх галузей Державного стандарту початкової освіти: мовно-літературної, математичної, природничої, технологічної,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інформатичної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, соціальної і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>, громадянської та історичної, мистецької, фізкультурної;</w:t>
            </w:r>
          </w:p>
          <w:p w:rsidR="005A25C8" w:rsidRPr="00921C89" w:rsidRDefault="005A25C8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до збору, інтерпретації та застосування даних у сфері початкової освіти із використанням методів наукової діяльності до формування суджень, що враховують соціа</w:t>
            </w:r>
            <w:r w:rsidR="004C5257" w:rsidRPr="00921C89">
              <w:rPr>
                <w:sz w:val="24"/>
                <w:szCs w:val="24"/>
                <w:lang w:val="uk-UA"/>
              </w:rPr>
              <w:t>льні, наукові та етичні аспекти;</w:t>
            </w:r>
          </w:p>
          <w:p w:rsidR="005A25C8" w:rsidRPr="00921C89" w:rsidRDefault="004C5257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</w:t>
            </w:r>
            <w:r w:rsidR="005A25C8" w:rsidRPr="00921C89">
              <w:rPr>
                <w:sz w:val="24"/>
                <w:szCs w:val="24"/>
                <w:lang w:val="uk-UA"/>
              </w:rPr>
              <w:t xml:space="preserve">датність до різних видів оцінювання навчальних досягнень здобувачів початкової освіти на засадах </w:t>
            </w:r>
            <w:proofErr w:type="spellStart"/>
            <w:r w:rsidR="005A25C8" w:rsidRPr="00921C89">
              <w:rPr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="005A25C8" w:rsidRPr="00921C89">
              <w:rPr>
                <w:sz w:val="24"/>
                <w:szCs w:val="24"/>
                <w:lang w:val="uk-UA"/>
              </w:rPr>
              <w:t xml:space="preserve"> підходу</w:t>
            </w:r>
            <w:r w:rsidRPr="00921C89">
              <w:rPr>
                <w:sz w:val="24"/>
                <w:szCs w:val="24"/>
                <w:lang w:val="uk-UA"/>
              </w:rPr>
              <w:t>;</w:t>
            </w:r>
          </w:p>
          <w:p w:rsidR="004C5257" w:rsidRPr="00921C89" w:rsidRDefault="004C5257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до професійно-педагогічної діяльності в інклюзивному середовищі з різними категоріями дітей з особливими освітніми потребами;</w:t>
            </w:r>
          </w:p>
          <w:p w:rsidR="004C5257" w:rsidRPr="00921C89" w:rsidRDefault="004C5257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здатність до здійснення профілактичних заходів щодо збереження життя та здоров’я учнів початкової школи, до надання їм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домедичної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допомоги, до протидії та попередження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>, різних проявів насильства;</w:t>
            </w:r>
          </w:p>
          <w:p w:rsidR="004C5257" w:rsidRPr="00921C89" w:rsidRDefault="004C5257" w:rsidP="00921C89">
            <w:pPr>
              <w:pStyle w:val="TableParagraph"/>
              <w:numPr>
                <w:ilvl w:val="0"/>
                <w:numId w:val="16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здатність доносити до фахівців і нефахівців інформацію, ідеї, проблеми, рішення, власний досвід та аргументувати їх на засадах партнерської взаємодії в умовах початкової школи.</w:t>
            </w:r>
          </w:p>
          <w:p w:rsidR="00BB311E" w:rsidRPr="00921C89" w:rsidRDefault="00BB311E" w:rsidP="00921C89">
            <w:pPr>
              <w:pStyle w:val="TableParagraph"/>
              <w:spacing w:before="43" w:line="276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Програмні результати навчання:</w:t>
            </w:r>
          </w:p>
          <w:p w:rsidR="00EF31F8" w:rsidRPr="00921C89" w:rsidRDefault="00EF31F8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організовувати монологічну, діалогічну та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полілогічну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форми спілкування з молодшими школярами, іншими учасниками освітнього процесу, представниками громади, поважаючи права людини та суспільні цінності; формувати судження, що враховують соціальні, наукові та етичні аспекти;</w:t>
            </w:r>
          </w:p>
          <w:p w:rsidR="00EF31F8" w:rsidRPr="00921C89" w:rsidRDefault="00EF31F8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інтегрувати та використовувати академічні предметні знання як основу змісту освітніх галузей Державного стандарту початкової освіти (мовно-літературної, математичної, природничої, технологічної,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інформатичної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, соціальної і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>, громадянської та історичної, мистецької, фізкультурної) та трансформувати їх у різні форми;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планувати й здійснювати освітній процес з урахуванням вікових та індивідуальних особливостей молодших школярів, забезпечувати розвиток пізнавальної діяльності учнів, формувати в них </w:t>
            </w:r>
            <w:r w:rsidRPr="00921C89">
              <w:rPr>
                <w:sz w:val="24"/>
                <w:szCs w:val="24"/>
                <w:lang w:val="uk-UA"/>
              </w:rPr>
              <w:lastRenderedPageBreak/>
              <w:t xml:space="preserve">мотивацію до навчання; </w:t>
            </w:r>
          </w:p>
          <w:p w:rsidR="000C53F5" w:rsidRPr="00921C89" w:rsidRDefault="000C53F5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організовувати конструктивну та партнерську взаємодію з учасниками освітнього процесу початкової школи, використовувати практики самозбереження психічного здоров’я, усвідомленого емоційного реагування;</w:t>
            </w:r>
          </w:p>
          <w:p w:rsidR="00BB311E" w:rsidRPr="00921C89" w:rsidRDefault="00BB311E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використовувати в освітній практиці різні прийоми формувального, поточного і підсумкового оцінювання навчальних досягнень здобувачів початкової освіти, прийоми диференційованого оцінювання дітей з особливими освітніми потребами</w:t>
            </w:r>
            <w:r w:rsidR="000C53F5" w:rsidRPr="00921C89">
              <w:rPr>
                <w:sz w:val="24"/>
                <w:szCs w:val="24"/>
                <w:lang w:val="uk-UA"/>
              </w:rPr>
              <w:t>;</w:t>
            </w:r>
          </w:p>
          <w:p w:rsidR="000C53F5" w:rsidRPr="00921C89" w:rsidRDefault="000C53F5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застосовувати методи та прийоми навчання, інновації,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міжпредметні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зв’язки та інтегрувати зміст різних освітніх 8 галузей в стандартних і нестандартних ситуаціях професійної діяльності в початковій школі, оцінювати результативність їх застосування;</w:t>
            </w:r>
          </w:p>
          <w:p w:rsidR="000C53F5" w:rsidRPr="00921C89" w:rsidRDefault="000C53F5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організовувати освітній простір з дотриманням принципів універсального дизайну, безпечно,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проєктувати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навчальні осередки у класі спільно з молодшими школярами з урахуванням їхніх вікових особливостей, інтересів і потреб, забезпечувати дотримання вимог безпеки життєдіяльності, санітарії та гігієни, створювати психологічно комфортні умови освітнього процесу;</w:t>
            </w:r>
          </w:p>
          <w:p w:rsidR="000C53F5" w:rsidRPr="00921C89" w:rsidRDefault="000C53F5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забезпечувати індивідуальний і диференційований розвиток здобувачів початкової освіти з особливими освітніми потребами відповідно до їхніх можливостей;</w:t>
            </w:r>
          </w:p>
          <w:p w:rsidR="000C53F5" w:rsidRPr="00921C89" w:rsidRDefault="000C53F5" w:rsidP="00921C89">
            <w:pPr>
              <w:pStyle w:val="TableParagraph"/>
              <w:numPr>
                <w:ilvl w:val="0"/>
                <w:numId w:val="15"/>
              </w:numPr>
              <w:spacing w:before="43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здійснювати профілактичні заходи щодо збереження життя та фізичного й психічного здоров’я здобувачів початкової освіти, надавати їм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домедичну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допомогу (за потреби), планувати та реалізовувати заходи щодо попередження і протидії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та різних проявів насильства чи будь-якої з форм дискримінації серед учнів початкової школи й інших учасників освітнього процесу.</w:t>
            </w:r>
          </w:p>
        </w:tc>
      </w:tr>
      <w:tr w:rsidR="00BB311E" w:rsidRPr="00921C89" w:rsidTr="00A369E9">
        <w:trPr>
          <w:trHeight w:val="633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88" w:right="83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lastRenderedPageBreak/>
              <w:t>Ключові</w:t>
            </w:r>
            <w:r w:rsidRPr="00921C89">
              <w:rPr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слова</w:t>
            </w:r>
          </w:p>
        </w:tc>
        <w:tc>
          <w:tcPr>
            <w:tcW w:w="11394" w:type="dxa"/>
          </w:tcPr>
          <w:p w:rsidR="00BB311E" w:rsidRPr="00921C89" w:rsidRDefault="000C53F5" w:rsidP="00921C89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21C89">
              <w:rPr>
                <w:bCs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921C89">
              <w:rPr>
                <w:bCs/>
                <w:sz w:val="24"/>
                <w:szCs w:val="24"/>
                <w:lang w:val="uk-UA"/>
              </w:rPr>
              <w:t xml:space="preserve"> технології, </w:t>
            </w:r>
            <w:proofErr w:type="spellStart"/>
            <w:r w:rsidR="00444C7C" w:rsidRPr="00921C89">
              <w:rPr>
                <w:bCs/>
                <w:iCs/>
                <w:sz w:val="24"/>
                <w:szCs w:val="24"/>
                <w:lang w:val="uk-UA"/>
              </w:rPr>
              <w:t>в</w:t>
            </w:r>
            <w:r w:rsidRPr="00921C89">
              <w:rPr>
                <w:bCs/>
                <w:iCs/>
                <w:sz w:val="24"/>
                <w:szCs w:val="24"/>
                <w:lang w:val="uk-UA"/>
              </w:rPr>
              <w:t>алеологічна</w:t>
            </w:r>
            <w:proofErr w:type="spellEnd"/>
            <w:r w:rsidRPr="00921C89">
              <w:rPr>
                <w:bCs/>
                <w:iCs/>
                <w:sz w:val="24"/>
                <w:szCs w:val="24"/>
                <w:lang w:val="uk-UA"/>
              </w:rPr>
              <w:t xml:space="preserve"> культура, </w:t>
            </w:r>
            <w:r w:rsidR="00444C7C" w:rsidRPr="00921C89">
              <w:rPr>
                <w:bCs/>
                <w:iCs/>
                <w:sz w:val="24"/>
                <w:szCs w:val="24"/>
                <w:lang w:val="uk-UA"/>
              </w:rPr>
              <w:t>к</w:t>
            </w:r>
            <w:r w:rsidRPr="00921C89">
              <w:rPr>
                <w:bCs/>
                <w:iCs/>
                <w:sz w:val="24"/>
                <w:szCs w:val="24"/>
                <w:lang w:val="uk-UA"/>
              </w:rPr>
              <w:t>ультура здоров’я</w:t>
            </w:r>
            <w:r w:rsidR="00444C7C" w:rsidRPr="00921C89">
              <w:rPr>
                <w:bCs/>
                <w:iCs/>
                <w:sz w:val="24"/>
                <w:szCs w:val="24"/>
                <w:lang w:val="uk-UA"/>
              </w:rPr>
              <w:t>,</w:t>
            </w:r>
            <w:r w:rsidR="00441796" w:rsidRPr="00921C89">
              <w:rPr>
                <w:sz w:val="24"/>
                <w:szCs w:val="24"/>
                <w:lang w:val="uk-UA"/>
              </w:rPr>
              <w:t xml:space="preserve"> індивідуальне здоров’я, психічне здоров’я, фізичне здоров’я, соматичне здоров’я, морально-духовне здоров’я, соціальне здоров’я, працездатність, утома, перевтома, естетотерапія, аеротерапія,</w:t>
            </w:r>
            <w:r w:rsidR="00444C7C" w:rsidRPr="00921C89">
              <w:rPr>
                <w:bCs/>
                <w:iCs/>
                <w:sz w:val="24"/>
                <w:szCs w:val="24"/>
                <w:lang w:val="uk-UA"/>
              </w:rPr>
              <w:t xml:space="preserve"> арт-терапія, </w:t>
            </w:r>
            <w:r w:rsidR="00441796" w:rsidRPr="00921C89">
              <w:rPr>
                <w:bCs/>
                <w:iCs/>
                <w:sz w:val="24"/>
                <w:szCs w:val="24"/>
                <w:lang w:val="uk-UA"/>
              </w:rPr>
              <w:t>пісочна терапія,</w:t>
            </w:r>
            <w:r w:rsidR="00151BB3" w:rsidRPr="00921C89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1BB3" w:rsidRPr="00921C89">
              <w:rPr>
                <w:bCs/>
                <w:iCs/>
                <w:sz w:val="24"/>
                <w:szCs w:val="24"/>
                <w:lang w:val="uk-UA"/>
              </w:rPr>
              <w:t>кольоротерапія</w:t>
            </w:r>
            <w:proofErr w:type="spellEnd"/>
            <w:r w:rsidR="00151BB3" w:rsidRPr="00921C89"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51BB3" w:rsidRPr="00921C89">
              <w:rPr>
                <w:bCs/>
                <w:iCs/>
                <w:sz w:val="24"/>
                <w:szCs w:val="24"/>
                <w:lang w:val="uk-UA"/>
              </w:rPr>
              <w:t>світлотерапія</w:t>
            </w:r>
            <w:proofErr w:type="spellEnd"/>
            <w:r w:rsidR="00151BB3" w:rsidRPr="00921C89"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r w:rsidR="00444C7C" w:rsidRPr="00921C89">
              <w:rPr>
                <w:bCs/>
                <w:sz w:val="24"/>
                <w:szCs w:val="24"/>
                <w:lang w:val="uk-UA"/>
              </w:rPr>
              <w:t>геліотерапія,</w:t>
            </w:r>
            <w:r w:rsidR="00444C7C" w:rsidRPr="00921C8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1410C" w:rsidRPr="00921C89">
              <w:rPr>
                <w:bCs/>
                <w:sz w:val="24"/>
                <w:szCs w:val="24"/>
                <w:lang w:val="uk-UA"/>
              </w:rPr>
              <w:t>казкотерапія</w:t>
            </w:r>
            <w:proofErr w:type="spellEnd"/>
            <w:r w:rsidR="0081410C" w:rsidRPr="00921C89">
              <w:rPr>
                <w:bCs/>
                <w:sz w:val="24"/>
                <w:szCs w:val="24"/>
                <w:lang w:val="uk-UA"/>
              </w:rPr>
              <w:t>,</w:t>
            </w:r>
            <w:r w:rsidR="0081410C" w:rsidRPr="00921C8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1410C" w:rsidRPr="00921C89">
              <w:rPr>
                <w:sz w:val="24"/>
                <w:szCs w:val="24"/>
                <w:lang w:val="uk-UA"/>
              </w:rPr>
              <w:t>звукотерапія</w:t>
            </w:r>
            <w:proofErr w:type="spellEnd"/>
            <w:r w:rsidR="0081410C" w:rsidRPr="00921C89">
              <w:rPr>
                <w:sz w:val="24"/>
                <w:szCs w:val="24"/>
                <w:lang w:val="uk-UA"/>
              </w:rPr>
              <w:t xml:space="preserve">, музикотерапія, </w:t>
            </w:r>
            <w:proofErr w:type="spellStart"/>
            <w:r w:rsidR="0081410C" w:rsidRPr="00921C89">
              <w:rPr>
                <w:sz w:val="24"/>
                <w:szCs w:val="24"/>
                <w:lang w:val="uk-UA"/>
              </w:rPr>
              <w:t>сміхотерапія</w:t>
            </w:r>
            <w:proofErr w:type="spellEnd"/>
            <w:r w:rsidR="0081410C" w:rsidRPr="00921C89">
              <w:rPr>
                <w:sz w:val="24"/>
                <w:szCs w:val="24"/>
                <w:lang w:val="uk-UA"/>
              </w:rPr>
              <w:t xml:space="preserve"> т</w:t>
            </w:r>
            <w:r w:rsidR="00BB311E" w:rsidRPr="00921C89">
              <w:rPr>
                <w:sz w:val="24"/>
                <w:szCs w:val="24"/>
                <w:lang w:val="uk-UA"/>
              </w:rPr>
              <w:t>а</w:t>
            </w:r>
            <w:r w:rsidR="00BB311E"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ін.</w:t>
            </w:r>
          </w:p>
        </w:tc>
      </w:tr>
      <w:tr w:rsidR="00BB311E" w:rsidRPr="00921C89" w:rsidTr="00A369E9">
        <w:trPr>
          <w:trHeight w:val="318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before="1" w:line="276" w:lineRule="auto"/>
              <w:ind w:left="91" w:right="82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Формат</w:t>
            </w:r>
            <w:r w:rsidRPr="00921C89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11394" w:type="dxa"/>
          </w:tcPr>
          <w:p w:rsidR="00BB311E" w:rsidRPr="00921C89" w:rsidRDefault="00BB311E" w:rsidP="00921C89">
            <w:pPr>
              <w:pStyle w:val="TableParagraph"/>
              <w:spacing w:before="1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Заочний</w:t>
            </w:r>
          </w:p>
        </w:tc>
      </w:tr>
      <w:tr w:rsidR="00BB311E" w:rsidRPr="00921C89" w:rsidTr="00A369E9">
        <w:trPr>
          <w:trHeight w:val="316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90" w:right="83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394" w:type="dxa"/>
          </w:tcPr>
          <w:p w:rsidR="00BB311E" w:rsidRPr="00921C89" w:rsidRDefault="00BB311E" w:rsidP="00921C89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Подано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у</w:t>
            </w:r>
            <w:r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формі</w:t>
            </w:r>
            <w:r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СХЕМА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КУРСУ</w:t>
            </w:r>
          </w:p>
        </w:tc>
      </w:tr>
      <w:tr w:rsidR="00BB311E" w:rsidRPr="00921C89" w:rsidTr="00A369E9">
        <w:trPr>
          <w:trHeight w:val="635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89" w:right="83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Підсумковий</w:t>
            </w:r>
          </w:p>
          <w:p w:rsidR="00BB311E" w:rsidRPr="00921C89" w:rsidRDefault="00BB311E" w:rsidP="001D55A3">
            <w:pPr>
              <w:pStyle w:val="TableParagraph"/>
              <w:spacing w:before="43" w:line="276" w:lineRule="auto"/>
              <w:ind w:left="91" w:right="7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контроль,</w:t>
            </w:r>
            <w:r w:rsidRPr="00921C89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394" w:type="dxa"/>
          </w:tcPr>
          <w:p w:rsidR="00BB311E" w:rsidRPr="00921C89" w:rsidRDefault="00BB311E" w:rsidP="00921C89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Іспит</w:t>
            </w:r>
            <w:r w:rsidRPr="00921C89">
              <w:rPr>
                <w:spacing w:val="57"/>
                <w:sz w:val="24"/>
                <w:szCs w:val="24"/>
                <w:lang w:val="uk-UA"/>
              </w:rPr>
              <w:t xml:space="preserve"> </w:t>
            </w:r>
            <w:r w:rsidR="00E37FB8" w:rsidRPr="00921C89">
              <w:rPr>
                <w:sz w:val="24"/>
                <w:szCs w:val="24"/>
                <w:lang w:val="uk-UA"/>
              </w:rPr>
              <w:t>у 5</w:t>
            </w:r>
            <w:r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семе</w:t>
            </w:r>
            <w:r w:rsidR="00E37FB8" w:rsidRPr="00921C89">
              <w:rPr>
                <w:sz w:val="24"/>
                <w:szCs w:val="24"/>
                <w:lang w:val="uk-UA"/>
              </w:rPr>
              <w:t>стрі, після завершення вивчення навчальної дисципліни</w:t>
            </w:r>
          </w:p>
          <w:p w:rsidR="00BB311E" w:rsidRPr="00921C89" w:rsidRDefault="00BB311E" w:rsidP="00921C89">
            <w:pPr>
              <w:pStyle w:val="TableParagraph"/>
              <w:spacing w:before="43" w:line="276" w:lineRule="auto"/>
              <w:ind w:left="0"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B311E" w:rsidRPr="00921C89" w:rsidTr="00A369E9">
        <w:trPr>
          <w:trHeight w:val="633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91" w:right="8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21C89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1394" w:type="dxa"/>
          </w:tcPr>
          <w:p w:rsidR="00BB311E" w:rsidRPr="00921C89" w:rsidRDefault="006017DB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До вивчення дисципліни: «Психологія загальна, вікова та педагогічна», «Вступ до спеціальності з основами педагогіки», «Анатомія, фізіологія та основи медичних знань», «Безпека життєдіяльності та охорона праці», «Дидактика та педагогічні технології в початковій школі»</w:t>
            </w:r>
            <w:r w:rsidR="00B67CAA" w:rsidRPr="00921C89">
              <w:rPr>
                <w:sz w:val="24"/>
                <w:szCs w:val="24"/>
                <w:lang w:val="uk-UA"/>
              </w:rPr>
              <w:t xml:space="preserve"> та методики початкової освіти</w:t>
            </w:r>
            <w:r w:rsidR="00A27C62" w:rsidRPr="00921C89">
              <w:rPr>
                <w:sz w:val="24"/>
                <w:szCs w:val="24"/>
                <w:lang w:val="uk-UA"/>
              </w:rPr>
              <w:t>. Після вивчення дисци</w:t>
            </w:r>
            <w:r w:rsidRPr="00921C89">
              <w:rPr>
                <w:sz w:val="24"/>
                <w:szCs w:val="24"/>
                <w:lang w:val="uk-UA"/>
              </w:rPr>
              <w:t>пліни:</w:t>
            </w:r>
            <w:r w:rsidR="00B67CAA" w:rsidRPr="00921C89">
              <w:rPr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«Методика навчання інтегрованого навчання "Я досліджую світ"».</w:t>
            </w:r>
          </w:p>
        </w:tc>
      </w:tr>
      <w:tr w:rsidR="00BB311E" w:rsidRPr="00921C89" w:rsidTr="00524C04">
        <w:trPr>
          <w:trHeight w:val="5110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before="1" w:line="276" w:lineRule="auto"/>
              <w:ind w:left="107" w:firstLine="1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lastRenderedPageBreak/>
              <w:t>Навчальні методи</w:t>
            </w:r>
            <w:r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техніки, засоби, які</w:t>
            </w:r>
            <w:r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будуть</w:t>
            </w:r>
            <w:r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pacing w:val="-1"/>
                <w:sz w:val="24"/>
                <w:szCs w:val="24"/>
                <w:lang w:val="uk-UA"/>
              </w:rPr>
              <w:t>використовуватися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під час викладання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11394" w:type="dxa"/>
          </w:tcPr>
          <w:p w:rsidR="009650A0" w:rsidRPr="00921C89" w:rsidRDefault="009650A0" w:rsidP="00921C89">
            <w:pPr>
              <w:adjustRightInd w:val="0"/>
              <w:spacing w:line="276" w:lineRule="auto"/>
              <w:ind w:left="107"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до навчання, що сприяють розвитку творчих засад особистості майбутнього фахівця, учителя початкової школи, з урахуванням індивідуальних особливостей учасників навчального процесу й спілкування.</w:t>
            </w:r>
          </w:p>
          <w:p w:rsidR="009650A0" w:rsidRPr="00921C89" w:rsidRDefault="009650A0" w:rsidP="00921C89">
            <w:pPr>
              <w:adjustRightInd w:val="0"/>
              <w:spacing w:line="276" w:lineRule="auto"/>
              <w:ind w:right="89" w:firstLine="70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Методи навчання:</w:t>
            </w:r>
          </w:p>
          <w:p w:rsidR="009650A0" w:rsidRPr="00921C89" w:rsidRDefault="009650A0" w:rsidP="00921C89">
            <w:pPr>
              <w:spacing w:line="276" w:lineRule="auto"/>
              <w:ind w:right="89" w:firstLine="567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>–   пояснювально-ілюстративний;</w:t>
            </w:r>
          </w:p>
          <w:p w:rsidR="009650A0" w:rsidRPr="00921C89" w:rsidRDefault="009650A0" w:rsidP="00921C89">
            <w:pPr>
              <w:spacing w:line="276" w:lineRule="auto"/>
              <w:ind w:right="89" w:firstLine="567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>–   репродуктивний;</w:t>
            </w:r>
          </w:p>
          <w:p w:rsidR="009650A0" w:rsidRPr="00921C89" w:rsidRDefault="009650A0" w:rsidP="00921C89">
            <w:pPr>
              <w:spacing w:line="276" w:lineRule="auto"/>
              <w:ind w:right="89" w:firstLine="567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>–   проблемний;</w:t>
            </w:r>
          </w:p>
          <w:p w:rsidR="009650A0" w:rsidRPr="00921C89" w:rsidRDefault="009650A0" w:rsidP="00921C89">
            <w:pPr>
              <w:spacing w:line="276" w:lineRule="auto"/>
              <w:ind w:right="89" w:firstLine="567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>–   частково-пошуковий (евристичний);</w:t>
            </w:r>
          </w:p>
          <w:p w:rsidR="009650A0" w:rsidRPr="00921C89" w:rsidRDefault="009650A0" w:rsidP="00921C89">
            <w:pPr>
              <w:spacing w:line="276" w:lineRule="auto"/>
              <w:ind w:right="89" w:firstLine="567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>–   дослідницький;</w:t>
            </w:r>
          </w:p>
          <w:p w:rsidR="009650A0" w:rsidRPr="00921C89" w:rsidRDefault="009650A0" w:rsidP="00921C89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right="89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>проведення лекцій і практичних занять із застосуванням наочних методів навчання (мультимедійних засобів, структурно-логічних схем, узагальнюючих таблиць);</w:t>
            </w:r>
          </w:p>
          <w:p w:rsidR="009650A0" w:rsidRPr="00921C89" w:rsidRDefault="009650A0" w:rsidP="00921C89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right="89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>словесні;</w:t>
            </w:r>
          </w:p>
          <w:p w:rsidR="009650A0" w:rsidRPr="00921C89" w:rsidRDefault="009650A0" w:rsidP="00921C89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right="89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>практичні;</w:t>
            </w:r>
          </w:p>
          <w:p w:rsidR="009650A0" w:rsidRPr="00921C89" w:rsidRDefault="009650A0" w:rsidP="00921C89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right="89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921C89">
              <w:rPr>
                <w:sz w:val="24"/>
                <w:szCs w:val="24"/>
                <w:lang w:val="uk-UA" w:eastAsia="ru-RU"/>
              </w:rPr>
              <w:t xml:space="preserve">інтерактивні методи: робота в малих групах. </w:t>
            </w:r>
          </w:p>
          <w:p w:rsidR="00BB311E" w:rsidRPr="00921C89" w:rsidRDefault="00BB311E" w:rsidP="00921C89">
            <w:pPr>
              <w:pStyle w:val="TableParagraph"/>
              <w:spacing w:before="40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Засоби: презентація, інструкційні карти, зразки робіт, відео уроків.</w:t>
            </w:r>
          </w:p>
          <w:p w:rsidR="00BB311E" w:rsidRPr="00921C89" w:rsidRDefault="009650A0" w:rsidP="00921C89">
            <w:pPr>
              <w:pStyle w:val="TableParagraph"/>
              <w:spacing w:before="40"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Форми викладання: лекції.</w:t>
            </w:r>
          </w:p>
        </w:tc>
      </w:tr>
      <w:tr w:rsidR="00BB311E" w:rsidRPr="00921C89" w:rsidTr="00A369E9">
        <w:trPr>
          <w:trHeight w:val="635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Необхідне</w:t>
            </w:r>
          </w:p>
          <w:p w:rsidR="00BB311E" w:rsidRPr="00921C89" w:rsidRDefault="00BB311E" w:rsidP="001D55A3">
            <w:pPr>
              <w:pStyle w:val="TableParagraph"/>
              <w:spacing w:before="43" w:line="276" w:lineRule="auto"/>
              <w:ind w:left="49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1394" w:type="dxa"/>
          </w:tcPr>
          <w:p w:rsidR="00BB311E" w:rsidRPr="00921C89" w:rsidRDefault="009650A0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rFonts w:eastAsiaTheme="minorHAnsi"/>
                <w:sz w:val="24"/>
                <w:szCs w:val="24"/>
                <w:lang w:val="uk-UA"/>
              </w:rPr>
              <w:t>Під час викладання навчальної дисципліни використовуються загальновживані програми та операційні системи</w:t>
            </w:r>
          </w:p>
        </w:tc>
      </w:tr>
      <w:tr w:rsidR="00BB311E" w:rsidRPr="00921C89" w:rsidTr="00A369E9">
        <w:trPr>
          <w:trHeight w:val="5395"/>
        </w:trPr>
        <w:tc>
          <w:tcPr>
            <w:tcW w:w="2352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0" w:right="35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lastRenderedPageBreak/>
              <w:t>Критерії</w:t>
            </w:r>
            <w:r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оцінювання</w:t>
            </w:r>
            <w:r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(окремо для</w:t>
            </w:r>
            <w:r w:rsidRPr="00921C8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кожного виду</w:t>
            </w:r>
            <w:r w:rsidRPr="00921C8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/>
                <w:sz w:val="24"/>
                <w:szCs w:val="24"/>
                <w:lang w:val="uk-UA"/>
              </w:rPr>
              <w:t>навчальної</w:t>
            </w:r>
          </w:p>
          <w:p w:rsidR="00BB311E" w:rsidRPr="00921C89" w:rsidRDefault="00BB311E" w:rsidP="001D55A3">
            <w:pPr>
              <w:pStyle w:val="TableParagraph"/>
              <w:spacing w:line="276" w:lineRule="auto"/>
              <w:ind w:left="0" w:right="35"/>
              <w:jc w:val="center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діяльності)</w:t>
            </w:r>
          </w:p>
        </w:tc>
        <w:tc>
          <w:tcPr>
            <w:tcW w:w="11394" w:type="dxa"/>
          </w:tcPr>
          <w:p w:rsidR="00BB311E" w:rsidRPr="00921C89" w:rsidRDefault="00BB311E" w:rsidP="00921C89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Оцінювання</w:t>
            </w:r>
            <w:r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проводиться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за</w:t>
            </w:r>
            <w:r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100-бальною</w:t>
            </w:r>
            <w:r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шкалою.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Бали</w:t>
            </w:r>
            <w:r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нараховуються</w:t>
            </w:r>
            <w:r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за</w:t>
            </w:r>
            <w:r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наступним</w:t>
            </w:r>
            <w:r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співвідношенням:</w:t>
            </w:r>
          </w:p>
          <w:p w:rsidR="00BB311E" w:rsidRPr="00921C89" w:rsidRDefault="000951CF" w:rsidP="00921C8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41" w:line="276" w:lineRule="auto"/>
              <w:ind w:left="252" w:right="89" w:hanging="145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семінарсько-</w:t>
            </w:r>
            <w:r w:rsidR="00BB311E" w:rsidRPr="00921C89">
              <w:rPr>
                <w:sz w:val="24"/>
                <w:szCs w:val="24"/>
                <w:lang w:val="uk-UA"/>
              </w:rPr>
              <w:t>практичні/самостійні</w:t>
            </w:r>
            <w:r w:rsidR="00BB311E" w:rsidRPr="00921C89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тощо</w:t>
            </w:r>
            <w:r w:rsidR="00BB311E"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:</w:t>
            </w:r>
            <w:r w:rsidR="00BB311E"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100</w:t>
            </w:r>
            <w:r w:rsidR="00BB311E" w:rsidRPr="00921C89">
              <w:rPr>
                <w:sz w:val="24"/>
                <w:szCs w:val="24"/>
                <w:lang w:val="uk-UA"/>
              </w:rPr>
              <w:t>%</w:t>
            </w:r>
            <w:r w:rsidR="00BB311E"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семестрової</w:t>
            </w:r>
            <w:r w:rsidR="00BB311E"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оцінки;</w:t>
            </w:r>
            <w:r w:rsidR="00BB311E"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максимальна</w:t>
            </w:r>
            <w:r w:rsidR="00BB311E" w:rsidRPr="00921C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кількість</w:t>
            </w:r>
            <w:r w:rsidR="00BB311E" w:rsidRPr="00921C89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>балів</w:t>
            </w:r>
            <w:r w:rsidR="00BB311E"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="00BB311E" w:rsidRPr="00921C89">
              <w:rPr>
                <w:sz w:val="24"/>
                <w:szCs w:val="24"/>
                <w:lang w:val="uk-UA"/>
              </w:rPr>
              <w:t xml:space="preserve">- </w:t>
            </w:r>
            <w:r w:rsidRPr="00921C89">
              <w:rPr>
                <w:sz w:val="24"/>
                <w:szCs w:val="24"/>
                <w:lang w:val="uk-UA"/>
              </w:rPr>
              <w:t>100</w:t>
            </w:r>
            <w:r w:rsidR="00BB311E" w:rsidRPr="00921C89">
              <w:rPr>
                <w:sz w:val="24"/>
                <w:szCs w:val="24"/>
                <w:lang w:val="uk-UA"/>
              </w:rPr>
              <w:t>.</w:t>
            </w:r>
          </w:p>
          <w:p w:rsidR="000951CF" w:rsidRPr="00921C89" w:rsidRDefault="000951CF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rFonts w:eastAsiaTheme="minorHAnsi"/>
                <w:sz w:val="24"/>
                <w:szCs w:val="24"/>
                <w:lang w:val="uk-UA"/>
              </w:rPr>
              <w:t>Практично-семінарські заняття передбачають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запитань для</w:t>
            </w:r>
            <w:r w:rsidR="00921C89" w:rsidRPr="00921C8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rFonts w:eastAsiaTheme="minorHAnsi"/>
                <w:sz w:val="24"/>
                <w:szCs w:val="24"/>
                <w:lang w:val="uk-UA"/>
              </w:rPr>
              <w:t>роздумів, дискусій, уміння використовувати знання під час розв’язання педагогічних задач;</w:t>
            </w:r>
          </w:p>
          <w:p w:rsidR="000951CF" w:rsidRPr="00921C89" w:rsidRDefault="000951CF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rFonts w:eastAsiaTheme="minorHAnsi"/>
                <w:sz w:val="24"/>
                <w:szCs w:val="24"/>
                <w:lang w:val="uk-UA"/>
              </w:rPr>
              <w:t>• іспит (підсумкові бали за семестр) – максимальна кількість балів 100.</w:t>
            </w:r>
          </w:p>
          <w:p w:rsidR="00776DB8" w:rsidRPr="00921C89" w:rsidRDefault="00BB311E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921C89">
              <w:rPr>
                <w:sz w:val="24"/>
                <w:szCs w:val="24"/>
                <w:lang w:val="uk-UA"/>
              </w:rPr>
              <w:t xml:space="preserve">: </w:t>
            </w:r>
            <w:r w:rsidR="00776DB8" w:rsidRPr="00921C89">
              <w:rPr>
                <w:rFonts w:eastAsiaTheme="minorHAnsi"/>
                <w:sz w:val="24"/>
                <w:szCs w:val="24"/>
                <w:lang w:val="uk-UA"/>
              </w:rPr>
              <w:t>Очікується, що завдання самостійної роботи до кожної теми, виконані здобувачами вищої освіти, будуть їхніми оригінальними міркуваннями. Відсутність посилань на</w:t>
            </w:r>
            <w:r w:rsidR="00524C04" w:rsidRPr="00921C8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776DB8" w:rsidRPr="00921C89">
              <w:rPr>
                <w:rFonts w:eastAsiaTheme="minorHAnsi"/>
                <w:sz w:val="24"/>
                <w:szCs w:val="24"/>
                <w:lang w:val="uk-UA"/>
              </w:rPr>
              <w:t xml:space="preserve">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="00776DB8" w:rsidRPr="00921C89">
              <w:rPr>
                <w:rFonts w:eastAsiaTheme="minorHAnsi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="00776DB8" w:rsidRPr="00921C89">
              <w:rPr>
                <w:rFonts w:eastAsiaTheme="minorHAnsi"/>
                <w:sz w:val="24"/>
                <w:szCs w:val="24"/>
                <w:lang w:val="uk-UA"/>
              </w:rPr>
              <w:t>. Виявлення ознак академічної</w:t>
            </w:r>
            <w:r w:rsidR="00524C04" w:rsidRPr="00921C8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6DB8" w:rsidRPr="00921C89">
              <w:rPr>
                <w:rFonts w:eastAsiaTheme="minorHAnsi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="00776DB8" w:rsidRPr="00921C89">
              <w:rPr>
                <w:rFonts w:eastAsiaTheme="minorHAnsi"/>
                <w:sz w:val="24"/>
                <w:szCs w:val="24"/>
                <w:lang w:val="uk-UA"/>
              </w:rPr>
              <w:t xml:space="preserve"> в письмовій роботі здобувача є підставою для її </w:t>
            </w:r>
            <w:proofErr w:type="spellStart"/>
            <w:r w:rsidR="00776DB8" w:rsidRPr="00921C89">
              <w:rPr>
                <w:rFonts w:eastAsiaTheme="minorHAnsi"/>
                <w:sz w:val="24"/>
                <w:szCs w:val="24"/>
                <w:lang w:val="uk-UA"/>
              </w:rPr>
              <w:t>незарахування</w:t>
            </w:r>
            <w:proofErr w:type="spellEnd"/>
            <w:r w:rsidR="00776DB8" w:rsidRPr="00921C89">
              <w:rPr>
                <w:rFonts w:eastAsiaTheme="minorHAnsi"/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</w:t>
            </w:r>
          </w:p>
          <w:p w:rsidR="00776DB8" w:rsidRPr="00921C89" w:rsidRDefault="00776DB8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 xml:space="preserve">Відвідування занять </w:t>
            </w:r>
            <w:r w:rsidRPr="00921C89">
              <w:rPr>
                <w:rFonts w:eastAsiaTheme="minorHAnsi"/>
                <w:sz w:val="24"/>
                <w:szCs w:val="24"/>
                <w:lang w:val="uk-UA"/>
              </w:rPr>
              <w:t>є обов’язковим складником навчання.</w:t>
            </w:r>
          </w:p>
          <w:p w:rsidR="00776DB8" w:rsidRPr="00921C89" w:rsidRDefault="00776DB8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 xml:space="preserve">Література. </w:t>
            </w:r>
            <w:r w:rsidRPr="00921C89">
              <w:rPr>
                <w:rFonts w:eastAsiaTheme="minorHAnsi"/>
                <w:sz w:val="24"/>
                <w:szCs w:val="24"/>
                <w:lang w:val="uk-UA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</w:t>
            </w:r>
            <w:r w:rsidR="0065233F" w:rsidRPr="00921C8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rFonts w:eastAsiaTheme="minorHAnsi"/>
                <w:sz w:val="24"/>
                <w:szCs w:val="24"/>
                <w:lang w:val="uk-UA"/>
              </w:rPr>
              <w:t>використання також й іншої літератури та джерел, яких немає серед рекомендованих.</w:t>
            </w:r>
          </w:p>
          <w:p w:rsidR="00776DB8" w:rsidRPr="00921C89" w:rsidRDefault="00776DB8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 xml:space="preserve">Політика виставлення балів. </w:t>
            </w:r>
            <w:r w:rsidRPr="00921C89">
              <w:rPr>
                <w:rFonts w:eastAsiaTheme="minorHAnsi"/>
                <w:sz w:val="24"/>
                <w:szCs w:val="24"/>
                <w:lang w:val="uk-UA"/>
              </w:rPr>
              <w:t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</w:t>
            </w:r>
            <w:r w:rsidR="00524C04" w:rsidRPr="00921C8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rFonts w:eastAsiaTheme="minorHAnsi"/>
                <w:sz w:val="24"/>
                <w:szCs w:val="24"/>
                <w:lang w:val="uk-UA"/>
              </w:rPr>
              <w:t>умінь аналізувати проблемні ситуації. Водночас обов’язково враховуються: присутність на заняттях та активність здобувача вищої освіти під час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</w:t>
            </w:r>
          </w:p>
          <w:p w:rsidR="00776DB8" w:rsidRPr="00921C89" w:rsidRDefault="00776DB8" w:rsidP="00921C89">
            <w:pPr>
              <w:widowControl/>
              <w:adjustRightInd w:val="0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rFonts w:eastAsiaTheme="minorHAnsi"/>
                <w:sz w:val="24"/>
                <w:szCs w:val="24"/>
                <w:lang w:val="uk-UA"/>
              </w:rPr>
              <w:t xml:space="preserve">несвоєчасне виконання поставленого завдання. </w:t>
            </w:r>
          </w:p>
          <w:p w:rsidR="00BB311E" w:rsidRDefault="00776DB8" w:rsidP="00921C89">
            <w:pPr>
              <w:pStyle w:val="TableParagraph"/>
              <w:spacing w:line="276" w:lineRule="auto"/>
              <w:ind w:left="107" w:right="89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21C89">
              <w:rPr>
                <w:rFonts w:eastAsiaTheme="minorHAnsi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  <w:p w:rsidR="00151AF7" w:rsidRPr="00012453" w:rsidRDefault="00151AF7" w:rsidP="0079583C">
            <w:pPr>
              <w:pStyle w:val="normal"/>
              <w:widowControl/>
              <w:shd w:val="clear" w:color="auto" w:fill="FFFFFF"/>
              <w:spacing w:line="276" w:lineRule="auto"/>
              <w:ind w:left="107" w:right="89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>Зарахування</w:t>
            </w:r>
            <w:proofErr w:type="spellEnd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>результатів</w:t>
            </w:r>
            <w:proofErr w:type="spellEnd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>навчання</w:t>
            </w:r>
            <w:proofErr w:type="spellEnd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>здобутих</w:t>
            </w:r>
            <w:proofErr w:type="spellEnd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>неформальній</w:t>
            </w:r>
            <w:proofErr w:type="spellEnd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>і</w:t>
            </w:r>
            <w:proofErr w:type="spellEnd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>інформальній</w:t>
            </w:r>
            <w:proofErr w:type="spellEnd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9583C">
              <w:rPr>
                <w:rFonts w:ascii="Times New Roman" w:eastAsia="Times New Roman" w:hAnsi="Times New Roman" w:cs="Times New Roman"/>
                <w:b/>
                <w:lang w:val="ru-RU"/>
              </w:rPr>
              <w:t>освіті</w:t>
            </w:r>
            <w:proofErr w:type="spellEnd"/>
            <w:r w:rsidR="0079583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. </w:t>
            </w:r>
            <w:r w:rsidRPr="0079583C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79583C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езультати навчання, здобуті у неформальній та інформальній освіті  з Методики навчання </w:t>
            </w:r>
            <w:proofErr w:type="gramStart"/>
            <w:r w:rsidRPr="0079583C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соц</w:t>
            </w:r>
            <w:proofErr w:type="gramEnd"/>
            <w:r w:rsidRPr="0079583C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іальної та здоров’язбережувальної галузі, зараховуються відповідна до Порядку визнання у Львівському національному університеті імені Івана Франка результатів навчання, здобутих  у неформальній та інформальній освіті. 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Оцінюються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результати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відповідною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кількістю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балів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, яка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визначена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gram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для</w:t>
            </w:r>
            <w:proofErr w:type="gram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конкретної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gram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теми</w:t>
            </w:r>
            <w:proofErr w:type="gram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чи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змістового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модуля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цієї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proofErr w:type="spellStart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програми</w:t>
            </w:r>
            <w:proofErr w:type="spellEnd"/>
            <w:r w:rsidRPr="00151AF7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.</w:t>
            </w:r>
          </w:p>
        </w:tc>
      </w:tr>
    </w:tbl>
    <w:p w:rsidR="00BB311E" w:rsidRPr="00921C89" w:rsidRDefault="00BB311E" w:rsidP="001D55A3">
      <w:pPr>
        <w:spacing w:line="276" w:lineRule="auto"/>
        <w:jc w:val="both"/>
        <w:rPr>
          <w:sz w:val="24"/>
          <w:szCs w:val="24"/>
        </w:rPr>
        <w:sectPr w:rsidR="00BB311E" w:rsidRPr="00921C89">
          <w:pgSz w:w="16840" w:h="11910" w:orient="landscape"/>
          <w:pgMar w:top="560" w:right="900" w:bottom="280" w:left="460" w:header="708" w:footer="708" w:gutter="0"/>
          <w:cols w:space="720"/>
        </w:sectPr>
      </w:pPr>
    </w:p>
    <w:p w:rsidR="00BB311E" w:rsidRPr="00921C89" w:rsidRDefault="00BB311E" w:rsidP="001D55A3">
      <w:pPr>
        <w:spacing w:line="276" w:lineRule="auto"/>
        <w:jc w:val="center"/>
        <w:rPr>
          <w:b/>
          <w:sz w:val="24"/>
          <w:szCs w:val="24"/>
        </w:rPr>
      </w:pPr>
      <w:r w:rsidRPr="00921C89">
        <w:rPr>
          <w:b/>
          <w:sz w:val="24"/>
          <w:szCs w:val="24"/>
        </w:rPr>
        <w:lastRenderedPageBreak/>
        <w:t>Схема курсу</w:t>
      </w:r>
    </w:p>
    <w:p w:rsidR="00BB311E" w:rsidRPr="00921C89" w:rsidRDefault="00BB311E" w:rsidP="001D55A3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14600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426"/>
        <w:gridCol w:w="3260"/>
        <w:gridCol w:w="2977"/>
        <w:gridCol w:w="2977"/>
      </w:tblGrid>
      <w:tr w:rsidR="00BB311E" w:rsidRPr="00921C89" w:rsidTr="007D4534">
        <w:trPr>
          <w:trHeight w:val="1000"/>
        </w:trPr>
        <w:tc>
          <w:tcPr>
            <w:tcW w:w="960" w:type="dxa"/>
            <w:tcBorders>
              <w:left w:val="single" w:sz="6" w:space="0" w:color="000000"/>
            </w:tcBorders>
          </w:tcPr>
          <w:p w:rsidR="00BB311E" w:rsidRPr="00921C89" w:rsidRDefault="00BB311E" w:rsidP="001D55A3">
            <w:pPr>
              <w:pStyle w:val="TableParagraph"/>
              <w:spacing w:line="276" w:lineRule="auto"/>
              <w:ind w:left="105" w:right="15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21C89">
              <w:rPr>
                <w:sz w:val="24"/>
                <w:szCs w:val="24"/>
                <w:lang w:val="uk-UA"/>
              </w:rPr>
              <w:t>Тиж</w:t>
            </w:r>
            <w:proofErr w:type="spellEnd"/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426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Тема,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план,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короткі</w:t>
            </w:r>
            <w:r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260" w:type="dxa"/>
          </w:tcPr>
          <w:p w:rsidR="00BB311E" w:rsidRPr="00921C89" w:rsidRDefault="00BB311E" w:rsidP="006E2095">
            <w:pPr>
              <w:pStyle w:val="TableParagraph"/>
              <w:tabs>
                <w:tab w:val="left" w:pos="3089"/>
              </w:tabs>
              <w:spacing w:line="276" w:lineRule="auto"/>
              <w:ind w:left="160" w:right="153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Форма діяльності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(заняття)*</w:t>
            </w:r>
          </w:p>
          <w:p w:rsidR="00BB311E" w:rsidRPr="00921C89" w:rsidRDefault="00BB311E" w:rsidP="006E2095">
            <w:pPr>
              <w:pStyle w:val="TableParagraph"/>
              <w:tabs>
                <w:tab w:val="left" w:pos="3089"/>
              </w:tabs>
              <w:spacing w:line="276" w:lineRule="auto"/>
              <w:ind w:left="532" w:right="521" w:hanging="4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*лекція,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практичне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заняття)</w:t>
            </w:r>
          </w:p>
        </w:tc>
        <w:tc>
          <w:tcPr>
            <w:tcW w:w="2977" w:type="dxa"/>
          </w:tcPr>
          <w:p w:rsidR="00D46FD7" w:rsidRPr="00921C89" w:rsidRDefault="00BB311E" w:rsidP="001D55A3">
            <w:pPr>
              <w:pStyle w:val="TableParagraph"/>
              <w:spacing w:line="276" w:lineRule="auto"/>
              <w:ind w:left="185" w:right="172"/>
              <w:jc w:val="center"/>
              <w:rPr>
                <w:spacing w:val="-58"/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Література.</w:t>
            </w:r>
            <w:r w:rsidRPr="00921C89">
              <w:rPr>
                <w:spacing w:val="-58"/>
                <w:sz w:val="24"/>
                <w:szCs w:val="24"/>
                <w:lang w:val="uk-UA"/>
              </w:rPr>
              <w:t xml:space="preserve"> </w:t>
            </w:r>
          </w:p>
          <w:p w:rsidR="00BB311E" w:rsidRPr="00921C89" w:rsidRDefault="00BB311E" w:rsidP="001D55A3">
            <w:pPr>
              <w:pStyle w:val="TableParagraph"/>
              <w:spacing w:line="276" w:lineRule="auto"/>
              <w:ind w:left="185" w:right="172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Ресурси в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інтернеті</w:t>
            </w:r>
            <w:proofErr w:type="spellEnd"/>
          </w:p>
        </w:tc>
        <w:tc>
          <w:tcPr>
            <w:tcW w:w="2977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Завдання</w:t>
            </w:r>
          </w:p>
        </w:tc>
      </w:tr>
      <w:tr w:rsidR="00BB311E" w:rsidRPr="00921C89" w:rsidTr="007D4534">
        <w:trPr>
          <w:trHeight w:val="1633"/>
        </w:trPr>
        <w:tc>
          <w:tcPr>
            <w:tcW w:w="960" w:type="dxa"/>
            <w:tcBorders>
              <w:left w:val="single" w:sz="6" w:space="0" w:color="000000"/>
            </w:tcBorders>
          </w:tcPr>
          <w:p w:rsidR="00BB311E" w:rsidRPr="00921C89" w:rsidRDefault="00BB311E" w:rsidP="001D55A3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26" w:type="dxa"/>
          </w:tcPr>
          <w:p w:rsidR="00BB311E" w:rsidRPr="00921C89" w:rsidRDefault="00524C04" w:rsidP="00E52FB3">
            <w:pPr>
              <w:pStyle w:val="Default"/>
              <w:spacing w:line="276" w:lineRule="auto"/>
              <w:ind w:left="174" w:right="142"/>
              <w:jc w:val="both"/>
              <w:rPr>
                <w:b/>
                <w:lang w:val="uk-UA"/>
              </w:rPr>
            </w:pPr>
            <w:r w:rsidRPr="00921C89">
              <w:rPr>
                <w:lang w:val="uk-UA"/>
              </w:rPr>
              <w:t>Засади формування соціальної складової здоров</w:t>
            </w:r>
            <w:r w:rsidR="00E52FB3" w:rsidRPr="00E52FB3">
              <w:t>’</w:t>
            </w:r>
            <w:r w:rsidRPr="00921C89">
              <w:rPr>
                <w:lang w:val="uk-UA"/>
              </w:rPr>
              <w:t xml:space="preserve">я в освіті. </w:t>
            </w:r>
          </w:p>
        </w:tc>
        <w:tc>
          <w:tcPr>
            <w:tcW w:w="3260" w:type="dxa"/>
          </w:tcPr>
          <w:p w:rsidR="00BB311E" w:rsidRPr="00921C89" w:rsidRDefault="00BB311E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/>
              <w:jc w:val="both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 xml:space="preserve">Лекція 2 </w:t>
            </w:r>
            <w:proofErr w:type="spellStart"/>
            <w:r w:rsidRPr="00921C89">
              <w:rPr>
                <w:i/>
                <w:sz w:val="24"/>
                <w:szCs w:val="24"/>
                <w:lang w:val="uk-UA"/>
              </w:rPr>
              <w:t>год</w:t>
            </w:r>
            <w:proofErr w:type="spellEnd"/>
          </w:p>
          <w:p w:rsidR="00BA5C44" w:rsidRPr="00921C89" w:rsidRDefault="00BA5C44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BB311E" w:rsidRPr="00921C89" w:rsidRDefault="00BA5C44" w:rsidP="006E2095">
            <w:pPr>
              <w:pStyle w:val="TableParagraph"/>
              <w:tabs>
                <w:tab w:val="left" w:pos="3089"/>
              </w:tabs>
              <w:spacing w:before="3" w:line="276" w:lineRule="auto"/>
              <w:ind w:left="142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>Семінарсько-</w:t>
            </w:r>
            <w:r w:rsidR="00D46FD7" w:rsidRPr="00921C89">
              <w:rPr>
                <w:i/>
                <w:sz w:val="24"/>
                <w:szCs w:val="24"/>
                <w:lang w:val="uk-UA"/>
              </w:rPr>
              <w:t xml:space="preserve">практичне </w:t>
            </w:r>
            <w:r w:rsidRPr="00921C89">
              <w:rPr>
                <w:i/>
                <w:sz w:val="24"/>
                <w:szCs w:val="24"/>
                <w:lang w:val="uk-UA"/>
              </w:rPr>
              <w:t>заняття</w:t>
            </w:r>
          </w:p>
          <w:p w:rsidR="00BB311E" w:rsidRPr="00921C89" w:rsidRDefault="00BA5C44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 w:right="466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Загальна характеристика «Соціальної та </w:t>
            </w:r>
            <w:proofErr w:type="spellStart"/>
            <w:r w:rsidRPr="00921C89">
              <w:rPr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921C89">
              <w:rPr>
                <w:sz w:val="24"/>
                <w:szCs w:val="24"/>
                <w:lang w:val="uk-UA"/>
              </w:rPr>
              <w:t xml:space="preserve"> освітньої галузі».</w:t>
            </w:r>
          </w:p>
        </w:tc>
        <w:tc>
          <w:tcPr>
            <w:tcW w:w="2977" w:type="dxa"/>
          </w:tcPr>
          <w:p w:rsidR="00B27449" w:rsidRPr="00921C89" w:rsidRDefault="00B27449" w:rsidP="001D55A3">
            <w:pPr>
              <w:spacing w:line="276" w:lineRule="auto"/>
              <w:ind w:firstLine="142"/>
              <w:rPr>
                <w:b/>
                <w:i/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>Базова література</w:t>
            </w:r>
          </w:p>
          <w:p w:rsidR="00BB311E" w:rsidRDefault="00BB311E" w:rsidP="00F5308E">
            <w:pPr>
              <w:pStyle w:val="TableParagraph"/>
              <w:spacing w:line="276" w:lineRule="auto"/>
              <w:ind w:left="0" w:right="142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1F2591">
              <w:rPr>
                <w:sz w:val="24"/>
                <w:szCs w:val="24"/>
                <w:lang w:val="uk-UA"/>
              </w:rPr>
              <w:t>1,2,3,4,9,</w:t>
            </w:r>
            <w:r w:rsidR="00CE20D5">
              <w:rPr>
                <w:sz w:val="24"/>
                <w:szCs w:val="24"/>
                <w:lang w:val="uk-UA"/>
              </w:rPr>
              <w:t>14,15</w:t>
            </w:r>
            <w:r w:rsidRPr="00921C89">
              <w:rPr>
                <w:sz w:val="24"/>
                <w:szCs w:val="24"/>
                <w:lang w:val="uk-UA"/>
              </w:rPr>
              <w:t>]</w:t>
            </w:r>
          </w:p>
          <w:p w:rsidR="00F5308E" w:rsidRPr="00921C89" w:rsidRDefault="00F5308E" w:rsidP="00F5308E">
            <w:pPr>
              <w:spacing w:line="276" w:lineRule="auto"/>
              <w:ind w:firstLine="142"/>
              <w:rPr>
                <w:b/>
                <w:i/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>Допоміжна література</w:t>
            </w:r>
          </w:p>
          <w:p w:rsidR="00F5308E" w:rsidRPr="001A7AC7" w:rsidRDefault="00CE20D5" w:rsidP="00F5308E">
            <w:pPr>
              <w:pStyle w:val="TableParagraph"/>
              <w:spacing w:line="276" w:lineRule="auto"/>
              <w:ind w:left="0" w:right="142" w:firstLine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[</w:t>
            </w:r>
            <w:r w:rsidR="000750DB">
              <w:rPr>
                <w:sz w:val="24"/>
                <w:szCs w:val="24"/>
                <w:lang w:val="ru-RU"/>
              </w:rPr>
              <w:t>10,14,31</w:t>
            </w:r>
            <w:r w:rsidR="00F5308E" w:rsidRPr="001A7AC7">
              <w:rPr>
                <w:sz w:val="24"/>
                <w:szCs w:val="24"/>
                <w:lang w:val="ru-RU"/>
              </w:rPr>
              <w:t>]</w:t>
            </w:r>
          </w:p>
          <w:p w:rsidR="00BB311E" w:rsidRPr="00921C89" w:rsidRDefault="00BB311E" w:rsidP="001D55A3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Додаткові ресурси</w:t>
            </w:r>
          </w:p>
        </w:tc>
        <w:tc>
          <w:tcPr>
            <w:tcW w:w="2977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Опрацювати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лекційний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матеріал, підготуватися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до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pacing w:val="-2"/>
                <w:sz w:val="24"/>
                <w:szCs w:val="24"/>
                <w:lang w:val="uk-UA"/>
              </w:rPr>
              <w:t>семінарсько-</w:t>
            </w:r>
            <w:r w:rsidRPr="00921C89">
              <w:rPr>
                <w:sz w:val="24"/>
                <w:szCs w:val="24"/>
                <w:lang w:val="uk-UA"/>
              </w:rPr>
              <w:t>практичного</w:t>
            </w:r>
            <w:r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 xml:space="preserve">заняття. </w:t>
            </w:r>
          </w:p>
        </w:tc>
      </w:tr>
      <w:tr w:rsidR="00BB311E" w:rsidRPr="00921C89" w:rsidTr="007D4534">
        <w:trPr>
          <w:trHeight w:val="1905"/>
        </w:trPr>
        <w:tc>
          <w:tcPr>
            <w:tcW w:w="960" w:type="dxa"/>
            <w:tcBorders>
              <w:left w:val="single" w:sz="6" w:space="0" w:color="000000"/>
            </w:tcBorders>
          </w:tcPr>
          <w:p w:rsidR="00BB311E" w:rsidRPr="00921C89" w:rsidRDefault="00BB311E" w:rsidP="001D55A3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26" w:type="dxa"/>
          </w:tcPr>
          <w:p w:rsidR="00BB311E" w:rsidRPr="00921C89" w:rsidRDefault="00BA5C44" w:rsidP="00E52FB3">
            <w:pPr>
              <w:tabs>
                <w:tab w:val="left" w:pos="850"/>
              </w:tabs>
              <w:spacing w:line="276" w:lineRule="auto"/>
              <w:ind w:left="174" w:right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bCs/>
                <w:sz w:val="24"/>
                <w:szCs w:val="24"/>
                <w:lang w:val="uk-UA"/>
              </w:rPr>
              <w:t xml:space="preserve">Зміст і форми вияву </w:t>
            </w:r>
            <w:proofErr w:type="spellStart"/>
            <w:r w:rsidRPr="00921C89">
              <w:rPr>
                <w:bCs/>
                <w:sz w:val="24"/>
                <w:szCs w:val="24"/>
                <w:lang w:val="uk-UA"/>
              </w:rPr>
              <w:t>здоров’язбере</w:t>
            </w:r>
            <w:r w:rsidR="00EB04FD">
              <w:rPr>
                <w:bCs/>
                <w:sz w:val="24"/>
                <w:szCs w:val="24"/>
                <w:lang w:val="uk-UA"/>
              </w:rPr>
              <w:t>жувальної</w:t>
            </w:r>
            <w:proofErr w:type="spellEnd"/>
            <w:r w:rsidR="00EB04FD">
              <w:rPr>
                <w:bCs/>
                <w:sz w:val="24"/>
                <w:szCs w:val="24"/>
                <w:lang w:val="uk-UA"/>
              </w:rPr>
              <w:t xml:space="preserve"> діяльності освітнього</w:t>
            </w:r>
            <w:r w:rsidRPr="00921C89">
              <w:rPr>
                <w:bCs/>
                <w:sz w:val="24"/>
                <w:szCs w:val="24"/>
                <w:lang w:val="uk-UA"/>
              </w:rPr>
              <w:t xml:space="preserve"> закладу.</w:t>
            </w:r>
          </w:p>
        </w:tc>
        <w:tc>
          <w:tcPr>
            <w:tcW w:w="3260" w:type="dxa"/>
          </w:tcPr>
          <w:p w:rsidR="00BB311E" w:rsidRPr="00921C89" w:rsidRDefault="00BB311E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/>
              <w:jc w:val="both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>Лекція 2</w:t>
            </w:r>
            <w:r w:rsidRPr="00921C89">
              <w:rPr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89">
              <w:rPr>
                <w:i/>
                <w:sz w:val="24"/>
                <w:szCs w:val="24"/>
                <w:lang w:val="uk-UA"/>
              </w:rPr>
              <w:t>год</w:t>
            </w:r>
            <w:proofErr w:type="spellEnd"/>
          </w:p>
          <w:p w:rsidR="00BB311E" w:rsidRPr="00921C89" w:rsidRDefault="00F5308E" w:rsidP="006E2095">
            <w:pPr>
              <w:pStyle w:val="TableParagraph"/>
              <w:tabs>
                <w:tab w:val="left" w:pos="3089"/>
              </w:tabs>
              <w:spacing w:before="3" w:line="276" w:lineRule="auto"/>
              <w:ind w:left="142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BA5C44" w:rsidRPr="00921C89" w:rsidRDefault="00BA5C44" w:rsidP="006E2095">
            <w:pPr>
              <w:pStyle w:val="TableParagraph"/>
              <w:tabs>
                <w:tab w:val="left" w:pos="3089"/>
              </w:tabs>
              <w:spacing w:before="3" w:line="276" w:lineRule="auto"/>
              <w:ind w:left="142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>Семінарсько-практичне заняття</w:t>
            </w:r>
          </w:p>
          <w:p w:rsidR="00BB311E" w:rsidRPr="00921C89" w:rsidRDefault="008D66DD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 w:right="466"/>
              <w:jc w:val="both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bCs/>
                <w:sz w:val="24"/>
                <w:szCs w:val="24"/>
                <w:lang w:val="uk-UA"/>
              </w:rPr>
              <w:t xml:space="preserve">Зміст і форми вияву </w:t>
            </w:r>
            <w:proofErr w:type="spellStart"/>
            <w:r w:rsidRPr="00921C89">
              <w:rPr>
                <w:bCs/>
                <w:sz w:val="24"/>
                <w:szCs w:val="24"/>
                <w:lang w:val="uk-UA"/>
              </w:rPr>
              <w:t>здоров’язбере</w:t>
            </w:r>
            <w:r>
              <w:rPr>
                <w:bCs/>
                <w:sz w:val="24"/>
                <w:szCs w:val="24"/>
                <w:lang w:val="uk-UA"/>
              </w:rPr>
              <w:t>жувальної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діяльності освітнього</w:t>
            </w:r>
            <w:r w:rsidRPr="00921C89">
              <w:rPr>
                <w:bCs/>
                <w:sz w:val="24"/>
                <w:szCs w:val="24"/>
                <w:lang w:val="uk-UA"/>
              </w:rPr>
              <w:t xml:space="preserve"> закладу.</w:t>
            </w:r>
          </w:p>
        </w:tc>
        <w:tc>
          <w:tcPr>
            <w:tcW w:w="2977" w:type="dxa"/>
          </w:tcPr>
          <w:p w:rsidR="00D46FD7" w:rsidRPr="00921C89" w:rsidRDefault="00B27449" w:rsidP="001D55A3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>Базова література</w:t>
            </w:r>
            <w:r w:rsidRPr="00921C89">
              <w:rPr>
                <w:sz w:val="24"/>
                <w:szCs w:val="24"/>
                <w:lang w:val="uk-UA"/>
              </w:rPr>
              <w:t xml:space="preserve">      </w:t>
            </w:r>
          </w:p>
          <w:p w:rsidR="00BB311E" w:rsidRPr="00921C89" w:rsidRDefault="00BB311E" w:rsidP="00CE20D5">
            <w:pPr>
              <w:pStyle w:val="TableParagraph"/>
              <w:spacing w:line="276" w:lineRule="auto"/>
              <w:ind w:left="0" w:right="142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1F2591">
              <w:rPr>
                <w:sz w:val="24"/>
                <w:szCs w:val="24"/>
                <w:lang w:val="uk-UA"/>
              </w:rPr>
              <w:t>1,2,3,4,9,</w:t>
            </w:r>
            <w:r w:rsidR="000750DB">
              <w:rPr>
                <w:sz w:val="24"/>
                <w:szCs w:val="24"/>
                <w:lang w:val="uk-UA"/>
              </w:rPr>
              <w:t>14,15</w:t>
            </w:r>
            <w:r w:rsidRPr="00921C89">
              <w:rPr>
                <w:sz w:val="24"/>
                <w:szCs w:val="24"/>
                <w:lang w:val="uk-UA"/>
              </w:rPr>
              <w:t>]</w:t>
            </w:r>
          </w:p>
          <w:p w:rsidR="00B27449" w:rsidRPr="00921C89" w:rsidRDefault="00D46FD7" w:rsidP="001D55A3">
            <w:pPr>
              <w:spacing w:line="276" w:lineRule="auto"/>
              <w:ind w:firstLine="142"/>
              <w:rPr>
                <w:b/>
                <w:i/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 xml:space="preserve">Допоміжна </w:t>
            </w:r>
            <w:r w:rsidR="00B27449" w:rsidRPr="00921C89">
              <w:rPr>
                <w:b/>
                <w:i/>
                <w:sz w:val="24"/>
                <w:szCs w:val="24"/>
                <w:lang w:val="uk-UA"/>
              </w:rPr>
              <w:t>література</w:t>
            </w:r>
          </w:p>
          <w:p w:rsidR="00B27449" w:rsidRPr="00921C89" w:rsidRDefault="00B27449" w:rsidP="001D55A3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0750DB">
              <w:rPr>
                <w:sz w:val="24"/>
                <w:szCs w:val="24"/>
                <w:lang w:val="uk-UA"/>
              </w:rPr>
              <w:t>8,9,</w:t>
            </w:r>
            <w:r w:rsidR="00CE20D5">
              <w:rPr>
                <w:sz w:val="24"/>
                <w:szCs w:val="24"/>
                <w:lang w:val="uk-UA"/>
              </w:rPr>
              <w:t>17</w:t>
            </w:r>
            <w:r w:rsidR="000750DB">
              <w:rPr>
                <w:sz w:val="24"/>
                <w:szCs w:val="24"/>
                <w:lang w:val="uk-UA"/>
              </w:rPr>
              <w:t>,31</w:t>
            </w:r>
            <w:r w:rsidRPr="00921C89">
              <w:rPr>
                <w:sz w:val="24"/>
                <w:szCs w:val="24"/>
                <w:lang w:val="uk-UA"/>
              </w:rPr>
              <w:t>]</w:t>
            </w:r>
          </w:p>
          <w:p w:rsidR="00BB311E" w:rsidRPr="00921C89" w:rsidRDefault="00BB311E" w:rsidP="001D55A3">
            <w:pPr>
              <w:pStyle w:val="TableParagraph"/>
              <w:spacing w:before="43" w:line="276" w:lineRule="auto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Додаткові ресурси</w:t>
            </w:r>
          </w:p>
        </w:tc>
        <w:tc>
          <w:tcPr>
            <w:tcW w:w="2977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Опрацювати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лекційний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матеріал, підготуватися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до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pacing w:val="-2"/>
                <w:sz w:val="24"/>
                <w:szCs w:val="24"/>
                <w:lang w:val="uk-UA"/>
              </w:rPr>
              <w:t>семінарсько-</w:t>
            </w:r>
            <w:r w:rsidR="00EE1738" w:rsidRPr="00921C89">
              <w:rPr>
                <w:sz w:val="24"/>
                <w:szCs w:val="24"/>
                <w:lang w:val="uk-UA"/>
              </w:rPr>
              <w:t>практичного</w:t>
            </w:r>
            <w:r w:rsidR="00EE1738"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z w:val="24"/>
                <w:szCs w:val="24"/>
                <w:lang w:val="uk-UA"/>
              </w:rPr>
              <w:t>заняття.</w:t>
            </w:r>
          </w:p>
        </w:tc>
      </w:tr>
      <w:tr w:rsidR="00BB311E" w:rsidRPr="00921C89" w:rsidTr="007D4534">
        <w:trPr>
          <w:trHeight w:val="1585"/>
        </w:trPr>
        <w:tc>
          <w:tcPr>
            <w:tcW w:w="960" w:type="dxa"/>
            <w:tcBorders>
              <w:left w:val="single" w:sz="6" w:space="0" w:color="000000"/>
            </w:tcBorders>
          </w:tcPr>
          <w:p w:rsidR="00BB311E" w:rsidRPr="00921C89" w:rsidRDefault="00BB311E" w:rsidP="001D55A3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26" w:type="dxa"/>
          </w:tcPr>
          <w:p w:rsidR="00BA5C44" w:rsidRPr="00921C89" w:rsidRDefault="00BB311E" w:rsidP="00E52FB3">
            <w:pPr>
              <w:spacing w:line="276" w:lineRule="auto"/>
              <w:ind w:left="174" w:right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b/>
                <w:sz w:val="24"/>
                <w:szCs w:val="24"/>
                <w:lang w:val="uk-UA"/>
              </w:rPr>
              <w:t xml:space="preserve"> </w:t>
            </w:r>
            <w:r w:rsidR="00BA5C44" w:rsidRPr="00921C89">
              <w:rPr>
                <w:bCs/>
                <w:sz w:val="24"/>
                <w:szCs w:val="24"/>
                <w:lang w:val="uk-UA"/>
              </w:rPr>
              <w:t xml:space="preserve">Педагогічні технології у контексті </w:t>
            </w:r>
            <w:proofErr w:type="spellStart"/>
            <w:r w:rsidR="00BA5C44" w:rsidRPr="00921C89">
              <w:rPr>
                <w:bCs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="00BA5C44" w:rsidRPr="00921C89">
              <w:rPr>
                <w:bCs/>
                <w:sz w:val="24"/>
                <w:szCs w:val="24"/>
                <w:lang w:val="uk-UA"/>
              </w:rPr>
              <w:t xml:space="preserve"> педагогіки.</w:t>
            </w:r>
          </w:p>
          <w:p w:rsidR="00BB311E" w:rsidRPr="00921C89" w:rsidRDefault="00BB311E" w:rsidP="00E52FB3">
            <w:pPr>
              <w:spacing w:line="276" w:lineRule="auto"/>
              <w:ind w:left="174" w:right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B311E" w:rsidRPr="00921C89" w:rsidRDefault="00BB311E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/>
              <w:jc w:val="both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>Лекція</w:t>
            </w:r>
            <w:r w:rsidRPr="00921C89">
              <w:rPr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i/>
                <w:sz w:val="24"/>
                <w:szCs w:val="24"/>
                <w:lang w:val="uk-UA"/>
              </w:rPr>
              <w:t xml:space="preserve">2  </w:t>
            </w:r>
            <w:proofErr w:type="spellStart"/>
            <w:r w:rsidRPr="00921C89">
              <w:rPr>
                <w:i/>
                <w:sz w:val="24"/>
                <w:szCs w:val="24"/>
                <w:lang w:val="uk-UA"/>
              </w:rPr>
              <w:t>год</w:t>
            </w:r>
            <w:proofErr w:type="spellEnd"/>
          </w:p>
          <w:p w:rsidR="00D46FD7" w:rsidRPr="00921C89" w:rsidRDefault="00D46FD7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BA5C44" w:rsidRPr="00921C89" w:rsidRDefault="00BA5C44" w:rsidP="006E2095">
            <w:pPr>
              <w:pStyle w:val="TableParagraph"/>
              <w:tabs>
                <w:tab w:val="left" w:pos="3089"/>
              </w:tabs>
              <w:spacing w:before="3" w:line="276" w:lineRule="auto"/>
              <w:ind w:left="142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>Семінарсько-практичне заняття</w:t>
            </w:r>
          </w:p>
          <w:p w:rsidR="00BB311E" w:rsidRPr="00921C89" w:rsidRDefault="00BA5C44" w:rsidP="006E2095">
            <w:pPr>
              <w:pStyle w:val="TableParagraph"/>
              <w:tabs>
                <w:tab w:val="left" w:pos="3089"/>
              </w:tabs>
              <w:spacing w:before="1" w:line="276" w:lineRule="auto"/>
              <w:ind w:left="142" w:right="283"/>
              <w:jc w:val="both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Cs/>
                <w:sz w:val="24"/>
                <w:szCs w:val="24"/>
                <w:lang w:val="uk-UA"/>
              </w:rPr>
              <w:t xml:space="preserve">Педагогічні технології у контексті </w:t>
            </w:r>
            <w:proofErr w:type="spellStart"/>
            <w:r w:rsidRPr="00921C89">
              <w:rPr>
                <w:bCs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921C89">
              <w:rPr>
                <w:bCs/>
                <w:sz w:val="24"/>
                <w:szCs w:val="24"/>
                <w:lang w:val="uk-UA"/>
              </w:rPr>
              <w:t xml:space="preserve"> педагогіки.</w:t>
            </w:r>
          </w:p>
        </w:tc>
        <w:tc>
          <w:tcPr>
            <w:tcW w:w="2977" w:type="dxa"/>
          </w:tcPr>
          <w:p w:rsidR="00D46FD7" w:rsidRPr="00921C89" w:rsidRDefault="00B27449" w:rsidP="001D55A3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>Базова література</w:t>
            </w:r>
            <w:r w:rsidRPr="00921C89">
              <w:rPr>
                <w:sz w:val="24"/>
                <w:szCs w:val="24"/>
                <w:lang w:val="uk-UA"/>
              </w:rPr>
              <w:t xml:space="preserve">    </w:t>
            </w:r>
          </w:p>
          <w:p w:rsidR="00B27449" w:rsidRPr="00921C89" w:rsidRDefault="00B27449" w:rsidP="00CE20D5">
            <w:pPr>
              <w:pStyle w:val="TableParagraph"/>
              <w:spacing w:line="276" w:lineRule="auto"/>
              <w:ind w:left="0" w:right="142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1F2591">
              <w:rPr>
                <w:sz w:val="24"/>
                <w:szCs w:val="24"/>
                <w:lang w:val="uk-UA"/>
              </w:rPr>
              <w:t>1,2,3,4,9,</w:t>
            </w:r>
            <w:r w:rsidR="00CE20D5">
              <w:rPr>
                <w:sz w:val="24"/>
                <w:szCs w:val="24"/>
                <w:lang w:val="uk-UA"/>
              </w:rPr>
              <w:t>15</w:t>
            </w:r>
            <w:r w:rsidRPr="00921C89">
              <w:rPr>
                <w:sz w:val="24"/>
                <w:szCs w:val="24"/>
                <w:lang w:val="uk-UA"/>
              </w:rPr>
              <w:t>]</w:t>
            </w:r>
          </w:p>
          <w:p w:rsidR="00B27449" w:rsidRPr="00921C89" w:rsidRDefault="00B27449" w:rsidP="001D55A3">
            <w:pPr>
              <w:spacing w:line="276" w:lineRule="auto"/>
              <w:ind w:firstLine="142"/>
              <w:rPr>
                <w:b/>
                <w:i/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>Допоміжна література</w:t>
            </w:r>
          </w:p>
          <w:p w:rsidR="00B27449" w:rsidRPr="00921C89" w:rsidRDefault="00B27449" w:rsidP="009364F6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0750DB">
              <w:rPr>
                <w:sz w:val="24"/>
                <w:szCs w:val="24"/>
                <w:lang w:val="uk-UA"/>
              </w:rPr>
              <w:t>8,9,</w:t>
            </w:r>
            <w:r w:rsidR="00CE20D5">
              <w:rPr>
                <w:sz w:val="24"/>
                <w:szCs w:val="24"/>
                <w:lang w:val="uk-UA"/>
              </w:rPr>
              <w:t>17</w:t>
            </w:r>
            <w:r w:rsidRPr="00921C89">
              <w:rPr>
                <w:sz w:val="24"/>
                <w:szCs w:val="24"/>
                <w:lang w:val="uk-UA"/>
              </w:rPr>
              <w:t>]</w:t>
            </w:r>
          </w:p>
          <w:p w:rsidR="00BB311E" w:rsidRPr="00921C89" w:rsidRDefault="00B27449" w:rsidP="001D55A3">
            <w:pPr>
              <w:pStyle w:val="TableParagraph"/>
              <w:spacing w:before="40" w:line="276" w:lineRule="auto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Додаткові ресурси</w:t>
            </w:r>
          </w:p>
        </w:tc>
        <w:tc>
          <w:tcPr>
            <w:tcW w:w="2977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Опрацювати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лекційний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матеріал, підготуватися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до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pacing w:val="-2"/>
                <w:sz w:val="24"/>
                <w:szCs w:val="24"/>
                <w:lang w:val="uk-UA"/>
              </w:rPr>
              <w:t>семінарсько-</w:t>
            </w:r>
            <w:r w:rsidR="00EE1738" w:rsidRPr="00921C89">
              <w:rPr>
                <w:sz w:val="24"/>
                <w:szCs w:val="24"/>
                <w:lang w:val="uk-UA"/>
              </w:rPr>
              <w:t>практичного</w:t>
            </w:r>
            <w:r w:rsidR="00EE1738"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z w:val="24"/>
                <w:szCs w:val="24"/>
                <w:lang w:val="uk-UA"/>
              </w:rPr>
              <w:t>заняття.</w:t>
            </w:r>
          </w:p>
        </w:tc>
      </w:tr>
      <w:tr w:rsidR="00BB311E" w:rsidRPr="00921C89" w:rsidTr="007D4534">
        <w:trPr>
          <w:trHeight w:val="412"/>
        </w:trPr>
        <w:tc>
          <w:tcPr>
            <w:tcW w:w="960" w:type="dxa"/>
            <w:tcBorders>
              <w:left w:val="single" w:sz="6" w:space="0" w:color="000000"/>
            </w:tcBorders>
          </w:tcPr>
          <w:p w:rsidR="00BB311E" w:rsidRPr="00921C89" w:rsidRDefault="00BB311E" w:rsidP="001D55A3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26" w:type="dxa"/>
          </w:tcPr>
          <w:p w:rsidR="00BB311E" w:rsidRPr="00921C89" w:rsidRDefault="00BA5C44" w:rsidP="00E52FB3">
            <w:pPr>
              <w:pStyle w:val="TableParagraph"/>
              <w:tabs>
                <w:tab w:val="left" w:pos="786"/>
              </w:tabs>
              <w:spacing w:line="276" w:lineRule="auto"/>
              <w:ind w:left="174" w:right="142"/>
              <w:jc w:val="both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bCs/>
                <w:sz w:val="24"/>
                <w:szCs w:val="24"/>
                <w:lang w:val="uk-UA"/>
              </w:rPr>
              <w:t xml:space="preserve">Модель професійно-педагогічної діяльності учителя з </w:t>
            </w:r>
            <w:r w:rsidRPr="00921C89">
              <w:rPr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bCs/>
                <w:sz w:val="24"/>
                <w:szCs w:val="24"/>
                <w:lang w:val="uk-UA"/>
              </w:rPr>
              <w:t xml:space="preserve">організації </w:t>
            </w:r>
            <w:proofErr w:type="spellStart"/>
            <w:r w:rsidRPr="00921C89">
              <w:rPr>
                <w:bCs/>
                <w:sz w:val="24"/>
                <w:szCs w:val="24"/>
                <w:lang w:val="uk-UA"/>
              </w:rPr>
              <w:t>здоров’язберігаючого</w:t>
            </w:r>
            <w:proofErr w:type="spellEnd"/>
            <w:r w:rsidRPr="00921C89">
              <w:rPr>
                <w:bCs/>
                <w:sz w:val="24"/>
                <w:szCs w:val="24"/>
                <w:lang w:val="uk-UA"/>
              </w:rPr>
              <w:t xml:space="preserve"> довкілля молодших школярів.</w:t>
            </w:r>
          </w:p>
        </w:tc>
        <w:tc>
          <w:tcPr>
            <w:tcW w:w="3260" w:type="dxa"/>
          </w:tcPr>
          <w:p w:rsidR="00BB311E" w:rsidRPr="00921C89" w:rsidRDefault="00BB311E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 w:right="141"/>
              <w:jc w:val="both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>Лекція</w:t>
            </w:r>
            <w:r w:rsidRPr="00921C89">
              <w:rPr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r w:rsidR="00D46FD7" w:rsidRPr="00921C89">
              <w:rPr>
                <w:i/>
                <w:sz w:val="24"/>
                <w:szCs w:val="24"/>
                <w:lang w:val="uk-UA"/>
              </w:rPr>
              <w:t>2</w:t>
            </w:r>
            <w:r w:rsidRPr="00921C89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89">
              <w:rPr>
                <w:i/>
                <w:sz w:val="24"/>
                <w:szCs w:val="24"/>
                <w:lang w:val="uk-UA"/>
              </w:rPr>
              <w:t>год</w:t>
            </w:r>
            <w:proofErr w:type="spellEnd"/>
          </w:p>
          <w:p w:rsidR="00D46FD7" w:rsidRPr="00921C89" w:rsidRDefault="00D46FD7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 w:right="141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BA5C44" w:rsidRPr="00921C89" w:rsidRDefault="008D66DD" w:rsidP="006E2095">
            <w:pPr>
              <w:pStyle w:val="TableParagraph"/>
              <w:tabs>
                <w:tab w:val="left" w:pos="3089"/>
              </w:tabs>
              <w:spacing w:before="3" w:line="276" w:lineRule="auto"/>
              <w:ind w:left="142" w:right="141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Семінарське </w:t>
            </w:r>
            <w:r w:rsidR="00004897">
              <w:rPr>
                <w:i/>
                <w:sz w:val="24"/>
                <w:szCs w:val="24"/>
                <w:lang w:val="uk-UA"/>
              </w:rPr>
              <w:t xml:space="preserve"> </w:t>
            </w:r>
            <w:r w:rsidR="00BA5C44" w:rsidRPr="00921C89">
              <w:rPr>
                <w:i/>
                <w:sz w:val="24"/>
                <w:szCs w:val="24"/>
                <w:lang w:val="uk-UA"/>
              </w:rPr>
              <w:t>заняття</w:t>
            </w:r>
          </w:p>
          <w:p w:rsidR="00BB311E" w:rsidRPr="00921C89" w:rsidRDefault="00BA5C44" w:rsidP="008D66DD">
            <w:pPr>
              <w:pStyle w:val="TableParagraph"/>
              <w:tabs>
                <w:tab w:val="left" w:pos="3089"/>
              </w:tabs>
              <w:spacing w:before="4" w:line="276" w:lineRule="auto"/>
              <w:ind w:left="142" w:right="141"/>
              <w:jc w:val="both"/>
              <w:rPr>
                <w:b/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 xml:space="preserve">Використання українських народних традицій </w:t>
            </w:r>
            <w:r w:rsidRPr="00921C89">
              <w:rPr>
                <w:sz w:val="24"/>
                <w:szCs w:val="24"/>
                <w:lang w:val="uk-UA"/>
              </w:rPr>
              <w:lastRenderedPageBreak/>
              <w:t xml:space="preserve">збереження і зміцнення здоров’я в </w:t>
            </w:r>
            <w:r w:rsidR="008D66DD">
              <w:rPr>
                <w:sz w:val="24"/>
                <w:szCs w:val="24"/>
                <w:lang w:val="uk-UA"/>
              </w:rPr>
              <w:t xml:space="preserve">освітньому </w:t>
            </w:r>
            <w:r w:rsidRPr="00921C89">
              <w:rPr>
                <w:sz w:val="24"/>
                <w:szCs w:val="24"/>
                <w:lang w:val="uk-UA"/>
              </w:rPr>
              <w:t>процесі початкової школи.</w:t>
            </w:r>
          </w:p>
        </w:tc>
        <w:tc>
          <w:tcPr>
            <w:tcW w:w="2977" w:type="dxa"/>
          </w:tcPr>
          <w:p w:rsidR="00D46FD7" w:rsidRPr="00921C89" w:rsidRDefault="00221E43" w:rsidP="006E2095">
            <w:pPr>
              <w:pStyle w:val="TableParagraph"/>
              <w:spacing w:line="276" w:lineRule="auto"/>
              <w:ind w:left="0" w:right="141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lastRenderedPageBreak/>
              <w:t>Базова література</w:t>
            </w:r>
            <w:r w:rsidRPr="00921C89">
              <w:rPr>
                <w:sz w:val="24"/>
                <w:szCs w:val="24"/>
                <w:lang w:val="uk-UA"/>
              </w:rPr>
              <w:t xml:space="preserve">     </w:t>
            </w:r>
          </w:p>
          <w:p w:rsidR="00221E43" w:rsidRDefault="00221E43" w:rsidP="006E2095">
            <w:pPr>
              <w:pStyle w:val="TableParagraph"/>
              <w:spacing w:line="276" w:lineRule="auto"/>
              <w:ind w:left="0" w:right="141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1F2591">
              <w:rPr>
                <w:sz w:val="24"/>
                <w:szCs w:val="24"/>
                <w:lang w:val="uk-UA"/>
              </w:rPr>
              <w:t>1,2,3,4,</w:t>
            </w:r>
            <w:r w:rsidR="000750DB">
              <w:rPr>
                <w:sz w:val="24"/>
                <w:szCs w:val="24"/>
                <w:lang w:val="uk-UA"/>
              </w:rPr>
              <w:t>12,</w:t>
            </w:r>
            <w:r w:rsidR="00CE20D5">
              <w:rPr>
                <w:sz w:val="24"/>
                <w:szCs w:val="24"/>
                <w:lang w:val="uk-UA"/>
              </w:rPr>
              <w:t>14,15</w:t>
            </w:r>
            <w:r w:rsidRPr="00921C89">
              <w:rPr>
                <w:sz w:val="24"/>
                <w:szCs w:val="24"/>
                <w:lang w:val="uk-UA"/>
              </w:rPr>
              <w:t>]</w:t>
            </w:r>
          </w:p>
          <w:p w:rsidR="005E290D" w:rsidRPr="00921C89" w:rsidRDefault="005E290D" w:rsidP="005E290D">
            <w:pPr>
              <w:spacing w:line="276" w:lineRule="auto"/>
              <w:ind w:firstLine="142"/>
              <w:rPr>
                <w:b/>
                <w:i/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>Допоміжна література</w:t>
            </w:r>
          </w:p>
          <w:p w:rsidR="005E290D" w:rsidRDefault="005E290D" w:rsidP="005E290D">
            <w:pPr>
              <w:pStyle w:val="TableParagraph"/>
              <w:spacing w:line="276" w:lineRule="auto"/>
              <w:ind w:left="0" w:right="141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0750DB">
              <w:rPr>
                <w:sz w:val="24"/>
                <w:szCs w:val="24"/>
                <w:lang w:val="uk-UA"/>
              </w:rPr>
              <w:t>7,8</w:t>
            </w:r>
            <w:r w:rsidRPr="00921C89">
              <w:rPr>
                <w:sz w:val="24"/>
                <w:szCs w:val="24"/>
                <w:lang w:val="uk-UA"/>
              </w:rPr>
              <w:t>]</w:t>
            </w:r>
          </w:p>
          <w:p w:rsidR="00BB311E" w:rsidRPr="00921C89" w:rsidRDefault="005E290D" w:rsidP="005E290D">
            <w:pPr>
              <w:pStyle w:val="TableParagraph"/>
              <w:spacing w:before="43" w:line="276" w:lineRule="auto"/>
              <w:ind w:left="0"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BB311E" w:rsidRPr="00921C89">
              <w:rPr>
                <w:sz w:val="24"/>
                <w:szCs w:val="24"/>
                <w:lang w:val="uk-UA"/>
              </w:rPr>
              <w:t>Додаткові ресурси</w:t>
            </w:r>
          </w:p>
        </w:tc>
        <w:tc>
          <w:tcPr>
            <w:tcW w:w="2977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Опрацювати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лекційний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матеріал, підготуватися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до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pacing w:val="-2"/>
                <w:sz w:val="24"/>
                <w:szCs w:val="24"/>
                <w:lang w:val="uk-UA"/>
              </w:rPr>
              <w:t>семінарсько-</w:t>
            </w:r>
            <w:r w:rsidR="00EE1738" w:rsidRPr="00921C89">
              <w:rPr>
                <w:sz w:val="24"/>
                <w:szCs w:val="24"/>
                <w:lang w:val="uk-UA"/>
              </w:rPr>
              <w:t>практичного</w:t>
            </w:r>
            <w:r w:rsidR="00EE1738"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z w:val="24"/>
                <w:szCs w:val="24"/>
                <w:lang w:val="uk-UA"/>
              </w:rPr>
              <w:t>заняття.</w:t>
            </w:r>
          </w:p>
        </w:tc>
      </w:tr>
      <w:tr w:rsidR="00BB311E" w:rsidRPr="00921C89" w:rsidTr="007D4534">
        <w:trPr>
          <w:trHeight w:val="976"/>
        </w:trPr>
        <w:tc>
          <w:tcPr>
            <w:tcW w:w="960" w:type="dxa"/>
            <w:tcBorders>
              <w:left w:val="single" w:sz="6" w:space="0" w:color="000000"/>
            </w:tcBorders>
          </w:tcPr>
          <w:p w:rsidR="00BB311E" w:rsidRPr="00921C89" w:rsidRDefault="00BB311E" w:rsidP="001D55A3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426" w:type="dxa"/>
          </w:tcPr>
          <w:p w:rsidR="00BB311E" w:rsidRPr="00921C89" w:rsidRDefault="00BA5C44" w:rsidP="00E52FB3">
            <w:pPr>
              <w:pStyle w:val="TableParagraph"/>
              <w:spacing w:line="276" w:lineRule="auto"/>
              <w:ind w:left="174" w:right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Врахування природних біологічних ритмів у процесі організації навчальної діяльності молодших школярів.</w:t>
            </w:r>
          </w:p>
        </w:tc>
        <w:tc>
          <w:tcPr>
            <w:tcW w:w="3260" w:type="dxa"/>
          </w:tcPr>
          <w:p w:rsidR="00BB311E" w:rsidRPr="00921C89" w:rsidRDefault="00BB311E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 w:right="141"/>
              <w:jc w:val="both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>Лекція</w:t>
            </w:r>
            <w:r w:rsidRPr="00921C89">
              <w:rPr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i/>
                <w:sz w:val="24"/>
                <w:szCs w:val="24"/>
                <w:lang w:val="uk-UA"/>
              </w:rPr>
              <w:t>2</w:t>
            </w:r>
            <w:r w:rsidRPr="00921C89">
              <w:rPr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89">
              <w:rPr>
                <w:i/>
                <w:sz w:val="24"/>
                <w:szCs w:val="24"/>
                <w:lang w:val="uk-UA"/>
              </w:rPr>
              <w:t>год</w:t>
            </w:r>
            <w:proofErr w:type="spellEnd"/>
          </w:p>
          <w:p w:rsidR="00D46FD7" w:rsidRPr="00921C89" w:rsidRDefault="00D46FD7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 w:right="141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BA5C44" w:rsidRPr="00921C89" w:rsidRDefault="00BA5C44" w:rsidP="006E2095">
            <w:pPr>
              <w:pStyle w:val="TableParagraph"/>
              <w:tabs>
                <w:tab w:val="left" w:pos="3089"/>
              </w:tabs>
              <w:spacing w:before="3" w:line="276" w:lineRule="auto"/>
              <w:ind w:left="142" w:right="141"/>
              <w:rPr>
                <w:i/>
                <w:sz w:val="24"/>
                <w:szCs w:val="24"/>
                <w:lang w:val="uk-UA"/>
              </w:rPr>
            </w:pPr>
            <w:r w:rsidRPr="00921C89">
              <w:rPr>
                <w:i/>
                <w:sz w:val="24"/>
                <w:szCs w:val="24"/>
                <w:lang w:val="uk-UA"/>
              </w:rPr>
              <w:t>Семінарсько-практичне заняття</w:t>
            </w:r>
          </w:p>
          <w:p w:rsidR="00BB311E" w:rsidRPr="008D66DD" w:rsidRDefault="008D66DD" w:rsidP="006E2095">
            <w:pPr>
              <w:pStyle w:val="TableParagraph"/>
              <w:tabs>
                <w:tab w:val="left" w:pos="3089"/>
              </w:tabs>
              <w:spacing w:line="276" w:lineRule="auto"/>
              <w:ind w:left="142" w:right="141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8D66DD">
              <w:rPr>
                <w:sz w:val="24"/>
                <w:szCs w:val="24"/>
                <w:lang w:val="ru-RU"/>
              </w:rPr>
              <w:t>Змі</w:t>
            </w:r>
            <w:proofErr w:type="gramStart"/>
            <w:r w:rsidRPr="008D66DD">
              <w:rPr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8D66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6DD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8D66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6DD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8D66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6D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8D66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6DD">
              <w:rPr>
                <w:sz w:val="24"/>
                <w:szCs w:val="24"/>
                <w:lang w:val="ru-RU"/>
              </w:rPr>
              <w:t>естетотерапії</w:t>
            </w:r>
            <w:proofErr w:type="spellEnd"/>
            <w:r w:rsidRPr="008D66D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D66DD">
              <w:rPr>
                <w:sz w:val="24"/>
                <w:szCs w:val="24"/>
                <w:lang w:val="ru-RU"/>
              </w:rPr>
              <w:t>освітньому</w:t>
            </w:r>
            <w:proofErr w:type="spellEnd"/>
            <w:r w:rsidRPr="008D66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6DD">
              <w:rPr>
                <w:sz w:val="24"/>
                <w:szCs w:val="24"/>
                <w:lang w:val="ru-RU"/>
              </w:rPr>
              <w:t>процесі</w:t>
            </w:r>
            <w:proofErr w:type="spellEnd"/>
            <w:r w:rsidRPr="008D66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6DD">
              <w:rPr>
                <w:sz w:val="24"/>
                <w:szCs w:val="24"/>
                <w:lang w:val="ru-RU"/>
              </w:rPr>
              <w:t>початкової</w:t>
            </w:r>
            <w:proofErr w:type="spellEnd"/>
            <w:r w:rsidRPr="008D66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6DD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8D66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D46FD7" w:rsidRPr="00921C89" w:rsidRDefault="00221E43" w:rsidP="001D55A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>Базова література</w:t>
            </w:r>
            <w:r w:rsidRPr="00921C89">
              <w:rPr>
                <w:sz w:val="24"/>
                <w:szCs w:val="24"/>
                <w:lang w:val="uk-UA"/>
              </w:rPr>
              <w:t xml:space="preserve">      </w:t>
            </w:r>
          </w:p>
          <w:p w:rsidR="000750DB" w:rsidRDefault="00221E43" w:rsidP="00147968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1F2591">
              <w:rPr>
                <w:sz w:val="24"/>
                <w:szCs w:val="24"/>
                <w:lang w:val="uk-UA"/>
              </w:rPr>
              <w:t>1,2,3,4,5,11,12,</w:t>
            </w:r>
            <w:r w:rsidR="00CE20D5">
              <w:rPr>
                <w:sz w:val="24"/>
                <w:szCs w:val="24"/>
                <w:lang w:val="uk-UA"/>
              </w:rPr>
              <w:t>14,15</w:t>
            </w:r>
            <w:r w:rsidR="001F2591">
              <w:rPr>
                <w:sz w:val="24"/>
                <w:szCs w:val="24"/>
                <w:lang w:val="uk-UA"/>
              </w:rPr>
              <w:t>,</w:t>
            </w:r>
            <w:r w:rsidR="000750DB">
              <w:rPr>
                <w:sz w:val="24"/>
                <w:szCs w:val="24"/>
                <w:lang w:val="uk-UA"/>
              </w:rPr>
              <w:t>16,</w:t>
            </w:r>
          </w:p>
          <w:p w:rsidR="00221E43" w:rsidRDefault="001F2591" w:rsidP="00147968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18,19</w:t>
            </w:r>
            <w:r w:rsidR="00221E43" w:rsidRPr="00921C89">
              <w:rPr>
                <w:sz w:val="24"/>
                <w:szCs w:val="24"/>
                <w:lang w:val="uk-UA"/>
              </w:rPr>
              <w:t>]</w:t>
            </w:r>
          </w:p>
          <w:p w:rsidR="00147968" w:rsidRPr="00921C89" w:rsidRDefault="00147968" w:rsidP="00147968">
            <w:pPr>
              <w:spacing w:line="276" w:lineRule="auto"/>
              <w:ind w:firstLine="142"/>
              <w:rPr>
                <w:b/>
                <w:i/>
                <w:sz w:val="24"/>
                <w:szCs w:val="24"/>
                <w:lang w:val="uk-UA"/>
              </w:rPr>
            </w:pPr>
            <w:r w:rsidRPr="00921C89">
              <w:rPr>
                <w:b/>
                <w:i/>
                <w:sz w:val="24"/>
                <w:szCs w:val="24"/>
                <w:lang w:val="uk-UA"/>
              </w:rPr>
              <w:t>Допоміжна література</w:t>
            </w:r>
          </w:p>
          <w:p w:rsidR="00147968" w:rsidRPr="00921C89" w:rsidRDefault="00147968" w:rsidP="00147968">
            <w:pPr>
              <w:pStyle w:val="TableParagraph"/>
              <w:spacing w:line="276" w:lineRule="auto"/>
              <w:ind w:left="0" w:right="141" w:firstLine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[</w:t>
            </w:r>
            <w:r w:rsidR="000750DB">
              <w:rPr>
                <w:sz w:val="24"/>
                <w:szCs w:val="24"/>
                <w:lang w:val="uk-UA"/>
              </w:rPr>
              <w:t>10,14,1</w:t>
            </w:r>
            <w:r w:rsidR="00CE20D5">
              <w:rPr>
                <w:sz w:val="24"/>
                <w:szCs w:val="24"/>
                <w:lang w:val="uk-UA"/>
              </w:rPr>
              <w:t>5</w:t>
            </w:r>
            <w:r w:rsidR="000750DB">
              <w:rPr>
                <w:sz w:val="24"/>
                <w:szCs w:val="24"/>
                <w:lang w:val="uk-UA"/>
              </w:rPr>
              <w:t>,18,26</w:t>
            </w:r>
            <w:r w:rsidRPr="00921C89">
              <w:rPr>
                <w:sz w:val="24"/>
                <w:szCs w:val="24"/>
                <w:lang w:val="uk-UA"/>
              </w:rPr>
              <w:t>]</w:t>
            </w:r>
          </w:p>
          <w:p w:rsidR="00BB311E" w:rsidRPr="00921C89" w:rsidRDefault="00BB311E" w:rsidP="001D55A3">
            <w:pPr>
              <w:pStyle w:val="TableParagraph"/>
              <w:spacing w:before="40" w:line="276" w:lineRule="auto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Додаткові ресурси</w:t>
            </w:r>
          </w:p>
        </w:tc>
        <w:tc>
          <w:tcPr>
            <w:tcW w:w="2977" w:type="dxa"/>
          </w:tcPr>
          <w:p w:rsidR="00BB311E" w:rsidRPr="00921C89" w:rsidRDefault="00BB311E" w:rsidP="001D55A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uk-UA"/>
              </w:rPr>
            </w:pPr>
            <w:r w:rsidRPr="00921C89">
              <w:rPr>
                <w:sz w:val="24"/>
                <w:szCs w:val="24"/>
                <w:lang w:val="uk-UA"/>
              </w:rPr>
              <w:t>Опрацювати</w:t>
            </w:r>
            <w:r w:rsidRPr="00921C8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лекційний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матеріал, підготуватися</w:t>
            </w:r>
            <w:r w:rsidRPr="00921C8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921C89">
              <w:rPr>
                <w:sz w:val="24"/>
                <w:szCs w:val="24"/>
                <w:lang w:val="uk-UA"/>
              </w:rPr>
              <w:t>до</w:t>
            </w:r>
            <w:r w:rsidRPr="00921C8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pacing w:val="-2"/>
                <w:sz w:val="24"/>
                <w:szCs w:val="24"/>
                <w:lang w:val="uk-UA"/>
              </w:rPr>
              <w:t>семінарсько-</w:t>
            </w:r>
            <w:r w:rsidR="00EE1738" w:rsidRPr="00921C89">
              <w:rPr>
                <w:sz w:val="24"/>
                <w:szCs w:val="24"/>
                <w:lang w:val="uk-UA"/>
              </w:rPr>
              <w:t>практичного</w:t>
            </w:r>
            <w:r w:rsidR="00EE1738" w:rsidRPr="00921C89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EE1738" w:rsidRPr="00921C89">
              <w:rPr>
                <w:sz w:val="24"/>
                <w:szCs w:val="24"/>
                <w:lang w:val="uk-UA"/>
              </w:rPr>
              <w:t>заняття.</w:t>
            </w:r>
          </w:p>
        </w:tc>
      </w:tr>
    </w:tbl>
    <w:p w:rsidR="00256C0F" w:rsidRPr="00921C89" w:rsidRDefault="00256C0F" w:rsidP="001D55A3">
      <w:pPr>
        <w:spacing w:line="276" w:lineRule="auto"/>
        <w:rPr>
          <w:sz w:val="24"/>
          <w:szCs w:val="24"/>
        </w:rPr>
      </w:pPr>
    </w:p>
    <w:sectPr w:rsidR="00256C0F" w:rsidRPr="00921C89" w:rsidSect="00A369E9">
      <w:pgSz w:w="16840" w:h="11910" w:orient="landscape"/>
      <w:pgMar w:top="560" w:right="900" w:bottom="280" w:left="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AA6"/>
    <w:multiLevelType w:val="hybridMultilevel"/>
    <w:tmpl w:val="A6E2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AF7"/>
    <w:multiLevelType w:val="multilevel"/>
    <w:tmpl w:val="99FCC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01C3860"/>
    <w:multiLevelType w:val="hybridMultilevel"/>
    <w:tmpl w:val="B6D45BE8"/>
    <w:lvl w:ilvl="0" w:tplc="85F2110E">
      <w:start w:val="1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8" w:hanging="360"/>
      </w:pPr>
    </w:lvl>
    <w:lvl w:ilvl="2" w:tplc="0422001B" w:tentative="1">
      <w:start w:val="1"/>
      <w:numFmt w:val="lowerRoman"/>
      <w:lvlText w:val="%3."/>
      <w:lvlJc w:val="right"/>
      <w:pPr>
        <w:ind w:left="1908" w:hanging="180"/>
      </w:pPr>
    </w:lvl>
    <w:lvl w:ilvl="3" w:tplc="0422000F" w:tentative="1">
      <w:start w:val="1"/>
      <w:numFmt w:val="decimal"/>
      <w:lvlText w:val="%4."/>
      <w:lvlJc w:val="left"/>
      <w:pPr>
        <w:ind w:left="2628" w:hanging="360"/>
      </w:pPr>
    </w:lvl>
    <w:lvl w:ilvl="4" w:tplc="04220019" w:tentative="1">
      <w:start w:val="1"/>
      <w:numFmt w:val="lowerLetter"/>
      <w:lvlText w:val="%5."/>
      <w:lvlJc w:val="left"/>
      <w:pPr>
        <w:ind w:left="3348" w:hanging="360"/>
      </w:pPr>
    </w:lvl>
    <w:lvl w:ilvl="5" w:tplc="0422001B" w:tentative="1">
      <w:start w:val="1"/>
      <w:numFmt w:val="lowerRoman"/>
      <w:lvlText w:val="%6."/>
      <w:lvlJc w:val="right"/>
      <w:pPr>
        <w:ind w:left="4068" w:hanging="180"/>
      </w:pPr>
    </w:lvl>
    <w:lvl w:ilvl="6" w:tplc="0422000F" w:tentative="1">
      <w:start w:val="1"/>
      <w:numFmt w:val="decimal"/>
      <w:lvlText w:val="%7."/>
      <w:lvlJc w:val="left"/>
      <w:pPr>
        <w:ind w:left="4788" w:hanging="360"/>
      </w:pPr>
    </w:lvl>
    <w:lvl w:ilvl="7" w:tplc="04220019" w:tentative="1">
      <w:start w:val="1"/>
      <w:numFmt w:val="lowerLetter"/>
      <w:lvlText w:val="%8."/>
      <w:lvlJc w:val="left"/>
      <w:pPr>
        <w:ind w:left="5508" w:hanging="360"/>
      </w:pPr>
    </w:lvl>
    <w:lvl w:ilvl="8" w:tplc="042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07B4A1E"/>
    <w:multiLevelType w:val="hybridMultilevel"/>
    <w:tmpl w:val="4684BE5E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D225C7"/>
    <w:multiLevelType w:val="multilevel"/>
    <w:tmpl w:val="06AA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4063A"/>
    <w:multiLevelType w:val="hybridMultilevel"/>
    <w:tmpl w:val="2B72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5547D"/>
    <w:multiLevelType w:val="hybridMultilevel"/>
    <w:tmpl w:val="26F4B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36C8"/>
    <w:multiLevelType w:val="hybridMultilevel"/>
    <w:tmpl w:val="A8BA8D2C"/>
    <w:lvl w:ilvl="0" w:tplc="4FE68C5C">
      <w:start w:val="23"/>
      <w:numFmt w:val="decimal"/>
      <w:lvlText w:val="%1."/>
      <w:lvlJc w:val="left"/>
      <w:pPr>
        <w:ind w:left="473" w:hanging="36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269454E6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5CD4A2D8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E506973A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24A085A4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4C6AF698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DD222266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F3F24230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762E5254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abstractNum w:abstractNumId="8">
    <w:nsid w:val="489E07B3"/>
    <w:multiLevelType w:val="hybridMultilevel"/>
    <w:tmpl w:val="0082F794"/>
    <w:lvl w:ilvl="0" w:tplc="A56EEAD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0C8516C">
      <w:numFmt w:val="bullet"/>
      <w:lvlText w:val="•"/>
      <w:lvlJc w:val="left"/>
      <w:pPr>
        <w:ind w:left="1228" w:hanging="200"/>
      </w:pPr>
      <w:rPr>
        <w:rFonts w:hint="default"/>
        <w:lang w:val="uk-UA" w:eastAsia="en-US" w:bidi="ar-SA"/>
      </w:rPr>
    </w:lvl>
    <w:lvl w:ilvl="2" w:tplc="22FEE3E8">
      <w:numFmt w:val="bullet"/>
      <w:lvlText w:val="•"/>
      <w:lvlJc w:val="left"/>
      <w:pPr>
        <w:ind w:left="2356" w:hanging="200"/>
      </w:pPr>
      <w:rPr>
        <w:rFonts w:hint="default"/>
        <w:lang w:val="uk-UA" w:eastAsia="en-US" w:bidi="ar-SA"/>
      </w:rPr>
    </w:lvl>
    <w:lvl w:ilvl="3" w:tplc="E7C042A6">
      <w:numFmt w:val="bullet"/>
      <w:lvlText w:val="•"/>
      <w:lvlJc w:val="left"/>
      <w:pPr>
        <w:ind w:left="3485" w:hanging="200"/>
      </w:pPr>
      <w:rPr>
        <w:rFonts w:hint="default"/>
        <w:lang w:val="uk-UA" w:eastAsia="en-US" w:bidi="ar-SA"/>
      </w:rPr>
    </w:lvl>
    <w:lvl w:ilvl="4" w:tplc="2C9E2ECA">
      <w:numFmt w:val="bullet"/>
      <w:lvlText w:val="•"/>
      <w:lvlJc w:val="left"/>
      <w:pPr>
        <w:ind w:left="4613" w:hanging="200"/>
      </w:pPr>
      <w:rPr>
        <w:rFonts w:hint="default"/>
        <w:lang w:val="uk-UA" w:eastAsia="en-US" w:bidi="ar-SA"/>
      </w:rPr>
    </w:lvl>
    <w:lvl w:ilvl="5" w:tplc="4570429C">
      <w:numFmt w:val="bullet"/>
      <w:lvlText w:val="•"/>
      <w:lvlJc w:val="left"/>
      <w:pPr>
        <w:ind w:left="5742" w:hanging="200"/>
      </w:pPr>
      <w:rPr>
        <w:rFonts w:hint="default"/>
        <w:lang w:val="uk-UA" w:eastAsia="en-US" w:bidi="ar-SA"/>
      </w:rPr>
    </w:lvl>
    <w:lvl w:ilvl="6" w:tplc="DF987C3A">
      <w:numFmt w:val="bullet"/>
      <w:lvlText w:val="•"/>
      <w:lvlJc w:val="left"/>
      <w:pPr>
        <w:ind w:left="6870" w:hanging="200"/>
      </w:pPr>
      <w:rPr>
        <w:rFonts w:hint="default"/>
        <w:lang w:val="uk-UA" w:eastAsia="en-US" w:bidi="ar-SA"/>
      </w:rPr>
    </w:lvl>
    <w:lvl w:ilvl="7" w:tplc="2D6049A4">
      <w:numFmt w:val="bullet"/>
      <w:lvlText w:val="•"/>
      <w:lvlJc w:val="left"/>
      <w:pPr>
        <w:ind w:left="7998" w:hanging="200"/>
      </w:pPr>
      <w:rPr>
        <w:rFonts w:hint="default"/>
        <w:lang w:val="uk-UA" w:eastAsia="en-US" w:bidi="ar-SA"/>
      </w:rPr>
    </w:lvl>
    <w:lvl w:ilvl="8" w:tplc="ACB4F69C">
      <w:numFmt w:val="bullet"/>
      <w:lvlText w:val="•"/>
      <w:lvlJc w:val="left"/>
      <w:pPr>
        <w:ind w:left="9127" w:hanging="200"/>
      </w:pPr>
      <w:rPr>
        <w:rFonts w:hint="default"/>
        <w:lang w:val="uk-UA" w:eastAsia="en-US" w:bidi="ar-SA"/>
      </w:rPr>
    </w:lvl>
  </w:abstractNum>
  <w:abstractNum w:abstractNumId="9">
    <w:nsid w:val="4ABB2712"/>
    <w:multiLevelType w:val="hybridMultilevel"/>
    <w:tmpl w:val="1E0E8A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C7AC9"/>
    <w:multiLevelType w:val="multilevel"/>
    <w:tmpl w:val="90AC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9318F"/>
    <w:multiLevelType w:val="multilevel"/>
    <w:tmpl w:val="0686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F3841"/>
    <w:multiLevelType w:val="hybridMultilevel"/>
    <w:tmpl w:val="7304F3CE"/>
    <w:lvl w:ilvl="0" w:tplc="D97614CC">
      <w:start w:val="1"/>
      <w:numFmt w:val="decimal"/>
      <w:lvlText w:val="%1."/>
      <w:lvlJc w:val="left"/>
      <w:pPr>
        <w:ind w:left="833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5F260B8A"/>
    <w:multiLevelType w:val="hybridMultilevel"/>
    <w:tmpl w:val="A0764980"/>
    <w:lvl w:ilvl="0" w:tplc="24BCAE2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EE129C">
      <w:numFmt w:val="bullet"/>
      <w:lvlText w:val="•"/>
      <w:lvlJc w:val="left"/>
      <w:pPr>
        <w:ind w:left="1228" w:hanging="144"/>
      </w:pPr>
      <w:rPr>
        <w:rFonts w:hint="default"/>
        <w:lang w:val="uk-UA" w:eastAsia="en-US" w:bidi="ar-SA"/>
      </w:rPr>
    </w:lvl>
    <w:lvl w:ilvl="2" w:tplc="285CDDBE">
      <w:numFmt w:val="bullet"/>
      <w:lvlText w:val="•"/>
      <w:lvlJc w:val="left"/>
      <w:pPr>
        <w:ind w:left="2356" w:hanging="144"/>
      </w:pPr>
      <w:rPr>
        <w:rFonts w:hint="default"/>
        <w:lang w:val="uk-UA" w:eastAsia="en-US" w:bidi="ar-SA"/>
      </w:rPr>
    </w:lvl>
    <w:lvl w:ilvl="3" w:tplc="56A096B4">
      <w:numFmt w:val="bullet"/>
      <w:lvlText w:val="•"/>
      <w:lvlJc w:val="left"/>
      <w:pPr>
        <w:ind w:left="3485" w:hanging="144"/>
      </w:pPr>
      <w:rPr>
        <w:rFonts w:hint="default"/>
        <w:lang w:val="uk-UA" w:eastAsia="en-US" w:bidi="ar-SA"/>
      </w:rPr>
    </w:lvl>
    <w:lvl w:ilvl="4" w:tplc="123CF4BC">
      <w:numFmt w:val="bullet"/>
      <w:lvlText w:val="•"/>
      <w:lvlJc w:val="left"/>
      <w:pPr>
        <w:ind w:left="4613" w:hanging="144"/>
      </w:pPr>
      <w:rPr>
        <w:rFonts w:hint="default"/>
        <w:lang w:val="uk-UA" w:eastAsia="en-US" w:bidi="ar-SA"/>
      </w:rPr>
    </w:lvl>
    <w:lvl w:ilvl="5" w:tplc="568A4C58">
      <w:numFmt w:val="bullet"/>
      <w:lvlText w:val="•"/>
      <w:lvlJc w:val="left"/>
      <w:pPr>
        <w:ind w:left="5742" w:hanging="144"/>
      </w:pPr>
      <w:rPr>
        <w:rFonts w:hint="default"/>
        <w:lang w:val="uk-UA" w:eastAsia="en-US" w:bidi="ar-SA"/>
      </w:rPr>
    </w:lvl>
    <w:lvl w:ilvl="6" w:tplc="2AC663E4">
      <w:numFmt w:val="bullet"/>
      <w:lvlText w:val="•"/>
      <w:lvlJc w:val="left"/>
      <w:pPr>
        <w:ind w:left="6870" w:hanging="144"/>
      </w:pPr>
      <w:rPr>
        <w:rFonts w:hint="default"/>
        <w:lang w:val="uk-UA" w:eastAsia="en-US" w:bidi="ar-SA"/>
      </w:rPr>
    </w:lvl>
    <w:lvl w:ilvl="7" w:tplc="8728A0A6">
      <w:numFmt w:val="bullet"/>
      <w:lvlText w:val="•"/>
      <w:lvlJc w:val="left"/>
      <w:pPr>
        <w:ind w:left="7998" w:hanging="144"/>
      </w:pPr>
      <w:rPr>
        <w:rFonts w:hint="default"/>
        <w:lang w:val="uk-UA" w:eastAsia="en-US" w:bidi="ar-SA"/>
      </w:rPr>
    </w:lvl>
    <w:lvl w:ilvl="8" w:tplc="A2DA2F66">
      <w:numFmt w:val="bullet"/>
      <w:lvlText w:val="•"/>
      <w:lvlJc w:val="left"/>
      <w:pPr>
        <w:ind w:left="9127" w:hanging="144"/>
      </w:pPr>
      <w:rPr>
        <w:rFonts w:hint="default"/>
        <w:lang w:val="uk-UA" w:eastAsia="en-US" w:bidi="ar-SA"/>
      </w:rPr>
    </w:lvl>
  </w:abstractNum>
  <w:abstractNum w:abstractNumId="14">
    <w:nsid w:val="5FA50AC7"/>
    <w:multiLevelType w:val="hybridMultilevel"/>
    <w:tmpl w:val="65D6436C"/>
    <w:lvl w:ilvl="0" w:tplc="042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603C36D8"/>
    <w:multiLevelType w:val="hybridMultilevel"/>
    <w:tmpl w:val="81AACEA2"/>
    <w:lvl w:ilvl="0" w:tplc="042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>
    <w:nsid w:val="64530E3B"/>
    <w:multiLevelType w:val="multilevel"/>
    <w:tmpl w:val="3D4C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B0B5C"/>
    <w:multiLevelType w:val="hybridMultilevel"/>
    <w:tmpl w:val="E91A2566"/>
    <w:lvl w:ilvl="0" w:tplc="FD02DB18">
      <w:numFmt w:val="bullet"/>
      <w:lvlText w:val="–"/>
      <w:lvlJc w:val="left"/>
      <w:pPr>
        <w:ind w:left="48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3281A4">
      <w:numFmt w:val="bullet"/>
      <w:lvlText w:val="•"/>
      <w:lvlJc w:val="left"/>
      <w:pPr>
        <w:ind w:left="1570" w:hanging="180"/>
      </w:pPr>
      <w:rPr>
        <w:rFonts w:hint="default"/>
        <w:lang w:val="uk-UA" w:eastAsia="en-US" w:bidi="ar-SA"/>
      </w:rPr>
    </w:lvl>
    <w:lvl w:ilvl="2" w:tplc="FDBCDE20">
      <w:numFmt w:val="bullet"/>
      <w:lvlText w:val="•"/>
      <w:lvlJc w:val="left"/>
      <w:pPr>
        <w:ind w:left="2660" w:hanging="180"/>
      </w:pPr>
      <w:rPr>
        <w:rFonts w:hint="default"/>
        <w:lang w:val="uk-UA" w:eastAsia="en-US" w:bidi="ar-SA"/>
      </w:rPr>
    </w:lvl>
    <w:lvl w:ilvl="3" w:tplc="EE66704E">
      <w:numFmt w:val="bullet"/>
      <w:lvlText w:val="•"/>
      <w:lvlJc w:val="left"/>
      <w:pPr>
        <w:ind w:left="3751" w:hanging="180"/>
      </w:pPr>
      <w:rPr>
        <w:rFonts w:hint="default"/>
        <w:lang w:val="uk-UA" w:eastAsia="en-US" w:bidi="ar-SA"/>
      </w:rPr>
    </w:lvl>
    <w:lvl w:ilvl="4" w:tplc="BBF66E3C">
      <w:numFmt w:val="bullet"/>
      <w:lvlText w:val="•"/>
      <w:lvlJc w:val="left"/>
      <w:pPr>
        <w:ind w:left="4841" w:hanging="180"/>
      </w:pPr>
      <w:rPr>
        <w:rFonts w:hint="default"/>
        <w:lang w:val="uk-UA" w:eastAsia="en-US" w:bidi="ar-SA"/>
      </w:rPr>
    </w:lvl>
    <w:lvl w:ilvl="5" w:tplc="887EB7EA">
      <w:numFmt w:val="bullet"/>
      <w:lvlText w:val="•"/>
      <w:lvlJc w:val="left"/>
      <w:pPr>
        <w:ind w:left="5932" w:hanging="180"/>
      </w:pPr>
      <w:rPr>
        <w:rFonts w:hint="default"/>
        <w:lang w:val="uk-UA" w:eastAsia="en-US" w:bidi="ar-SA"/>
      </w:rPr>
    </w:lvl>
    <w:lvl w:ilvl="6" w:tplc="FBB601BA">
      <w:numFmt w:val="bullet"/>
      <w:lvlText w:val="•"/>
      <w:lvlJc w:val="left"/>
      <w:pPr>
        <w:ind w:left="7022" w:hanging="180"/>
      </w:pPr>
      <w:rPr>
        <w:rFonts w:hint="default"/>
        <w:lang w:val="uk-UA" w:eastAsia="en-US" w:bidi="ar-SA"/>
      </w:rPr>
    </w:lvl>
    <w:lvl w:ilvl="7" w:tplc="919C97D4">
      <w:numFmt w:val="bullet"/>
      <w:lvlText w:val="•"/>
      <w:lvlJc w:val="left"/>
      <w:pPr>
        <w:ind w:left="8112" w:hanging="180"/>
      </w:pPr>
      <w:rPr>
        <w:rFonts w:hint="default"/>
        <w:lang w:val="uk-UA" w:eastAsia="en-US" w:bidi="ar-SA"/>
      </w:rPr>
    </w:lvl>
    <w:lvl w:ilvl="8" w:tplc="252C7A34">
      <w:numFmt w:val="bullet"/>
      <w:lvlText w:val="•"/>
      <w:lvlJc w:val="left"/>
      <w:pPr>
        <w:ind w:left="9203" w:hanging="180"/>
      </w:pPr>
      <w:rPr>
        <w:rFonts w:hint="default"/>
        <w:lang w:val="uk-UA" w:eastAsia="en-US" w:bidi="ar-SA"/>
      </w:rPr>
    </w:lvl>
  </w:abstractNum>
  <w:abstractNum w:abstractNumId="18">
    <w:nsid w:val="76741A37"/>
    <w:multiLevelType w:val="hybridMultilevel"/>
    <w:tmpl w:val="337A3476"/>
    <w:lvl w:ilvl="0" w:tplc="F7C8471E">
      <w:start w:val="1"/>
      <w:numFmt w:val="decimal"/>
      <w:lvlText w:val="%1."/>
      <w:lvlJc w:val="left"/>
      <w:pPr>
        <w:ind w:left="473" w:hanging="36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90CA36E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1EEEF1F2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68C480BC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4528A5B6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BB7065AE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3D7E78AE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264223B6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58A29B3A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abstractNum w:abstractNumId="19">
    <w:nsid w:val="7BCB5F31"/>
    <w:multiLevelType w:val="hybridMultilevel"/>
    <w:tmpl w:val="26A4DDDC"/>
    <w:lvl w:ilvl="0" w:tplc="042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7C005A8E"/>
    <w:multiLevelType w:val="hybridMultilevel"/>
    <w:tmpl w:val="337A3476"/>
    <w:lvl w:ilvl="0" w:tplc="F7C8471E">
      <w:start w:val="1"/>
      <w:numFmt w:val="decimal"/>
      <w:lvlText w:val="%1."/>
      <w:lvlJc w:val="left"/>
      <w:pPr>
        <w:ind w:left="473" w:hanging="36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90CA36E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1EEEF1F2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68C480BC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4528A5B6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BB7065AE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3D7E78AE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264223B6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58A29B3A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abstractNum w:abstractNumId="21">
    <w:nsid w:val="7C74480C"/>
    <w:multiLevelType w:val="multilevel"/>
    <w:tmpl w:val="7C1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713CD"/>
    <w:multiLevelType w:val="hybridMultilevel"/>
    <w:tmpl w:val="CC5C654A"/>
    <w:lvl w:ilvl="0" w:tplc="2FA06AC6">
      <w:numFmt w:val="bullet"/>
      <w:lvlText w:val="•"/>
      <w:lvlJc w:val="left"/>
      <w:pPr>
        <w:ind w:left="828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>
    <w:nsid w:val="7FA836C0"/>
    <w:multiLevelType w:val="hybridMultilevel"/>
    <w:tmpl w:val="3BB29B7C"/>
    <w:lvl w:ilvl="0" w:tplc="042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7"/>
  </w:num>
  <w:num w:numId="5">
    <w:abstractNumId w:val="20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18"/>
  </w:num>
  <w:num w:numId="13">
    <w:abstractNumId w:val="23"/>
  </w:num>
  <w:num w:numId="14">
    <w:abstractNumId w:val="22"/>
  </w:num>
  <w:num w:numId="15">
    <w:abstractNumId w:val="15"/>
  </w:num>
  <w:num w:numId="16">
    <w:abstractNumId w:val="14"/>
  </w:num>
  <w:num w:numId="17">
    <w:abstractNumId w:val="19"/>
  </w:num>
  <w:num w:numId="18">
    <w:abstractNumId w:val="12"/>
  </w:num>
  <w:num w:numId="19">
    <w:abstractNumId w:val="6"/>
  </w:num>
  <w:num w:numId="20">
    <w:abstractNumId w:val="9"/>
  </w:num>
  <w:num w:numId="21">
    <w:abstractNumId w:val="1"/>
  </w:num>
  <w:num w:numId="22">
    <w:abstractNumId w:val="0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B311E"/>
    <w:rsid w:val="00004897"/>
    <w:rsid w:val="00004EE3"/>
    <w:rsid w:val="00012453"/>
    <w:rsid w:val="00061CD5"/>
    <w:rsid w:val="000750DB"/>
    <w:rsid w:val="000951CF"/>
    <w:rsid w:val="000C53F5"/>
    <w:rsid w:val="001101CF"/>
    <w:rsid w:val="00131B37"/>
    <w:rsid w:val="00147968"/>
    <w:rsid w:val="00151AF7"/>
    <w:rsid w:val="00151BB3"/>
    <w:rsid w:val="00157C17"/>
    <w:rsid w:val="001A7AC7"/>
    <w:rsid w:val="001D55A3"/>
    <w:rsid w:val="001F2591"/>
    <w:rsid w:val="00221E43"/>
    <w:rsid w:val="00256C0F"/>
    <w:rsid w:val="00285EBC"/>
    <w:rsid w:val="00330122"/>
    <w:rsid w:val="00441796"/>
    <w:rsid w:val="00444C7C"/>
    <w:rsid w:val="00450094"/>
    <w:rsid w:val="00476F7E"/>
    <w:rsid w:val="004C5257"/>
    <w:rsid w:val="00522D28"/>
    <w:rsid w:val="00524C04"/>
    <w:rsid w:val="005A25C8"/>
    <w:rsid w:val="005E290D"/>
    <w:rsid w:val="006017DB"/>
    <w:rsid w:val="0065233F"/>
    <w:rsid w:val="006E2095"/>
    <w:rsid w:val="00776DB8"/>
    <w:rsid w:val="0079583C"/>
    <w:rsid w:val="007D4534"/>
    <w:rsid w:val="007D4CEC"/>
    <w:rsid w:val="0081410C"/>
    <w:rsid w:val="008767BB"/>
    <w:rsid w:val="008D66DD"/>
    <w:rsid w:val="00921C89"/>
    <w:rsid w:val="009364F6"/>
    <w:rsid w:val="009576BA"/>
    <w:rsid w:val="009650A0"/>
    <w:rsid w:val="00997417"/>
    <w:rsid w:val="009F1A2C"/>
    <w:rsid w:val="00A04A7E"/>
    <w:rsid w:val="00A27C62"/>
    <w:rsid w:val="00A369E9"/>
    <w:rsid w:val="00A5189D"/>
    <w:rsid w:val="00A61820"/>
    <w:rsid w:val="00A77EFD"/>
    <w:rsid w:val="00AD0B79"/>
    <w:rsid w:val="00AE3402"/>
    <w:rsid w:val="00B07066"/>
    <w:rsid w:val="00B27449"/>
    <w:rsid w:val="00B67CAA"/>
    <w:rsid w:val="00BA5C44"/>
    <w:rsid w:val="00BB311E"/>
    <w:rsid w:val="00BF3E36"/>
    <w:rsid w:val="00C00F17"/>
    <w:rsid w:val="00C02D55"/>
    <w:rsid w:val="00C12830"/>
    <w:rsid w:val="00C20151"/>
    <w:rsid w:val="00C84B8E"/>
    <w:rsid w:val="00CE20D5"/>
    <w:rsid w:val="00CE3796"/>
    <w:rsid w:val="00D35642"/>
    <w:rsid w:val="00D46FD7"/>
    <w:rsid w:val="00DA7002"/>
    <w:rsid w:val="00E37FB8"/>
    <w:rsid w:val="00E52FB3"/>
    <w:rsid w:val="00EB04FD"/>
    <w:rsid w:val="00EE1738"/>
    <w:rsid w:val="00EF31F8"/>
    <w:rsid w:val="00F133BF"/>
    <w:rsid w:val="00F3680A"/>
    <w:rsid w:val="00F5308E"/>
    <w:rsid w:val="00F73852"/>
    <w:rsid w:val="00F7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3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311E"/>
    <w:rPr>
      <w:b/>
      <w:bCs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BB31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B311E"/>
  </w:style>
  <w:style w:type="paragraph" w:customStyle="1" w:styleId="TableParagraph">
    <w:name w:val="Table Paragraph"/>
    <w:basedOn w:val="a"/>
    <w:uiPriority w:val="1"/>
    <w:qFormat/>
    <w:rsid w:val="00BB311E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BB311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B311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311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B31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No Spacing"/>
    <w:uiPriority w:val="1"/>
    <w:qFormat/>
    <w:rsid w:val="00BB311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customStyle="1" w:styleId="Default">
    <w:name w:val="Default"/>
    <w:rsid w:val="0052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normal">
    <w:name w:val="normal"/>
    <w:rsid w:val="00151AF7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12</Pages>
  <Words>14279</Words>
  <Characters>8140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60</cp:revision>
  <cp:lastPrinted>2022-09-18T12:36:00Z</cp:lastPrinted>
  <dcterms:created xsi:type="dcterms:W3CDTF">2022-08-26T13:32:00Z</dcterms:created>
  <dcterms:modified xsi:type="dcterms:W3CDTF">2022-09-18T12:37:00Z</dcterms:modified>
</cp:coreProperties>
</file>