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13C41">
        <w:rPr>
          <w:rFonts w:ascii="Times New Roman" w:hAnsi="Times New Roman"/>
          <w:b/>
          <w:sz w:val="24"/>
          <w:szCs w:val="24"/>
        </w:rPr>
        <w:t>Затверджено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303CA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від </w:t>
      </w:r>
      <w:r w:rsidR="00006C5A">
        <w:rPr>
          <w:rFonts w:ascii="Times New Roman" w:hAnsi="Times New Roman"/>
          <w:sz w:val="24"/>
          <w:szCs w:val="24"/>
        </w:rPr>
        <w:t>29</w:t>
      </w:r>
      <w:r w:rsidR="00303CAF">
        <w:rPr>
          <w:rFonts w:ascii="Times New Roman" w:hAnsi="Times New Roman"/>
          <w:sz w:val="24"/>
          <w:szCs w:val="24"/>
        </w:rPr>
        <w:t xml:space="preserve"> серпня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D1DB2">
        <w:rPr>
          <w:rFonts w:ascii="Times New Roman" w:hAnsi="Times New Roman"/>
          <w:sz w:val="24"/>
          <w:szCs w:val="24"/>
        </w:rPr>
        <w:t>2</w:t>
      </w:r>
      <w:r w:rsidR="00006C5A">
        <w:rPr>
          <w:rFonts w:ascii="Times New Roman" w:hAnsi="Times New Roman"/>
          <w:sz w:val="24"/>
          <w:szCs w:val="24"/>
        </w:rPr>
        <w:t>2</w:t>
      </w:r>
      <w:r w:rsidRPr="00513C41">
        <w:rPr>
          <w:rFonts w:ascii="Times New Roman" w:hAnsi="Times New Roman"/>
          <w:sz w:val="24"/>
          <w:szCs w:val="24"/>
        </w:rPr>
        <w:t xml:space="preserve"> р.)</w:t>
      </w: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03CAF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Завідувач кафедри</w:t>
      </w:r>
    </w:p>
    <w:p w:rsidR="001C4670" w:rsidRPr="00513C41" w:rsidRDefault="00303CAF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sz w:val="24"/>
          <w:szCs w:val="24"/>
        </w:rPr>
        <w:t>Мачинська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Н.І. </w:t>
      </w: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513C41"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з навчальної дисципліни </w:t>
      </w: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«Актуальні проблеми дошкільної освіти», </w:t>
      </w:r>
    </w:p>
    <w:p w:rsidR="00303CAF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</w:t>
      </w:r>
      <w:r w:rsidR="00303CAF">
        <w:rPr>
          <w:rFonts w:ascii="Times New Roman" w:eastAsia="Times New Roman" w:hAnsi="Times New Roman"/>
          <w:b/>
          <w:sz w:val="32"/>
          <w:szCs w:val="32"/>
        </w:rPr>
        <w:t>в межах ОПП</w:t>
      </w:r>
    </w:p>
    <w:p w:rsidR="00303CAF" w:rsidRDefault="00303CAF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Дошкільна освіта</w:t>
      </w:r>
    </w:p>
    <w:p w:rsidR="00303CAF" w:rsidRDefault="00303CAF" w:rsidP="00303CA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першого</w:t>
      </w:r>
      <w:r w:rsidR="001C4670" w:rsidRPr="00513C41">
        <w:rPr>
          <w:rFonts w:ascii="Times New Roman" w:eastAsia="Times New Roman" w:hAnsi="Times New Roman"/>
          <w:b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sz w:val="32"/>
          <w:szCs w:val="32"/>
        </w:rPr>
        <w:t>бакалаврського</w:t>
      </w:r>
      <w:r w:rsidR="001C4670" w:rsidRPr="00513C41">
        <w:rPr>
          <w:rFonts w:ascii="Times New Roman" w:eastAsia="Times New Roman" w:hAnsi="Times New Roman"/>
          <w:b/>
          <w:sz w:val="32"/>
          <w:szCs w:val="32"/>
        </w:rPr>
        <w:t xml:space="preserve">) рівня вищої освіти </w:t>
      </w:r>
      <w:r w:rsidRPr="00513C41">
        <w:rPr>
          <w:rFonts w:ascii="Times New Roman" w:eastAsia="Times New Roman" w:hAnsi="Times New Roman"/>
          <w:b/>
          <w:sz w:val="32"/>
          <w:szCs w:val="32"/>
        </w:rPr>
        <w:t>для здобувачів</w:t>
      </w: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спеціальності 01</w:t>
      </w:r>
      <w:r w:rsidR="009D1DB2">
        <w:rPr>
          <w:rFonts w:ascii="Times New Roman" w:eastAsia="Times New Roman" w:hAnsi="Times New Roman"/>
          <w:b/>
          <w:sz w:val="32"/>
          <w:szCs w:val="32"/>
        </w:rPr>
        <w:t>2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9D1DB2">
        <w:rPr>
          <w:rFonts w:ascii="Times New Roman" w:eastAsia="Times New Roman" w:hAnsi="Times New Roman"/>
          <w:b/>
          <w:sz w:val="32"/>
          <w:szCs w:val="32"/>
        </w:rPr>
        <w:t>Дошкільна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освіта 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C41">
        <w:rPr>
          <w:rFonts w:ascii="Times New Roman" w:eastAsia="Times New Roman" w:hAnsi="Times New Roman"/>
          <w:b/>
          <w:sz w:val="28"/>
          <w:szCs w:val="28"/>
        </w:rPr>
        <w:t>Львів 20</w:t>
      </w:r>
      <w:r w:rsidR="003F19D7">
        <w:rPr>
          <w:rFonts w:ascii="Times New Roman" w:eastAsia="Times New Roman" w:hAnsi="Times New Roman"/>
          <w:b/>
          <w:sz w:val="28"/>
          <w:szCs w:val="28"/>
        </w:rPr>
        <w:t>2</w:t>
      </w:r>
      <w:r w:rsidR="00006C5A">
        <w:rPr>
          <w:rFonts w:ascii="Times New Roman" w:eastAsia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513C41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br w:type="page"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Актуальні проблеми дошкільної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-Барановського, 7, м. Львів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1C4670" w:rsidRPr="00513C41" w:rsidRDefault="001C4670" w:rsidP="003F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3F19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19D7"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303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доцент, професор кафедри початкової та дошкільної освіти</w:t>
            </w:r>
            <w:r w:rsidR="00303CAF">
              <w:rPr>
                <w:rFonts w:ascii="Times New Roman" w:eastAsia="Times New Roman" w:hAnsi="Times New Roman"/>
                <w:sz w:val="24"/>
                <w:szCs w:val="24"/>
              </w:rPr>
              <w:t>, Лозинська Світлана Вікторівна кандидат</w:t>
            </w:r>
            <w:r w:rsidR="00303CAF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педагогічних наук, доцент, </w:t>
            </w:r>
            <w:r w:rsidR="00303CAF"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303CAF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  <w:r w:rsidR="00303CA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303CAF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halyane@u</w:t>
            </w:r>
            <w:r w:rsidR="00303CAF">
              <w:rPr>
                <w:rFonts w:ascii="Times New Roman" w:eastAsia="Times New Roman" w:hAnsi="Times New Roman"/>
                <w:sz w:val="24"/>
                <w:szCs w:val="24"/>
              </w:rPr>
              <w:t xml:space="preserve">kr.net, </w:t>
            </w:r>
            <w:hyperlink r:id="rId5" w:history="1">
              <w:r w:rsidR="00303CAF" w:rsidRPr="001D299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olena.halyan@lnu.edu.ua</w:t>
              </w:r>
            </w:hyperlink>
            <w:r w:rsidR="00303CA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03CAF"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s</w:t>
            </w:r>
            <w:r w:rsidR="00303CAF" w:rsidRPr="00303CAF">
              <w:rPr>
                <w:rFonts w:ascii="Times New Roman" w:eastAsia="Times New Roman" w:hAnsi="Times New Roman"/>
                <w:sz w:val="24"/>
                <w:szCs w:val="24"/>
              </w:rPr>
              <w:t>vitlana.lozynska@lnu.edu.ua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="00303CAF">
              <w:rPr>
                <w:rFonts w:ascii="Times New Roman" w:eastAsia="Times New Roman" w:hAnsi="Times New Roman"/>
                <w:sz w:val="24"/>
                <w:szCs w:val="24"/>
              </w:rPr>
              <w:t>вівторка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A11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0-1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 год. (вул. 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-Барановського, 7, м. Львів,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35) 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передбачено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DA652D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52D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https://pedagogy.lnu.edu.ua/course/aktual-ni-problemy-doshkil-noi-osvity-012-doshkil-na-osvita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Зміст навчальної дисципліни розроблено таким чином, щоб надати здобувачам вищої освіти необхідні знання, обов’язкові для того, щоб аналізувати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сутнісні особливості та основні виклики, з якими вони будуть зустрічатися у практиці роботи, 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педагогічно доцільно розв’язувати проблеми в системі дошкільної освіти задля досягнення визначених цілей і результатів. Тому заплановано а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ктуальні проблеми дошкільної освіти розглядати у зв’язку з розкриттям завдань дошкільного етапу становлення особистості дитини, умовами забезпечення її розвитку, провідною роллю виховання та навчання у соціалізації дошкільників, створенням з цією метою адекватного розвивального середовища в закладі дошкільної освіти, врахуванням широкої системи детермінант результативності дошкільного виховання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FD1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«Актуальні проблеми дошкільної освіти» є 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</w:t>
            </w:r>
            <w:r w:rsidR="00B712FC">
              <w:rPr>
                <w:rFonts w:ascii="Times New Roman" w:eastAsia="Times New Roman" w:hAnsi="Times New Roman"/>
                <w:sz w:val="24"/>
                <w:szCs w:val="24"/>
              </w:rPr>
              <w:t xml:space="preserve">для здобувачів 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першого</w:t>
            </w:r>
            <w:r w:rsidR="00B712F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бакалаврського</w:t>
            </w:r>
            <w:r w:rsidR="00B712FC">
              <w:rPr>
                <w:rFonts w:ascii="Times New Roman" w:eastAsia="Times New Roman" w:hAnsi="Times New Roman"/>
                <w:sz w:val="24"/>
                <w:szCs w:val="24"/>
              </w:rPr>
              <w:t>) рівня вищої освіти спеціальності 012 Дошкільна освіта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 w:rsidR="00FD114E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навчальної дисципліни «Актуальні проблеми дошкільної освіти» є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підготовка студентів до ґрунтовного аналізу провідних проблемних питань теорії та практики дошкільної освіти; ознайомлення з внутрішньо зумовленими та зовнішньо спричиненими труднощами реалізації завдань розвитку, виховання та навчання дітей дошкільного віку; формування готовності до реалізації шляхів вирішення актуальних проблем дошкільної освіти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 xml:space="preserve">1. Актуальні проблеми дошкільної освіти: теорія і практика :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>. / за ред. С. 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Нікітчиної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>. К.: Видавничий дім «Слово», 2014. 368 с.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2. 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1. Дитячий садок-школа</w:t>
            </w:r>
            <w:r w:rsidR="00C374D1">
              <w:rPr>
                <w:rFonts w:ascii="Times New Roman" w:hAnsi="Times New Roman"/>
                <w:sz w:val="24"/>
                <w:szCs w:val="24"/>
              </w:rPr>
              <w:t>: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актуальні проблеми наступності /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Н.Лисенко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>, І. 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Шоробура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>, Л. 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Пісоцька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 xml:space="preserve"> та ін. К.: Слово, 2014. 472 с.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 xml:space="preserve">2. Козак Л., Швидка І. Якість дошкільної освіти на сучасному етапі. </w:t>
            </w:r>
            <w:proofErr w:type="spellStart"/>
            <w:r w:rsidRPr="00513C41">
              <w:rPr>
                <w:rFonts w:ascii="Times New Roman" w:hAnsi="Times New Roman"/>
                <w:i/>
                <w:sz w:val="24"/>
                <w:szCs w:val="24"/>
              </w:rPr>
              <w:t>Освітологічний</w:t>
            </w:r>
            <w:proofErr w:type="spellEnd"/>
            <w:r w:rsidRPr="00513C41">
              <w:rPr>
                <w:rFonts w:ascii="Times New Roman" w:hAnsi="Times New Roman"/>
                <w:i/>
                <w:sz w:val="24"/>
                <w:szCs w:val="24"/>
              </w:rPr>
              <w:t xml:space="preserve"> дискурс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. 2018. № 3-4 (22-23). С. 198-208.</w:t>
            </w:r>
          </w:p>
          <w:p w:rsidR="00E6013E" w:rsidRPr="00E6013E" w:rsidRDefault="001C4670" w:rsidP="00E601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E6013E" w:rsidRPr="00F51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13E" w:rsidRPr="00E6013E">
              <w:rPr>
                <w:rFonts w:ascii="Times New Roman" w:hAnsi="Times New Roman"/>
                <w:sz w:val="24"/>
                <w:szCs w:val="24"/>
              </w:rPr>
              <w:t>Концепція освіти дітей раннього та дошкільного віку /</w:t>
            </w:r>
            <w:r w:rsidR="00C3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13E" w:rsidRPr="00E6013E">
              <w:rPr>
                <w:rFonts w:ascii="Times New Roman" w:hAnsi="Times New Roman"/>
                <w:sz w:val="24"/>
                <w:szCs w:val="24"/>
              </w:rPr>
              <w:t xml:space="preserve">НАПН України. К.: ФОП </w:t>
            </w:r>
            <w:proofErr w:type="spellStart"/>
            <w:r w:rsidR="00E6013E" w:rsidRPr="00E6013E">
              <w:rPr>
                <w:rFonts w:ascii="Times New Roman" w:hAnsi="Times New Roman"/>
                <w:sz w:val="24"/>
                <w:szCs w:val="24"/>
              </w:rPr>
              <w:t>Ференець</w:t>
            </w:r>
            <w:proofErr w:type="spellEnd"/>
            <w:r w:rsidR="00E6013E" w:rsidRPr="00E6013E">
              <w:rPr>
                <w:rFonts w:ascii="Times New Roman" w:hAnsi="Times New Roman"/>
                <w:sz w:val="24"/>
                <w:szCs w:val="24"/>
              </w:rPr>
              <w:t xml:space="preserve"> В.Б., 2020. 44 с.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Комплексне дослідження стану системи дошкільної освіти України: аналітичний звіт. Київ, 2013.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. Крутій К. Моніторинг як сучасний засіб управління якістю освіти в дошкільному навчальному закладі: монографія. Запоріжжя: ТОВ «ЛІПС» ЛТД, 2006. 172 с.</w:t>
            </w:r>
          </w:p>
          <w:p w:rsidR="001C4670" w:rsidRPr="00513C41" w:rsidRDefault="00E6013E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C4670" w:rsidRPr="00513C41">
              <w:rPr>
                <w:rFonts w:ascii="Times New Roman" w:hAnsi="Times New Roman"/>
                <w:bCs/>
                <w:sz w:val="24"/>
                <w:szCs w:val="24"/>
              </w:rPr>
              <w:t>.Крутій К. Реформування, модернізація і парадигми дошкільної освіти в Україні: теоретичні засади і погляд у майбутнє</w:t>
            </w:r>
            <w:r w:rsidR="00C374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C4670" w:rsidRPr="00513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http://ukrdeti.com/</w:t>
              </w:r>
            </w:hyperlink>
          </w:p>
          <w:p w:rsidR="001C4670" w:rsidRPr="00513C41" w:rsidRDefault="00E6013E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. Оцінювання і відбір педагогічних інновацій: теоретико-прикладний аспект: наук.-метод. посібник / за ред. Л. Даниленко. К.: Логос, 2001. 185 с.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 xml:space="preserve">. Низковська О. Нормативні засади діяльності експериментальних дошкільних навчальних закладів. </w:t>
            </w:r>
            <w:r w:rsidR="001C4670" w:rsidRPr="00513C41">
              <w:rPr>
                <w:rFonts w:ascii="Times New Roman" w:hAnsi="Times New Roman"/>
                <w:i/>
                <w:sz w:val="24"/>
                <w:szCs w:val="24"/>
              </w:rPr>
              <w:t>Дитячий садок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. 2009. № 29-31 (509-511), серпень. С. 33-35.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 xml:space="preserve">. Фроленкова Н. Якість дошкільної освіти в Україні: феномен поняття. </w:t>
            </w:r>
            <w:r w:rsidR="001C4670" w:rsidRPr="00513C41">
              <w:rPr>
                <w:rFonts w:ascii="Times New Roman" w:hAnsi="Times New Roman"/>
                <w:i/>
                <w:sz w:val="24"/>
                <w:szCs w:val="24"/>
              </w:rPr>
              <w:t>Молодий вчений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. 2015. № 2 (17). C. 116–118.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1C4670" w:rsidRPr="00513C41" w:rsidRDefault="00006C5A" w:rsidP="00E35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https://mon.gov.ua/ua/tag/doshkilna-osvita</w:t>
              </w:r>
            </w:hyperlink>
          </w:p>
          <w:p w:rsidR="001C4670" w:rsidRPr="00513C41" w:rsidRDefault="00006C5A" w:rsidP="00E35B45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https://imzo.gov.ua/osvita/doshkilna-osvita/programno-metodichne-zabezpechennya/</w:t>
              </w:r>
            </w:hyperlink>
          </w:p>
          <w:p w:rsidR="001C4670" w:rsidRPr="00513C41" w:rsidRDefault="00006C5A" w:rsidP="00E35B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https://vseosvita.ua/</w:t>
              </w:r>
            </w:hyperlink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FD114E" w:rsidP="00FD1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 w:rsidR="00C374D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1C4670" w:rsidRPr="00513C41" w:rsidTr="00212AFC">
        <w:trPr>
          <w:trHeight w:val="55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F8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8E0942" w:rsidRDefault="008E0942" w:rsidP="00F81BB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81BB7" w:rsidRPr="00F81BB7">
              <w:rPr>
                <w:rFonts w:ascii="Times New Roman" w:hAnsi="Times New Roman"/>
                <w:i/>
                <w:sz w:val="24"/>
                <w:szCs w:val="24"/>
              </w:rPr>
              <w:t>знати</w:t>
            </w:r>
            <w:r w:rsidR="00F81BB7" w:rsidRPr="00F81BB7">
              <w:rPr>
                <w:rFonts w:ascii="Times New Roman" w:hAnsi="Times New Roman"/>
                <w:sz w:val="24"/>
                <w:szCs w:val="24"/>
              </w:rPr>
              <w:t xml:space="preserve"> та застосовувати законодавчу базу для аналізу актуальних проблемних питань дошкільної освіти; критично осмислювати концептуальні засади, цілі, завдання, принципи функціонування дошкільної освіти в Україні; аналізувати стан розв’язання проблем педагогічного впливу на розвиток, виховання та навчання дітей дошкільного віку в сучасних наукових дослідженнях, шляхи вирішення провідних проблем дошкільної освіти в умовах сучасних українських реалій, </w:t>
            </w:r>
          </w:p>
          <w:p w:rsidR="001C4670" w:rsidRDefault="008E0942" w:rsidP="00F81BB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BB7" w:rsidRPr="00F81BB7">
              <w:rPr>
                <w:rFonts w:ascii="Times New Roman" w:hAnsi="Times New Roman"/>
                <w:i/>
                <w:sz w:val="24"/>
                <w:szCs w:val="24"/>
              </w:rPr>
              <w:t>уміти</w:t>
            </w:r>
            <w:r w:rsidR="00F81BB7" w:rsidRPr="00F81BB7">
              <w:rPr>
                <w:rFonts w:ascii="Times New Roman" w:hAnsi="Times New Roman"/>
                <w:sz w:val="24"/>
                <w:szCs w:val="24"/>
              </w:rPr>
              <w:t xml:space="preserve"> аналізувати, прогнозувати, планувати організацію освітнього процесу в закладі дошкільної освіти з урахуванням принципів </w:t>
            </w:r>
            <w:proofErr w:type="spellStart"/>
            <w:r w:rsidR="00F81BB7" w:rsidRPr="00F81BB7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="00F81BB7" w:rsidRPr="00F81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1BB7" w:rsidRPr="00F81BB7">
              <w:rPr>
                <w:rFonts w:ascii="Times New Roman" w:hAnsi="Times New Roman"/>
                <w:sz w:val="24"/>
                <w:szCs w:val="24"/>
              </w:rPr>
              <w:t>здоров’язбереження</w:t>
            </w:r>
            <w:proofErr w:type="spellEnd"/>
            <w:r w:rsidR="00F81BB7" w:rsidRPr="00F81BB7">
              <w:rPr>
                <w:rFonts w:ascii="Times New Roman" w:hAnsi="Times New Roman"/>
                <w:sz w:val="24"/>
                <w:szCs w:val="24"/>
              </w:rPr>
              <w:t>, інклюзії, розвивального навчання, особистісно-орієнтованого підходу, суб’єкт-суб’єктної взаємодії; розв’язувати практичні завдання у сфері організації та управління дошкільною освітою на основі опрацювання та аналізу професійно важливих знань; координувати різні аспекти діяльності закладу дошкільної освіти.</w:t>
            </w:r>
          </w:p>
          <w:p w:rsidR="00212AFC" w:rsidRPr="00212AFC" w:rsidRDefault="00212AFC" w:rsidP="00212AFC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 xml:space="preserve">Студент набуде </w:t>
            </w:r>
            <w:proofErr w:type="spellStart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2AFC" w:rsidRPr="00212AFC" w:rsidRDefault="00212AFC" w:rsidP="00212AFC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Загальних:</w:t>
            </w:r>
          </w:p>
          <w:p w:rsidR="00212AFC" w:rsidRPr="00212AFC" w:rsidRDefault="00212AFC" w:rsidP="00212AF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до міжособистісної взаємодії.</w:t>
            </w:r>
          </w:p>
          <w:p w:rsidR="00212AFC" w:rsidRPr="00212AFC" w:rsidRDefault="00212AFC" w:rsidP="00212AF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вчитися і оволодівати сучасними знаннями.</w:t>
            </w:r>
          </w:p>
          <w:p w:rsidR="00212AFC" w:rsidRPr="00212AFC" w:rsidRDefault="00212AFC" w:rsidP="00212AF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 </w:t>
            </w:r>
          </w:p>
          <w:p w:rsidR="00212AFC" w:rsidRPr="00212AFC" w:rsidRDefault="00212AFC" w:rsidP="00212AFC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 (фахових </w:t>
            </w:r>
            <w:proofErr w:type="spellStart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212AFC" w:rsidRPr="00212AFC" w:rsidRDefault="00212AFC" w:rsidP="00212AFC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до розвитку в дітей раннього і дошкільного віку мовлення як засобу спілкування і взаємодії з однолітками і дорослими.</w:t>
            </w:r>
          </w:p>
          <w:p w:rsidR="00212AFC" w:rsidRPr="00513C41" w:rsidRDefault="00212AFC" w:rsidP="00212AFC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здатність і готовність проектувати та застосовувати сучасні педагогічні технології та методики для забезпечення оптимальних умов </w:t>
            </w:r>
            <w:r w:rsidRPr="002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пізнавальної діяльності у сфері дошкільної освіти, опираючись на знання з психолого-педагогічни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дисциплін, предметних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дошкільна освіта, проблема, трансформаційні процеси в дошкільній освіті, парадигма дошкільної освіти, якість дошкільної освіти, інтеграція, освітній простір ЗДО, професійна компетентність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8E0942" w:rsidP="00A5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5D45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вивчення навчальної дисципліни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8B48FC" w:rsidRDefault="001C4670" w:rsidP="008B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сформованих у межах навчальних дисциплін першого (бакалаврського) рівня 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>вищої освіти</w:t>
            </w:r>
            <w:r w:rsidR="00A55D45" w:rsidRPr="004D4FE9">
              <w:rPr>
                <w:sz w:val="24"/>
                <w:szCs w:val="24"/>
              </w:rPr>
              <w:t xml:space="preserve"> </w:t>
            </w:r>
            <w:r w:rsidR="00575C3F">
              <w:rPr>
                <w:sz w:val="24"/>
                <w:szCs w:val="24"/>
              </w:rPr>
              <w:t>(</w:t>
            </w:r>
            <w:r w:rsidR="00A55D45" w:rsidRPr="004D4FE9">
              <w:rPr>
                <w:rFonts w:ascii="Times New Roman" w:hAnsi="Times New Roman"/>
                <w:sz w:val="24"/>
                <w:szCs w:val="24"/>
              </w:rPr>
              <w:t>дошкільної педагогіки, дитячої психології, фахових методик дошкільної освіти</w:t>
            </w:r>
            <w:r w:rsidR="00575C3F">
              <w:rPr>
                <w:rFonts w:ascii="Times New Roman" w:hAnsi="Times New Roman"/>
                <w:sz w:val="24"/>
                <w:szCs w:val="24"/>
              </w:rPr>
              <w:t>)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>, достатніх для осмислення значущих питань модернізації дошкільної освіти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>проблемностей</w:t>
            </w:r>
            <w:proofErr w:type="spellEnd"/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>, що супроводжують цей процес; доповнюється знаннями з навчальн</w:t>
            </w:r>
            <w:r w:rsidR="008B48FC">
              <w:rPr>
                <w:rFonts w:ascii="Times New Roman" w:hAnsi="Times New Roman"/>
                <w:spacing w:val="-5"/>
                <w:sz w:val="24"/>
                <w:szCs w:val="24"/>
              </w:rPr>
              <w:t>их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дисциплін 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>«Організаці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я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управління дошкільною освітою», «Інноваційн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і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ї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підготовки педагогічних кадрів для системи педагогічної освіти», «Сучасн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і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 w:rsidR="008B48FC"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>викладання психолого-педагогічних дисциплін та методик дошкільної освіти»</w:t>
            </w:r>
            <w:r w:rsidRPr="008B48FC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Pr="00513C4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1C4670" w:rsidRPr="003513B8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семінарські/самостійні: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и; максимальна кількість балів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513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13B8" w:rsidRPr="003513B8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="003513B8" w:rsidRPr="003513B8">
              <w:rPr>
                <w:rFonts w:ascii="Times New Roman" w:hAnsi="Times New Roman"/>
                <w:sz w:val="24"/>
                <w:szCs w:val="24"/>
              </w:rPr>
              <w:t xml:space="preserve">ожне семінарське заняття передбачає виконання системи завдань, адекватність та повнота розв’язання яких оцінюються максимально </w:t>
            </w:r>
            <w:r w:rsidR="00044206">
              <w:rPr>
                <w:rFonts w:ascii="Times New Roman" w:hAnsi="Times New Roman"/>
                <w:sz w:val="24"/>
                <w:szCs w:val="24"/>
              </w:rPr>
              <w:t>10</w:t>
            </w:r>
            <w:r w:rsidR="003513B8" w:rsidRPr="003513B8">
              <w:rPr>
                <w:rFonts w:ascii="Times New Roman" w:hAnsi="Times New Roman"/>
                <w:sz w:val="24"/>
                <w:szCs w:val="24"/>
              </w:rPr>
              <w:t>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дошкільної освіти, шляхів їхнього вирішення; уміння використовувати знання під час розв’язання педагогічних задач. Здобувачі вищої освіти повинні бути готові до групового контролю на семінарських заняттях (тестування, фронтальне опитування, дискусія)</w:t>
            </w:r>
            <w:r w:rsidR="00351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670" w:rsidRPr="000864F2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 індивідуальне завдання: 10% семестрової оцінки; максимальна кількість балів 10</w:t>
            </w:r>
            <w:r w:rsidR="000864F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0864F2" w:rsidRPr="000864F2">
              <w:rPr>
                <w:rFonts w:ascii="Times New Roman" w:hAnsi="Times New Roman"/>
                <w:sz w:val="24"/>
                <w:szCs w:val="24"/>
              </w:rPr>
              <w:t>Критеріями оцінювання індивідуального завдання є: ступінь виконання завдання (3 бала); рівень самостійності студента (2 бала); повнота розкриття обраної теми (3 бала); обґрунтованість та аргументованість основних висновків, узагальнень, можливих рекомендацій чи моделювання інновацій (2 бала)</w:t>
            </w:r>
            <w:r w:rsidR="000864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2C8C" w:rsidRPr="00513C41" w:rsidRDefault="002C2C8C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групова самостійна робота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(тестовий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–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ксимальна кількість балів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</w:t>
            </w:r>
            <w:r w:rsidR="00463E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незарахування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оцінки умінь аналізувати проблемні ситуації</w:t>
            </w:r>
            <w:r w:rsidR="00463ECC">
              <w:rPr>
                <w:rFonts w:ascii="Times New Roman" w:hAnsi="Times New Roman"/>
                <w:sz w:val="24"/>
                <w:szCs w:val="24"/>
              </w:rPr>
              <w:t>,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ECC">
              <w:rPr>
                <w:rFonts w:ascii="Times New Roman" w:hAnsi="Times New Roman"/>
                <w:sz w:val="24"/>
                <w:szCs w:val="24"/>
              </w:rPr>
              <w:t>групової самостійної роботи та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захисту індивідуального завдання.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C6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C653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екзамену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Дошкільна освіта в Україні: здобутки та виклики.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Сучасна парадигма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Пріоритетні напрями реформування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Державні документи про основні стратегічні напрями розвитку дошкільної освіти та їх роль у вирішенні проблем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Концептуальні підходи до ефективної реалізації Базового компонента дошкільної освіти у практиці роботи ЗДО.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Традиції та сучасність: погляди на виховання та розвиток дитини.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Труднощі реалізації завдань дошкільної освіти.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Оптимізація засад науково-методичного забезпечення освітнього процесу в закладах дошкільної освіти.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Актуальні питання практики роботи закладів дошкільної освіти.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Проблемні аспекти взаємодії сімейного та суспільного виховання.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Ризики та ефекти соціалізації дитини в інформаційному середовищі.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Особливості формування у дошкільників ставлення до життя в полікультурному просторі.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Можливості реалізації інновацій в системі дошкільної освіти з урахуванням потреби розвитку базових основ особистості дитини.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Аналіз науково-прикладних досліджень системи дошкільної освіти: підходи, основні результати, виокремлення провідних проблем та визначення можливостей їх вирішення.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Оцінювання якості дошкільної освіти: параметри, критерії, чинники та шляхи забезпечення.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Особистісне зростання дитини як провідний критерій якості дошкільної освіти.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Освітній простір закладу дошкільної освіти. Проектування освітнього простору ЗДО. Компоненти та модель освітнього простору ЗДО. Принципи проектування освітнього простору ЗДО.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Умови організації розвивального предметного середовища.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lastRenderedPageBreak/>
              <w:t>Програмне забезпечення дошкільної освіти. Реалізація принципу варіативності в освітньому просторі.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Види освітніх програм. Складові типової структури програми. Чинні комплексні освітні програми.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Проблеми діяльності закладів дошкільної освіти різних типів та форм власності.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Соціальні чинники, що суттєво вплинули на стан дошкільної освіти в Україні.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Інтегрований підхід до організації освітнього процесу в закладі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Актуальні проблемні питання соціального розвитку дітей в умовах закладу дошкільної освіти. Формування соціальних емоцій дітей.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 xml:space="preserve">Проблема вдосконалення змісту і методів залучення дитини до соціального середовища. 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формування життєвої компетентності дошкільників.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Проблемні питання розумового виховання дітей на сучасному етапі.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виховання обдарованих дітей.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виховання базових якостей особистості дитини.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Актуалізація питань морального, громадянського, екологічного, економічного, правового, естетичного, статевого виховання.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Дослідження умов фізичного та психічного розвитку дитини-дошкільника.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Актуальні питання реалізації завдань інклюзивної освіти в закладах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Планування та координація різних аспектів діяльності ЗДО.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Професійно-педагогічна підготовка майбутнього педагога: проблеми та перспективи.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Педагогічна </w:t>
            </w:r>
            <w:proofErr w:type="spellStart"/>
            <w:r w:rsidRPr="001A1A7C">
              <w:rPr>
                <w:sz w:val="24"/>
                <w:szCs w:val="24"/>
              </w:rPr>
              <w:t>інноватика</w:t>
            </w:r>
            <w:proofErr w:type="spellEnd"/>
            <w:r w:rsidRPr="001A1A7C">
              <w:rPr>
                <w:sz w:val="24"/>
                <w:szCs w:val="24"/>
              </w:rPr>
              <w:t xml:space="preserve"> в структурі наукового знання.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Інноваційна діяльність педагога.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Системні інноваційні та </w:t>
            </w:r>
            <w:proofErr w:type="spellStart"/>
            <w:r w:rsidRPr="001A1A7C">
              <w:rPr>
                <w:sz w:val="24"/>
                <w:szCs w:val="24"/>
              </w:rPr>
              <w:t>ретроінноваційні</w:t>
            </w:r>
            <w:proofErr w:type="spellEnd"/>
            <w:r w:rsidRPr="001A1A7C">
              <w:rPr>
                <w:sz w:val="24"/>
                <w:szCs w:val="24"/>
              </w:rPr>
              <w:t xml:space="preserve"> педагогічні технології.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Інноваційні підходи до управління розвитком ЗДО.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</w:pPr>
            <w:r w:rsidRPr="001A1A7C">
              <w:rPr>
                <w:lang w:val="uk-UA"/>
              </w:rPr>
              <w:t xml:space="preserve">Модель особистісно-професійного зростання педагогів (майбутніх педагогів). </w:t>
            </w:r>
          </w:p>
          <w:p w:rsidR="001C4670" w:rsidRPr="00B16334" w:rsidRDefault="001A1A7C" w:rsidP="001A1A7C">
            <w:pPr>
              <w:pStyle w:val="a7"/>
              <w:numPr>
                <w:ilvl w:val="0"/>
                <w:numId w:val="2"/>
              </w:numPr>
              <w:jc w:val="both"/>
            </w:pPr>
            <w:r w:rsidRPr="001A1A7C">
              <w:rPr>
                <w:lang w:val="uk-UA"/>
              </w:rPr>
              <w:t>Активізація здатності педагога до самонавчання, самовиховання та саморозвитку.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C4670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B16334" w:rsidRDefault="00B16334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br w:type="page"/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 w:rsidRPr="00513C41"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дисципліни*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744"/>
        <w:gridCol w:w="2455"/>
        <w:gridCol w:w="2138"/>
        <w:gridCol w:w="2064"/>
        <w:gridCol w:w="1417"/>
      </w:tblGrid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/>
                <w:sz w:val="20"/>
                <w:szCs w:val="20"/>
              </w:rPr>
              <w:t xml:space="preserve">ЗМ1. Теоретико-методологічні засади аналізу актуальних проблем дошкільної освіти 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Т 1</w:t>
            </w:r>
            <w:r w:rsidR="00B16334" w:rsidRPr="004102F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16334" w:rsidRPr="00B16334">
              <w:rPr>
                <w:rStyle w:val="3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Завдання дошкільної освіти на сучасному етапі розвитку українського суспільства. </w:t>
            </w:r>
            <w:r w:rsidR="00B16334" w:rsidRPr="00B1633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Основні чинники модернізації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r w:rsidR="00956DA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-2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1. Дошкільна освіта в Україні: стан та перспективи. </w:t>
            </w:r>
          </w:p>
          <w:p w:rsidR="001C4670" w:rsidRPr="0083652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</w:t>
            </w:r>
            <w:r w:rsidRPr="00836520">
              <w:rPr>
                <w:rFonts w:ascii="Times New Roman" w:hAnsi="Times New Roman"/>
                <w:sz w:val="20"/>
                <w:szCs w:val="20"/>
              </w:rPr>
              <w:t>. </w:t>
            </w:r>
            <w:r w:rsidR="00836520" w:rsidRPr="00836520">
              <w:rPr>
                <w:rFonts w:ascii="Times New Roman" w:hAnsi="Times New Roman"/>
                <w:sz w:val="20"/>
                <w:szCs w:val="20"/>
              </w:rPr>
              <w:t>Провідні завдання модернізації дошкільної освіти.</w:t>
            </w:r>
          </w:p>
          <w:p w:rsidR="001C4670" w:rsidRPr="0083652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52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36520" w:rsidRPr="00836520">
              <w:rPr>
                <w:rFonts w:ascii="Times New Roman" w:hAnsi="Times New Roman"/>
                <w:sz w:val="20"/>
                <w:szCs w:val="20"/>
              </w:rPr>
              <w:t>Сучасна парадигма дошкільної освіти.</w:t>
            </w:r>
          </w:p>
          <w:p w:rsidR="001C4670" w:rsidRPr="0083652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 1</w:t>
            </w:r>
            <w:r w:rsidR="00FD114E">
              <w:rPr>
                <w:rFonts w:ascii="Times New Roman" w:hAnsi="Times New Roman"/>
                <w:i/>
                <w:sz w:val="20"/>
                <w:szCs w:val="20"/>
              </w:rPr>
              <w:t>,2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Пріоритети державної політики в розвитк</w:t>
            </w:r>
            <w:r w:rsidR="008670CE">
              <w:rPr>
                <w:rFonts w:ascii="Times New Roman" w:hAnsi="Times New Roman"/>
                <w:sz w:val="20"/>
                <w:szCs w:val="20"/>
              </w:rPr>
              <w:t>ові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дошкільної освіти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Актуальні проблеми дошкільної освіти: теорія і практика / за ред. С. 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Нікітчиної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. К.: Слово, 2014. 368 с.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Базо</w:t>
            </w:r>
            <w:r w:rsidR="005B5F84">
              <w:rPr>
                <w:rFonts w:ascii="Times New Roman" w:hAnsi="Times New Roman"/>
                <w:sz w:val="20"/>
                <w:szCs w:val="20"/>
              </w:rPr>
              <w:t>вий компонент дошкільної освіти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К., 202</w:t>
            </w:r>
            <w:r w:rsidR="005B5F84">
              <w:rPr>
                <w:rFonts w:ascii="Times New Roman" w:hAnsi="Times New Roman"/>
                <w:sz w:val="20"/>
                <w:szCs w:val="20"/>
              </w:rPr>
              <w:t>0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F46" w:rsidRPr="00513C41" w:rsidRDefault="00F518A4" w:rsidP="00F5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8A4">
              <w:rPr>
                <w:rFonts w:ascii="Times New Roman" w:hAnsi="Times New Roman"/>
                <w:sz w:val="20"/>
                <w:szCs w:val="20"/>
              </w:rPr>
              <w:t>Концепція освіти дітей раннього та дошкільного віку /</w:t>
            </w:r>
            <w:r>
              <w:rPr>
                <w:rFonts w:ascii="Times New Roman" w:hAnsi="Times New Roman"/>
                <w:sz w:val="20"/>
                <w:szCs w:val="20"/>
              </w:rPr>
              <w:t>НАПН</w:t>
            </w:r>
            <w:r w:rsidRPr="00F518A4">
              <w:rPr>
                <w:rFonts w:ascii="Times New Roman" w:hAnsi="Times New Roman"/>
                <w:sz w:val="20"/>
                <w:szCs w:val="20"/>
              </w:rPr>
              <w:t xml:space="preserve"> України.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518A4">
              <w:rPr>
                <w:rFonts w:ascii="Times New Roman" w:hAnsi="Times New Roman"/>
                <w:sz w:val="20"/>
                <w:szCs w:val="20"/>
              </w:rPr>
              <w:t xml:space="preserve">: ФОП </w:t>
            </w:r>
            <w:proofErr w:type="spellStart"/>
            <w:r w:rsidRPr="00F518A4">
              <w:rPr>
                <w:rFonts w:ascii="Times New Roman" w:hAnsi="Times New Roman"/>
                <w:sz w:val="20"/>
                <w:szCs w:val="20"/>
              </w:rPr>
              <w:t>Ференець</w:t>
            </w:r>
            <w:proofErr w:type="spellEnd"/>
            <w:r w:rsidRPr="00F518A4">
              <w:rPr>
                <w:rFonts w:ascii="Times New Roman" w:hAnsi="Times New Roman"/>
                <w:sz w:val="20"/>
                <w:szCs w:val="20"/>
              </w:rPr>
              <w:t xml:space="preserve"> В.Б., 2020. 44 с.</w:t>
            </w:r>
          </w:p>
          <w:p w:rsidR="001C4670" w:rsidRPr="0076396F" w:rsidRDefault="00006C5A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" w:history="1">
              <w:r w:rsidR="001C4670" w:rsidRPr="0076396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https://mon.gov.ua/ua/tag/doshkilna-osvita</w:t>
              </w:r>
            </w:hyperlink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+ 1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4670" w:rsidRPr="00513C41" w:rsidRDefault="001C4670" w:rsidP="0026135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підготуватися до дискусії: «Перспективи розвитку теорії та практики вітчизняної дошкільної освіти в ХХІ столітті»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10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FF0294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,2 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семестру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9961CA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  <w:r w:rsidR="005D43BC" w:rsidRPr="005D43B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Проблеми дошкільної освіти: теоретико-практичний аспект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3-4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1C4670" w:rsidRPr="00956DA4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>1. </w:t>
            </w:r>
            <w:r w:rsidR="005D43BC" w:rsidRPr="00956DA4">
              <w:rPr>
                <w:sz w:val="20"/>
                <w:szCs w:val="20"/>
              </w:rPr>
              <w:t>Традиції та сучасність: погляди на виховання та розвиток дитини</w:t>
            </w:r>
            <w:r w:rsidRPr="00956DA4">
              <w:rPr>
                <w:sz w:val="20"/>
                <w:szCs w:val="20"/>
              </w:rPr>
              <w:t>.</w:t>
            </w:r>
          </w:p>
          <w:p w:rsidR="001C4670" w:rsidRPr="00513C41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56DA4">
              <w:rPr>
                <w:sz w:val="20"/>
                <w:szCs w:val="20"/>
              </w:rPr>
              <w:t>2. Актуальні питання</w:t>
            </w:r>
            <w:r w:rsidRPr="00513C41">
              <w:rPr>
                <w:sz w:val="20"/>
                <w:szCs w:val="20"/>
              </w:rPr>
              <w:t xml:space="preserve"> практики роботи закладів дошкільної освіти.</w:t>
            </w:r>
          </w:p>
          <w:p w:rsidR="001C4670" w:rsidRPr="00513C41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 xml:space="preserve">3. Можливості та труднощі реалізації інновацій в системі дошкільної освіти 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1C4670" w:rsidP="00FD11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СЗ </w:t>
            </w:r>
            <w:r w:rsidR="00FD114E">
              <w:rPr>
                <w:rFonts w:ascii="Times New Roman" w:hAnsi="Times New Roman"/>
                <w:i/>
                <w:sz w:val="20"/>
                <w:szCs w:val="20"/>
              </w:rPr>
              <w:t>3,4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0CE" w:rsidRPr="008670CE">
              <w:rPr>
                <w:rFonts w:ascii="Times New Roman" w:hAnsi="Times New Roman"/>
                <w:sz w:val="20"/>
                <w:szCs w:val="20"/>
              </w:rPr>
              <w:t>Актуальні питання сучасного етапу становлення дошкільної педагогіки, дитячої психології та фахових методик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Актуальні проблеми дошкільної освіти: теорія і практика / за ред. С. 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Нікітчиної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. К.: Слово, 2014. 368 с.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Низковська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О. Нормативні засади діяльності експериментальних дошкільних навчальних закладів. 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Дитячий садок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2009. № 29-31 (509-511), серпень. С. 33-35.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Павелків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Р.,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Цигипало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О. Дитяча психологія. К.: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Академвидав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, 2015. 432 с.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>Поніманська</w:t>
            </w:r>
            <w:proofErr w:type="spellEnd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Т. Дошкільна педагогіка: підручник. 2-ге видання, доповнене. К.: </w:t>
            </w:r>
            <w:proofErr w:type="spellStart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>Академвидав</w:t>
            </w:r>
            <w:proofErr w:type="spellEnd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>, 2013. 464 с.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+ 1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4670" w:rsidRPr="00513C41" w:rsidRDefault="001C4670" w:rsidP="00E35B4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 порівняти значущі питання наукового обґрунтування дошкільної освіти та їхньої практичної реалізації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6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513C41" w:rsidRDefault="001C4670" w:rsidP="0026135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3) підготувати інформацію-огляд сучасних періодичних видань в галузі дошкільної освіти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5B5F84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,4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9961CA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302394" w:rsidRPr="00513C41" w:rsidRDefault="00302394" w:rsidP="00302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/>
                <w:sz w:val="20"/>
                <w:szCs w:val="20"/>
              </w:rPr>
              <w:t xml:space="preserve">ЗМ2. 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>Актуальні проблеми виховання, навчання та розвитку в сучасній теорії та практиці дошкільної освіти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r w:rsidR="00302394" w:rsidRPr="00302394">
              <w:rPr>
                <w:rFonts w:ascii="Times New Roman" w:hAnsi="Times New Roman"/>
                <w:sz w:val="20"/>
                <w:szCs w:val="20"/>
              </w:rPr>
              <w:t xml:space="preserve">Дослідження </w:t>
            </w:r>
            <w:r w:rsidR="00302394"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проблем організації </w:t>
            </w:r>
            <w:r w:rsidR="00302394"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lastRenderedPageBreak/>
              <w:t>освітнього процесу в сучасних ЗДО</w:t>
            </w:r>
            <w:r w:rsidR="00302394" w:rsidRPr="00302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2394"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та підходів до оцінювання якості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0E150C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Лекція 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5-6</w:t>
            </w:r>
            <w:r w:rsidRPr="000E150C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>1. 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t>Аналіз науково-прикладних досліджень системи дошкільної освіти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>2. 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t>Оцінювання якості дошкільної освіти: параметри, критерії, чинники та шляхи забезпечення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t xml:space="preserve">Дослідження психолого-педагогічних 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lastRenderedPageBreak/>
              <w:t>умов цілісного розвитку дитини в дошкільні роки.</w:t>
            </w:r>
          </w:p>
          <w:p w:rsidR="001C4670" w:rsidRPr="000E150C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:rsidR="001C4670" w:rsidRPr="000E150C" w:rsidRDefault="001C4670" w:rsidP="00E35B45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0E150C" w:rsidRDefault="001C4670" w:rsidP="00FD11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 w:rsidR="00FD114E">
              <w:rPr>
                <w:rFonts w:ascii="Times New Roman" w:hAnsi="Times New Roman"/>
                <w:i/>
                <w:sz w:val="20"/>
                <w:szCs w:val="20"/>
              </w:rPr>
              <w:t>5,6</w:t>
            </w: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81E" w:rsidRPr="0022081E">
              <w:rPr>
                <w:rFonts w:ascii="Times New Roman" w:hAnsi="Times New Roman"/>
                <w:sz w:val="20"/>
                <w:szCs w:val="20"/>
              </w:rPr>
              <w:t>Актуальні питання оцінювання якості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Актуальні проблеми дошкільної освіти: теорія і практика / за ред. С. 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Нікітчиної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. К.: Слово, 2014. 368 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Базовий компонент дошкільної освіти. К., 202</w:t>
            </w:r>
            <w:r w:rsidR="005B5F84">
              <w:rPr>
                <w:rFonts w:ascii="Times New Roman" w:hAnsi="Times New Roman"/>
                <w:sz w:val="20"/>
                <w:szCs w:val="20"/>
              </w:rPr>
              <w:t>0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Козак Л., Швидка І. Якість дошкільної освіти на сучасному етапі. </w:t>
            </w:r>
            <w:proofErr w:type="spellStart"/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Освітологічний</w:t>
            </w:r>
            <w:proofErr w:type="spellEnd"/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 дискурс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2018. № 3-4 (22-23). С. 198-208.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Критерії визначення якості освіти в ЗДО. URL: http://loippodnz.at.ua/zakon/kriter_yakosti.doc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Комплексне дослідження стану системи дошкільної освіти України: аналітичний звіт. К., 2013.</w:t>
            </w:r>
          </w:p>
          <w:p w:rsidR="001C4670" w:rsidRPr="004A7925" w:rsidRDefault="001C4670" w:rsidP="00E35B4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>Крутій К. Реформу-</w:t>
            </w:r>
            <w:proofErr w:type="spellStart"/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>вання</w:t>
            </w:r>
            <w:proofErr w:type="spellEnd"/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>, модернізація і парадигми дошкільної освіти в Україні: теоретичні засади і погляд у майбутнє</w:t>
            </w:r>
            <w:r w:rsidR="004A792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1" w:history="1">
              <w:r w:rsidRPr="004A792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http://ukrdeti.com/</w:t>
              </w:r>
            </w:hyperlink>
          </w:p>
          <w:p w:rsidR="001C4670" w:rsidRPr="00513C41" w:rsidRDefault="001C4670" w:rsidP="00E35B4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Фроленкова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Н. Якість дошкільної освіти в Україні: феномен поняття. 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Молодий вчений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2015. № 2 (17). C. 116–118.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1)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опрацювання теоретичного матеріалу (</w:t>
            </w:r>
            <w:r w:rsidR="00DA0603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DA06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2) підібрати методичний інструментарій для моніторингу освітнього процесу в закладах дошкільної освіти </w:t>
            </w:r>
          </w:p>
          <w:p w:rsidR="001C4670" w:rsidRPr="00513C41" w:rsidRDefault="00A3092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DA0603">
              <w:rPr>
                <w:rFonts w:ascii="Times New Roman" w:hAnsi="Times New Roman"/>
                <w:sz w:val="20"/>
                <w:szCs w:val="20"/>
              </w:rPr>
              <w:t>5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513C41" w:rsidRDefault="00DA0603" w:rsidP="00DA060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C4670" w:rsidRPr="00513C41">
              <w:rPr>
                <w:rFonts w:ascii="Times New Roman" w:hAnsi="Times New Roman"/>
                <w:iCs/>
                <w:sz w:val="20"/>
                <w:szCs w:val="20"/>
              </w:rPr>
              <w:t>ідготувати анотацію до дисертаційного дослідження з актуальних проблем дошкільної освіти (на вибір)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1C4670"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5B5F84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5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,6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 й тиждень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9961CA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FB6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Т 4. Актуальні питання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FB6383" w:rsidRPr="00FB638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виховання</w:t>
            </w:r>
            <w:r w:rsidR="00FB638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, навчання і розвитку дітей дошкільного віку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7,8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Освітній простір закладу дошкільної освіти.: модель, компоненти, принципи проектування.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2. Програмне забезпечення дошкільної освіти.</w:t>
            </w:r>
          </w:p>
          <w:p w:rsidR="001C467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3. Освітні проблеми суспільного дошкільного виховання в сучасних умовах.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Проблеми діяльності закладів дошкільної освіти різних типів та форм власності</w:t>
            </w:r>
          </w:p>
          <w:p w:rsidR="001C4670" w:rsidRPr="00F15175" w:rsidRDefault="00F15175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F15175">
              <w:rPr>
                <w:rFonts w:ascii="Times New Roman" w:hAnsi="Times New Roman"/>
                <w:sz w:val="20"/>
                <w:szCs w:val="20"/>
              </w:rPr>
              <w:t>Інтегрований підхід до організації освітнього процесу в закладі дошкільної освіти.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302FB3" w:rsidRPr="00AD03FE" w:rsidRDefault="00AD03FE" w:rsidP="00FD11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FD114E">
              <w:rPr>
                <w:rFonts w:ascii="Times New Roman" w:hAnsi="Times New Roman"/>
                <w:i/>
                <w:sz w:val="20"/>
                <w:szCs w:val="20"/>
              </w:rPr>
              <w:t>7,8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22081E" w:rsidRPr="0022081E">
              <w:rPr>
                <w:rFonts w:ascii="Times New Roman" w:hAnsi="Times New Roman"/>
                <w:sz w:val="20"/>
                <w:szCs w:val="20"/>
              </w:rPr>
              <w:t>Підходи до розв’язання завдань програмного та організаційно-педагогічного забезпечення функціонування закладів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Актуальні проблеми дошкільної освіти: теорія і практика / за ред. С. 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Нікітчиної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. К.: Слово, 2014. 368 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Дитячий садок-школа</w:t>
            </w:r>
            <w:r w:rsidR="00364D2E">
              <w:rPr>
                <w:rFonts w:ascii="Times New Roman" w:hAnsi="Times New Roman"/>
                <w:sz w:val="20"/>
                <w:szCs w:val="20"/>
              </w:rPr>
              <w:t>: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актуальні проблеми наступності /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Н.Лисенко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, І. 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Шоро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-бура, Л. 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Пісоцька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та ін. К.: Слово, 2014. 472 с.</w:t>
            </w:r>
          </w:p>
          <w:p w:rsidR="001C4670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951">
              <w:rPr>
                <w:rFonts w:ascii="Times New Roman" w:hAnsi="Times New Roman"/>
                <w:sz w:val="20"/>
                <w:szCs w:val="20"/>
              </w:rPr>
              <w:t>Крутій К. Освітній простір дошкільного навчального закладу: монографія у 2-х ч.. Запоріжжя: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 «ЛІПС» ЛТД, 2009.</w:t>
            </w:r>
          </w:p>
          <w:p w:rsidR="001C4670" w:rsidRPr="00513C41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Низковська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О. Нормативні засади діяльності </w:t>
            </w:r>
            <w:proofErr w:type="spellStart"/>
            <w:r w:rsidR="0055257D">
              <w:rPr>
                <w:rFonts w:ascii="Times New Roman" w:hAnsi="Times New Roman"/>
                <w:sz w:val="20"/>
                <w:szCs w:val="20"/>
              </w:rPr>
              <w:t>експери-мент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тальних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дош</w:t>
            </w:r>
            <w:r w:rsidR="0055257D">
              <w:rPr>
                <w:rFonts w:ascii="Times New Roman" w:hAnsi="Times New Roman"/>
                <w:sz w:val="20"/>
                <w:szCs w:val="20"/>
              </w:rPr>
              <w:t>-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кільних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навчальних закладів. 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Дитячий садок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2009. № 29-31 (509-511), серпень. С. 33-35.</w:t>
            </w:r>
          </w:p>
          <w:p w:rsidR="001C4670" w:rsidRPr="00513C41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Організаційно-педагогічні аспекти діяльності нових типі</w:t>
            </w:r>
            <w:r w:rsidR="0055257D">
              <w:rPr>
                <w:rFonts w:ascii="Times New Roman" w:hAnsi="Times New Roman"/>
                <w:sz w:val="20"/>
                <w:szCs w:val="20"/>
              </w:rPr>
              <w:t xml:space="preserve">в дошкільних закладів / </w:t>
            </w:r>
            <w:proofErr w:type="spellStart"/>
            <w:r w:rsidR="0055257D">
              <w:rPr>
                <w:rFonts w:ascii="Times New Roman" w:hAnsi="Times New Roman"/>
                <w:sz w:val="20"/>
                <w:szCs w:val="20"/>
              </w:rPr>
              <w:t>укл</w:t>
            </w:r>
            <w:proofErr w:type="spellEnd"/>
            <w:r w:rsidR="005525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5257D">
              <w:rPr>
                <w:rFonts w:ascii="Times New Roman" w:hAnsi="Times New Roman"/>
                <w:sz w:val="20"/>
                <w:szCs w:val="20"/>
              </w:rPr>
              <w:t>О.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r w:rsidR="0055257D">
              <w:rPr>
                <w:rFonts w:ascii="Times New Roman" w:hAnsi="Times New Roman"/>
                <w:sz w:val="20"/>
                <w:szCs w:val="20"/>
              </w:rPr>
              <w:t>-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бас, Т. Лав-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рентьєва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, А. Бурова. К.: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Віпол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, 1997. С.35-37.</w:t>
            </w:r>
          </w:p>
          <w:p w:rsidR="001C467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Оцінювання і відбір педагогічних інновацій: теоретико-прикладний аспект / за ред. Л. Даниленко. К.: Логос, 2001. 185 с.</w:t>
            </w:r>
          </w:p>
          <w:p w:rsidR="00364D2E" w:rsidRPr="00364D2E" w:rsidRDefault="00364D2E" w:rsidP="00364D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364D2E">
              <w:rPr>
                <w:rFonts w:ascii="Times New Roman" w:hAnsi="Times New Roman"/>
                <w:sz w:val="20"/>
                <w:szCs w:val="20"/>
              </w:rPr>
              <w:t xml:space="preserve">Розвивальне середовище. URL: </w:t>
            </w:r>
            <w:hyperlink r:id="rId12" w:history="1">
              <w:r w:rsidRPr="00364D2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https://vseosvita.ua/</w:t>
              </w:r>
            </w:hyperlink>
          </w:p>
          <w:p w:rsidR="00364D2E" w:rsidRPr="00364D2E" w:rsidRDefault="00006C5A" w:rsidP="0036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64D2E" w:rsidRPr="00364D2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https://mon.gov.ua/ua/tag/doshkilna-osvita</w:t>
              </w:r>
            </w:hyperlink>
          </w:p>
          <w:p w:rsidR="00364D2E" w:rsidRPr="00513C41" w:rsidRDefault="00006C5A" w:rsidP="00364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" w:history="1">
              <w:r w:rsidR="00364D2E" w:rsidRPr="00364D2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https://imzo.gov.ua/osvita/doshkilna-osvita/programno-metodichne-zabezpechennya/</w:t>
              </w:r>
            </w:hyperlink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</w:t>
            </w:r>
            <w:r w:rsidR="003D7111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3D711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135F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2) порівняти моделі суспільного та сімейного виховання, визначивши критерії оцінювання їх подібності та відмінностей </w:t>
            </w:r>
            <w:r w:rsidR="00E1407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D711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0A0B8C" w:rsidRPr="000A0B8C" w:rsidRDefault="000A0B8C" w:rsidP="000A0B8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>3) з</w:t>
            </w:r>
            <w:r w:rsidRPr="000A0B8C">
              <w:rPr>
                <w:rFonts w:ascii="Times New Roman" w:hAnsi="Times New Roman"/>
                <w:sz w:val="20"/>
                <w:szCs w:val="20"/>
              </w:rPr>
              <w:t>апропонувати модель предметно-розвивального середовища закладу дошкільної освіти</w:t>
            </w: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3D711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 xml:space="preserve"> год.);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4670" w:rsidRPr="00513C41" w:rsidRDefault="000A0B8C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7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,8</w:t>
            </w:r>
            <w:r w:rsidR="00305F46">
              <w:rPr>
                <w:rFonts w:ascii="Times New Roman" w:eastAsia="Times New Roman" w:hAnsi="Times New Roman"/>
                <w:i/>
                <w:sz w:val="20"/>
                <w:szCs w:val="20"/>
              </w:rPr>
              <w:t>-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364D2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ЗМ.3. 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>Підготовка педагога до вирішення актуальних проблем дошкільної освіти</w:t>
            </w:r>
          </w:p>
          <w:p w:rsidR="001C4670" w:rsidRPr="00513C41" w:rsidRDefault="00FB741C" w:rsidP="00E0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 5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05EB2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Інноваційні підходи до фахової підготовки в системі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9-10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1. Професійно-педагогічна підготовка майбутнього педагога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2. Пошук інноваційних підходів до </w:t>
            </w:r>
            <w:r w:rsidR="00E05EB2" w:rsidRPr="00E05EB2">
              <w:rPr>
                <w:rFonts w:ascii="Times New Roman" w:hAnsi="Times New Roman"/>
                <w:sz w:val="20"/>
                <w:szCs w:val="20"/>
              </w:rPr>
              <w:t>професіоналізації майбутнього фахівця сфери освіти</w:t>
            </w:r>
            <w:r w:rsidRPr="00E05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3. Готовність педагога до реалізації завдань дошкільної освіти в умовах освітніх інновацій.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FB741C" w:rsidP="00E35B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FD114E">
              <w:rPr>
                <w:rFonts w:ascii="Times New Roman" w:hAnsi="Times New Roman"/>
                <w:i/>
                <w:sz w:val="20"/>
                <w:szCs w:val="20"/>
              </w:rPr>
              <w:t>9,10</w:t>
            </w:r>
            <w:r w:rsidR="001C4670"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 Підготовка педагогічних працівників до практичного впровадження завдань дошкільної освіти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Дзюба В., </w:t>
            </w:r>
            <w:proofErr w:type="spellStart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Цой</w:t>
            </w:r>
            <w:proofErr w:type="spellEnd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 М. Проблеми організації інноваційної діяльності в системі дошкільної освіти. </w:t>
            </w:r>
            <w:r w:rsidRPr="00513C41">
              <w:rPr>
                <w:rFonts w:ascii="Times New Roman" w:hAnsi="Times New Roman"/>
                <w:i/>
                <w:iCs/>
                <w:sz w:val="20"/>
                <w:szCs w:val="20"/>
              </w:rPr>
              <w:t>Освіта і управління</w:t>
            </w: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. 2003 Т. 6. № 1. С. 110-111.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Загородня Л., Тита-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ренко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С. Педагогічна майстерність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вихо</w:t>
            </w:r>
            <w:r w:rsidR="0049406D">
              <w:rPr>
                <w:rFonts w:ascii="Times New Roman" w:hAnsi="Times New Roman"/>
                <w:sz w:val="20"/>
                <w:szCs w:val="20"/>
              </w:rPr>
              <w:t>-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вателя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дошкільного навчального закладу. Суми: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Університетсь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-ка книга, 2010. 319с.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Крутій К., </w:t>
            </w:r>
            <w:proofErr w:type="spellStart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Маковець</w:t>
            </w:r>
            <w:proofErr w:type="spellEnd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-ка Н. Інноваційна діяльність в сучасному ДНЗ: методичний аспект. </w:t>
            </w:r>
            <w:r w:rsidRPr="00513C41">
              <w:rPr>
                <w:rFonts w:ascii="Times New Roman" w:hAnsi="Times New Roman"/>
                <w:i/>
                <w:iCs/>
                <w:sz w:val="20"/>
                <w:szCs w:val="20"/>
              </w:rPr>
              <w:t>Дошкільне виховання</w:t>
            </w: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. 2005. № 5. С. 5-6.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Крутій К. Моніторинг як сучасний засіб управління якістю освіти в дошкільному навчальному закладі</w:t>
            </w:r>
            <w:r>
              <w:rPr>
                <w:rFonts w:ascii="Times New Roman" w:hAnsi="Times New Roman"/>
                <w:sz w:val="20"/>
                <w:szCs w:val="20"/>
              </w:rPr>
              <w:t>. Запоріжжя: ТОВ «ЛІПС»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, 2006. 172 с.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 w:rsidR="006658EC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6658E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C4670" w:rsidRPr="00513C41" w:rsidRDefault="001C4670" w:rsidP="006658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підготувати мультимедійну презентацію змісту інноваційного підходу в освіті (</w:t>
            </w:r>
            <w:r w:rsidR="006658EC">
              <w:rPr>
                <w:rFonts w:ascii="Times New Roman" w:hAnsi="Times New Roman"/>
                <w:sz w:val="20"/>
                <w:szCs w:val="20"/>
              </w:rPr>
              <w:t>8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AF12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,10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C4670" w:rsidRPr="008C32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Управління особистісно-професійним зростанням педагогів ЗДО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11,12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Професійна діяльність педагогічних працівників: особливості, вимоги та критерії якості.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2. Активізація здатності педагога до самонавчання, самовиховання та саморозвитку.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Семінарське заняття</w:t>
            </w:r>
          </w:p>
          <w:p w:rsidR="001C4670" w:rsidRPr="00513C41" w:rsidRDefault="001C4670" w:rsidP="00FD11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СЗ </w:t>
            </w:r>
            <w:r w:rsidR="00FD114E">
              <w:rPr>
                <w:rFonts w:ascii="Times New Roman" w:hAnsi="Times New Roman"/>
                <w:i/>
                <w:sz w:val="20"/>
                <w:szCs w:val="20"/>
              </w:rPr>
              <w:t>11,12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F0294" w:rsidRPr="00FF0294">
              <w:rPr>
                <w:rFonts w:ascii="Times New Roman" w:hAnsi="Times New Roman"/>
                <w:sz w:val="20"/>
                <w:szCs w:val="20"/>
              </w:rPr>
              <w:t>Вимоги до особистісного та професійного розвитку педагогів ЗДО у контексті розв’язання актуальних проблем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lastRenderedPageBreak/>
              <w:t>Загородня Л., Тита-</w:t>
            </w:r>
            <w:proofErr w:type="spellStart"/>
            <w:r w:rsidRPr="00513C41">
              <w:rPr>
                <w:sz w:val="20"/>
                <w:szCs w:val="20"/>
              </w:rPr>
              <w:t>ренко</w:t>
            </w:r>
            <w:proofErr w:type="spellEnd"/>
            <w:r w:rsidRPr="00513C41">
              <w:rPr>
                <w:sz w:val="20"/>
                <w:szCs w:val="20"/>
              </w:rPr>
              <w:t xml:space="preserve"> С. Педагогічна майстерність </w:t>
            </w:r>
            <w:proofErr w:type="spellStart"/>
            <w:r w:rsidRPr="00513C41">
              <w:rPr>
                <w:sz w:val="20"/>
                <w:szCs w:val="20"/>
              </w:rPr>
              <w:t>вихова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13C41">
              <w:rPr>
                <w:sz w:val="20"/>
                <w:szCs w:val="20"/>
              </w:rPr>
              <w:t xml:space="preserve">теля дошкільного навчального закладу. Суми: </w:t>
            </w:r>
            <w:proofErr w:type="spellStart"/>
            <w:r w:rsidRPr="00513C41">
              <w:rPr>
                <w:sz w:val="20"/>
                <w:szCs w:val="20"/>
              </w:rPr>
              <w:t>Університетсь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13C41">
              <w:rPr>
                <w:sz w:val="20"/>
                <w:szCs w:val="20"/>
              </w:rPr>
              <w:t>ка книга, 2010. 319 с.</w:t>
            </w:r>
          </w:p>
          <w:p w:rsidR="001C4670" w:rsidRPr="00513C41" w:rsidRDefault="001C4670" w:rsidP="00E35B4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>Особистісно-професійний розвиток майбутнього педагога / за ред. М. </w:t>
            </w:r>
            <w:proofErr w:type="spellStart"/>
            <w:r w:rsidRPr="00513C41">
              <w:rPr>
                <w:sz w:val="20"/>
                <w:szCs w:val="20"/>
              </w:rPr>
              <w:t>Савчина</w:t>
            </w:r>
            <w:proofErr w:type="spellEnd"/>
            <w:r w:rsidRPr="00513C41">
              <w:rPr>
                <w:sz w:val="20"/>
                <w:szCs w:val="20"/>
              </w:rPr>
              <w:t xml:space="preserve">. Дрогобич: Ред.-видав. </w:t>
            </w:r>
            <w:r w:rsidRPr="00513C41">
              <w:rPr>
                <w:sz w:val="20"/>
                <w:szCs w:val="20"/>
              </w:rPr>
              <w:lastRenderedPageBreak/>
              <w:t>відділ ДДПУ імені Івана Франка, 2014. 331 с.</w:t>
            </w:r>
          </w:p>
          <w:p w:rsidR="001C4670" w:rsidRDefault="001C4670" w:rsidP="00E35B45">
            <w:pPr>
              <w:pStyle w:val="a6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proofErr w:type="spellStart"/>
            <w:r w:rsidRPr="00513C41">
              <w:rPr>
                <w:spacing w:val="-4"/>
                <w:sz w:val="20"/>
                <w:szCs w:val="20"/>
              </w:rPr>
              <w:t>Поніманська</w:t>
            </w:r>
            <w:proofErr w:type="spellEnd"/>
            <w:r w:rsidRPr="00513C41">
              <w:rPr>
                <w:spacing w:val="-4"/>
                <w:sz w:val="20"/>
                <w:szCs w:val="20"/>
              </w:rPr>
              <w:t xml:space="preserve"> Т. Дошкільна педагогіка: підручник. 2-ге видання, доповнене. К.: </w:t>
            </w:r>
            <w:proofErr w:type="spellStart"/>
            <w:r w:rsidRPr="00513C41">
              <w:rPr>
                <w:spacing w:val="-4"/>
                <w:sz w:val="20"/>
                <w:szCs w:val="20"/>
              </w:rPr>
              <w:t>Академвидав</w:t>
            </w:r>
            <w:proofErr w:type="spellEnd"/>
            <w:r w:rsidRPr="00513C41">
              <w:rPr>
                <w:spacing w:val="-4"/>
                <w:sz w:val="20"/>
                <w:szCs w:val="20"/>
              </w:rPr>
              <w:t>, 2013. 464 с.</w:t>
            </w:r>
          </w:p>
          <w:p w:rsidR="001C4670" w:rsidRPr="00E86298" w:rsidRDefault="001C4670" w:rsidP="00E35B4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86298">
              <w:rPr>
                <w:sz w:val="20"/>
                <w:szCs w:val="20"/>
              </w:rPr>
              <w:t>Самсонова О. Розвиток професіоналізму вихователів дошкільних навчальних закладів: метод</w:t>
            </w:r>
            <w:r>
              <w:rPr>
                <w:sz w:val="20"/>
                <w:szCs w:val="20"/>
              </w:rPr>
              <w:t>.</w:t>
            </w:r>
            <w:r w:rsidRPr="00E86298">
              <w:rPr>
                <w:sz w:val="20"/>
                <w:szCs w:val="20"/>
              </w:rPr>
              <w:t xml:space="preserve"> рекомендації. Запоріжжя: Кругозір, 2015. 64 с.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</w:t>
            </w:r>
            <w:r w:rsidR="00AF1270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AF12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C4670" w:rsidRPr="00513C41" w:rsidRDefault="001C4670" w:rsidP="00AF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скласти програму власного особистісно-професійного розвитку (</w:t>
            </w:r>
            <w:r w:rsidR="00AF1270">
              <w:rPr>
                <w:rFonts w:ascii="Times New Roman" w:hAnsi="Times New Roman"/>
                <w:sz w:val="20"/>
                <w:szCs w:val="20"/>
              </w:rPr>
              <w:t>8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AF12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</w:t>
            </w:r>
            <w:r w:rsidR="00FD114E">
              <w:rPr>
                <w:rFonts w:ascii="Times New Roman" w:eastAsia="Times New Roman" w:hAnsi="Times New Roman"/>
                <w:i/>
                <w:sz w:val="20"/>
                <w:szCs w:val="20"/>
              </w:rPr>
              <w:t>,12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</w:tc>
      </w:tr>
    </w:tbl>
    <w:p w:rsidR="00C90FCE" w:rsidRDefault="00C90FCE" w:rsidP="004A7925"/>
    <w:sectPr w:rsidR="00C90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F73BC7"/>
    <w:multiLevelType w:val="hybridMultilevel"/>
    <w:tmpl w:val="E084A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2025"/>
    <w:multiLevelType w:val="hybridMultilevel"/>
    <w:tmpl w:val="DB38A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70"/>
    <w:rsid w:val="00000003"/>
    <w:rsid w:val="00000309"/>
    <w:rsid w:val="00000766"/>
    <w:rsid w:val="00003AB9"/>
    <w:rsid w:val="00006C5A"/>
    <w:rsid w:val="00007B7A"/>
    <w:rsid w:val="000131C6"/>
    <w:rsid w:val="000170A6"/>
    <w:rsid w:val="00017350"/>
    <w:rsid w:val="00017613"/>
    <w:rsid w:val="00020535"/>
    <w:rsid w:val="00020DAB"/>
    <w:rsid w:val="00024449"/>
    <w:rsid w:val="0002566D"/>
    <w:rsid w:val="00034872"/>
    <w:rsid w:val="0003503E"/>
    <w:rsid w:val="00035B97"/>
    <w:rsid w:val="00037F22"/>
    <w:rsid w:val="0004071B"/>
    <w:rsid w:val="00040C36"/>
    <w:rsid w:val="00042A1C"/>
    <w:rsid w:val="00044206"/>
    <w:rsid w:val="00050011"/>
    <w:rsid w:val="00052D09"/>
    <w:rsid w:val="000542C0"/>
    <w:rsid w:val="00054529"/>
    <w:rsid w:val="00055AE3"/>
    <w:rsid w:val="0006022D"/>
    <w:rsid w:val="00060DAD"/>
    <w:rsid w:val="000627B5"/>
    <w:rsid w:val="00064266"/>
    <w:rsid w:val="0006588F"/>
    <w:rsid w:val="00066FEE"/>
    <w:rsid w:val="0006736F"/>
    <w:rsid w:val="00067DBE"/>
    <w:rsid w:val="00071032"/>
    <w:rsid w:val="000729EC"/>
    <w:rsid w:val="00072C38"/>
    <w:rsid w:val="0007356D"/>
    <w:rsid w:val="0007532A"/>
    <w:rsid w:val="00076239"/>
    <w:rsid w:val="00081EB7"/>
    <w:rsid w:val="00083BE7"/>
    <w:rsid w:val="00083C95"/>
    <w:rsid w:val="00084412"/>
    <w:rsid w:val="000848C3"/>
    <w:rsid w:val="00085596"/>
    <w:rsid w:val="000864F2"/>
    <w:rsid w:val="00087196"/>
    <w:rsid w:val="000901B0"/>
    <w:rsid w:val="00090921"/>
    <w:rsid w:val="00091731"/>
    <w:rsid w:val="000932EF"/>
    <w:rsid w:val="00094BD5"/>
    <w:rsid w:val="00096571"/>
    <w:rsid w:val="000965C9"/>
    <w:rsid w:val="00097B44"/>
    <w:rsid w:val="000A0B8C"/>
    <w:rsid w:val="000A0EFF"/>
    <w:rsid w:val="000A1963"/>
    <w:rsid w:val="000A1CDA"/>
    <w:rsid w:val="000A302B"/>
    <w:rsid w:val="000A5F97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3D04"/>
    <w:rsid w:val="000D57E2"/>
    <w:rsid w:val="000D666B"/>
    <w:rsid w:val="000D718B"/>
    <w:rsid w:val="000E0A75"/>
    <w:rsid w:val="000E150C"/>
    <w:rsid w:val="000E30D1"/>
    <w:rsid w:val="000E3704"/>
    <w:rsid w:val="000E3DEB"/>
    <w:rsid w:val="000E469F"/>
    <w:rsid w:val="000E59C5"/>
    <w:rsid w:val="000F07E8"/>
    <w:rsid w:val="000F2EA2"/>
    <w:rsid w:val="000F3101"/>
    <w:rsid w:val="000F393A"/>
    <w:rsid w:val="000F3A2F"/>
    <w:rsid w:val="000F5C0F"/>
    <w:rsid w:val="000F5C6B"/>
    <w:rsid w:val="000F7C38"/>
    <w:rsid w:val="0010128D"/>
    <w:rsid w:val="00101309"/>
    <w:rsid w:val="0010163F"/>
    <w:rsid w:val="00102AF1"/>
    <w:rsid w:val="00103AE3"/>
    <w:rsid w:val="00104868"/>
    <w:rsid w:val="00105CE9"/>
    <w:rsid w:val="00106E7A"/>
    <w:rsid w:val="00107E78"/>
    <w:rsid w:val="00113128"/>
    <w:rsid w:val="00113D5E"/>
    <w:rsid w:val="0011451B"/>
    <w:rsid w:val="00114D57"/>
    <w:rsid w:val="00115495"/>
    <w:rsid w:val="00116B97"/>
    <w:rsid w:val="00120696"/>
    <w:rsid w:val="00120818"/>
    <w:rsid w:val="00121B66"/>
    <w:rsid w:val="00122E38"/>
    <w:rsid w:val="00122E94"/>
    <w:rsid w:val="00124FEB"/>
    <w:rsid w:val="001258B0"/>
    <w:rsid w:val="001272FB"/>
    <w:rsid w:val="00127E80"/>
    <w:rsid w:val="00130E51"/>
    <w:rsid w:val="0013126B"/>
    <w:rsid w:val="0013192C"/>
    <w:rsid w:val="0013231A"/>
    <w:rsid w:val="00132459"/>
    <w:rsid w:val="0013247D"/>
    <w:rsid w:val="00132A07"/>
    <w:rsid w:val="00132BFA"/>
    <w:rsid w:val="00134DFA"/>
    <w:rsid w:val="0013544B"/>
    <w:rsid w:val="001355C9"/>
    <w:rsid w:val="001361E9"/>
    <w:rsid w:val="0013639B"/>
    <w:rsid w:val="0013785E"/>
    <w:rsid w:val="0014107B"/>
    <w:rsid w:val="001457D8"/>
    <w:rsid w:val="00150611"/>
    <w:rsid w:val="001507E6"/>
    <w:rsid w:val="00154729"/>
    <w:rsid w:val="00154DE7"/>
    <w:rsid w:val="00155078"/>
    <w:rsid w:val="00157900"/>
    <w:rsid w:val="00160D9A"/>
    <w:rsid w:val="00161C33"/>
    <w:rsid w:val="00161D1E"/>
    <w:rsid w:val="00162953"/>
    <w:rsid w:val="00163765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81431"/>
    <w:rsid w:val="00181A81"/>
    <w:rsid w:val="0018203B"/>
    <w:rsid w:val="0018630B"/>
    <w:rsid w:val="00187FE0"/>
    <w:rsid w:val="00191D2A"/>
    <w:rsid w:val="00191EC8"/>
    <w:rsid w:val="00191ED1"/>
    <w:rsid w:val="0019260C"/>
    <w:rsid w:val="00193980"/>
    <w:rsid w:val="00193E1D"/>
    <w:rsid w:val="00197457"/>
    <w:rsid w:val="001978C4"/>
    <w:rsid w:val="001A1A7C"/>
    <w:rsid w:val="001A6332"/>
    <w:rsid w:val="001B0306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670"/>
    <w:rsid w:val="001C4F0E"/>
    <w:rsid w:val="001C51E7"/>
    <w:rsid w:val="001C6214"/>
    <w:rsid w:val="001D0522"/>
    <w:rsid w:val="001D161A"/>
    <w:rsid w:val="001D22AD"/>
    <w:rsid w:val="001D26C2"/>
    <w:rsid w:val="001D53C8"/>
    <w:rsid w:val="001E2719"/>
    <w:rsid w:val="001E4E5C"/>
    <w:rsid w:val="001E5C81"/>
    <w:rsid w:val="001E6B5E"/>
    <w:rsid w:val="001E6E0B"/>
    <w:rsid w:val="001F03D7"/>
    <w:rsid w:val="001F1FD6"/>
    <w:rsid w:val="001F245B"/>
    <w:rsid w:val="001F2E8B"/>
    <w:rsid w:val="001F32B0"/>
    <w:rsid w:val="001F3411"/>
    <w:rsid w:val="001F3903"/>
    <w:rsid w:val="001F4E99"/>
    <w:rsid w:val="001F55BC"/>
    <w:rsid w:val="001F5D4D"/>
    <w:rsid w:val="001F60E7"/>
    <w:rsid w:val="001F6F52"/>
    <w:rsid w:val="001F7D9D"/>
    <w:rsid w:val="00200661"/>
    <w:rsid w:val="002018A9"/>
    <w:rsid w:val="0020201B"/>
    <w:rsid w:val="00202251"/>
    <w:rsid w:val="00202BFA"/>
    <w:rsid w:val="00204B2E"/>
    <w:rsid w:val="00204FF0"/>
    <w:rsid w:val="0020715F"/>
    <w:rsid w:val="00210029"/>
    <w:rsid w:val="00212AFC"/>
    <w:rsid w:val="0021398A"/>
    <w:rsid w:val="00213E83"/>
    <w:rsid w:val="0022081E"/>
    <w:rsid w:val="00224F08"/>
    <w:rsid w:val="002279DF"/>
    <w:rsid w:val="0023016E"/>
    <w:rsid w:val="00230E01"/>
    <w:rsid w:val="002325EB"/>
    <w:rsid w:val="00235566"/>
    <w:rsid w:val="00235601"/>
    <w:rsid w:val="00237240"/>
    <w:rsid w:val="00237324"/>
    <w:rsid w:val="00240934"/>
    <w:rsid w:val="00240A2E"/>
    <w:rsid w:val="00241CEE"/>
    <w:rsid w:val="00242A27"/>
    <w:rsid w:val="002435BB"/>
    <w:rsid w:val="00243D05"/>
    <w:rsid w:val="0024449B"/>
    <w:rsid w:val="0024502A"/>
    <w:rsid w:val="0024533E"/>
    <w:rsid w:val="00245D3F"/>
    <w:rsid w:val="0024639A"/>
    <w:rsid w:val="002516B5"/>
    <w:rsid w:val="00254C3D"/>
    <w:rsid w:val="00256D49"/>
    <w:rsid w:val="00257FDB"/>
    <w:rsid w:val="00261359"/>
    <w:rsid w:val="0026313B"/>
    <w:rsid w:val="00265564"/>
    <w:rsid w:val="00265F74"/>
    <w:rsid w:val="0026753C"/>
    <w:rsid w:val="002700F3"/>
    <w:rsid w:val="00270821"/>
    <w:rsid w:val="00270DA1"/>
    <w:rsid w:val="00271880"/>
    <w:rsid w:val="0027585C"/>
    <w:rsid w:val="0027607D"/>
    <w:rsid w:val="002766CA"/>
    <w:rsid w:val="0028078D"/>
    <w:rsid w:val="0028191D"/>
    <w:rsid w:val="0028373C"/>
    <w:rsid w:val="00286B27"/>
    <w:rsid w:val="00287177"/>
    <w:rsid w:val="00291AE8"/>
    <w:rsid w:val="00291F5C"/>
    <w:rsid w:val="00292BA1"/>
    <w:rsid w:val="002956A8"/>
    <w:rsid w:val="002957BF"/>
    <w:rsid w:val="00297BEE"/>
    <w:rsid w:val="002A03A2"/>
    <w:rsid w:val="002A2B2D"/>
    <w:rsid w:val="002A2BDB"/>
    <w:rsid w:val="002A4B2D"/>
    <w:rsid w:val="002A617D"/>
    <w:rsid w:val="002A61A4"/>
    <w:rsid w:val="002A7D09"/>
    <w:rsid w:val="002B08BC"/>
    <w:rsid w:val="002B2171"/>
    <w:rsid w:val="002B5F22"/>
    <w:rsid w:val="002C05C6"/>
    <w:rsid w:val="002C05EA"/>
    <w:rsid w:val="002C2177"/>
    <w:rsid w:val="002C2C8C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F16"/>
    <w:rsid w:val="002F741A"/>
    <w:rsid w:val="0030085C"/>
    <w:rsid w:val="00302394"/>
    <w:rsid w:val="00302FB3"/>
    <w:rsid w:val="003035D2"/>
    <w:rsid w:val="00303CAF"/>
    <w:rsid w:val="003042B7"/>
    <w:rsid w:val="003056EB"/>
    <w:rsid w:val="00305A0D"/>
    <w:rsid w:val="00305F46"/>
    <w:rsid w:val="00306AE2"/>
    <w:rsid w:val="003070F8"/>
    <w:rsid w:val="003076BB"/>
    <w:rsid w:val="00310C74"/>
    <w:rsid w:val="00310D79"/>
    <w:rsid w:val="00310F00"/>
    <w:rsid w:val="00312F03"/>
    <w:rsid w:val="00313577"/>
    <w:rsid w:val="003149F6"/>
    <w:rsid w:val="00315AAD"/>
    <w:rsid w:val="00317483"/>
    <w:rsid w:val="003244F7"/>
    <w:rsid w:val="0032556F"/>
    <w:rsid w:val="00326C25"/>
    <w:rsid w:val="003271D4"/>
    <w:rsid w:val="00331CB4"/>
    <w:rsid w:val="0033432A"/>
    <w:rsid w:val="00334A09"/>
    <w:rsid w:val="003379B9"/>
    <w:rsid w:val="00337EFE"/>
    <w:rsid w:val="003404E9"/>
    <w:rsid w:val="00340999"/>
    <w:rsid w:val="00341416"/>
    <w:rsid w:val="003419FB"/>
    <w:rsid w:val="00343088"/>
    <w:rsid w:val="00343735"/>
    <w:rsid w:val="00344BA6"/>
    <w:rsid w:val="003456D4"/>
    <w:rsid w:val="00345712"/>
    <w:rsid w:val="0034676E"/>
    <w:rsid w:val="003473C9"/>
    <w:rsid w:val="003513B8"/>
    <w:rsid w:val="00352C57"/>
    <w:rsid w:val="00353B50"/>
    <w:rsid w:val="003553B0"/>
    <w:rsid w:val="00355991"/>
    <w:rsid w:val="00355DAE"/>
    <w:rsid w:val="003562D8"/>
    <w:rsid w:val="00356366"/>
    <w:rsid w:val="00357436"/>
    <w:rsid w:val="00357A9D"/>
    <w:rsid w:val="00357DBB"/>
    <w:rsid w:val="00360048"/>
    <w:rsid w:val="0036033B"/>
    <w:rsid w:val="0036083F"/>
    <w:rsid w:val="00360B85"/>
    <w:rsid w:val="00364D2E"/>
    <w:rsid w:val="00366FF2"/>
    <w:rsid w:val="003703A1"/>
    <w:rsid w:val="0037069A"/>
    <w:rsid w:val="003764C0"/>
    <w:rsid w:val="00376D6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9781C"/>
    <w:rsid w:val="003A0EF8"/>
    <w:rsid w:val="003A1221"/>
    <w:rsid w:val="003A289F"/>
    <w:rsid w:val="003A294D"/>
    <w:rsid w:val="003A2A71"/>
    <w:rsid w:val="003A3697"/>
    <w:rsid w:val="003A5BE8"/>
    <w:rsid w:val="003B0811"/>
    <w:rsid w:val="003B214F"/>
    <w:rsid w:val="003B2865"/>
    <w:rsid w:val="003B32F2"/>
    <w:rsid w:val="003B3BD3"/>
    <w:rsid w:val="003B62A1"/>
    <w:rsid w:val="003C0A97"/>
    <w:rsid w:val="003C4D9A"/>
    <w:rsid w:val="003C63A5"/>
    <w:rsid w:val="003C6C61"/>
    <w:rsid w:val="003D049C"/>
    <w:rsid w:val="003D05B4"/>
    <w:rsid w:val="003D1FF6"/>
    <w:rsid w:val="003D3C5D"/>
    <w:rsid w:val="003D6B12"/>
    <w:rsid w:val="003D6EC1"/>
    <w:rsid w:val="003D7111"/>
    <w:rsid w:val="003D745E"/>
    <w:rsid w:val="003D7528"/>
    <w:rsid w:val="003E21A0"/>
    <w:rsid w:val="003E33DB"/>
    <w:rsid w:val="003E75DB"/>
    <w:rsid w:val="003F19D7"/>
    <w:rsid w:val="003F2491"/>
    <w:rsid w:val="003F32C6"/>
    <w:rsid w:val="003F512A"/>
    <w:rsid w:val="004045D6"/>
    <w:rsid w:val="00405B6C"/>
    <w:rsid w:val="00411729"/>
    <w:rsid w:val="00411B7B"/>
    <w:rsid w:val="00411F66"/>
    <w:rsid w:val="004136B0"/>
    <w:rsid w:val="00417CDB"/>
    <w:rsid w:val="004208A5"/>
    <w:rsid w:val="00422C73"/>
    <w:rsid w:val="00422DA2"/>
    <w:rsid w:val="0042694B"/>
    <w:rsid w:val="00427487"/>
    <w:rsid w:val="00431F62"/>
    <w:rsid w:val="004408AB"/>
    <w:rsid w:val="00441E5D"/>
    <w:rsid w:val="00441E71"/>
    <w:rsid w:val="004424AC"/>
    <w:rsid w:val="004426C1"/>
    <w:rsid w:val="0044445B"/>
    <w:rsid w:val="00444466"/>
    <w:rsid w:val="004450A7"/>
    <w:rsid w:val="004450C8"/>
    <w:rsid w:val="00446439"/>
    <w:rsid w:val="0044686C"/>
    <w:rsid w:val="004479D1"/>
    <w:rsid w:val="0045233B"/>
    <w:rsid w:val="004525F3"/>
    <w:rsid w:val="00455148"/>
    <w:rsid w:val="00456E62"/>
    <w:rsid w:val="00457098"/>
    <w:rsid w:val="004604FC"/>
    <w:rsid w:val="00462B5C"/>
    <w:rsid w:val="004634C2"/>
    <w:rsid w:val="00463ECC"/>
    <w:rsid w:val="004662F0"/>
    <w:rsid w:val="004669AC"/>
    <w:rsid w:val="00466B59"/>
    <w:rsid w:val="0047024A"/>
    <w:rsid w:val="0047071D"/>
    <w:rsid w:val="0047098C"/>
    <w:rsid w:val="00470B3C"/>
    <w:rsid w:val="00471160"/>
    <w:rsid w:val="004728B1"/>
    <w:rsid w:val="00472D9F"/>
    <w:rsid w:val="0047403B"/>
    <w:rsid w:val="004750DE"/>
    <w:rsid w:val="00476802"/>
    <w:rsid w:val="00477166"/>
    <w:rsid w:val="004776CC"/>
    <w:rsid w:val="0048065B"/>
    <w:rsid w:val="0048085F"/>
    <w:rsid w:val="0048098F"/>
    <w:rsid w:val="00483065"/>
    <w:rsid w:val="00483A6B"/>
    <w:rsid w:val="00484166"/>
    <w:rsid w:val="004853A5"/>
    <w:rsid w:val="00486D3F"/>
    <w:rsid w:val="00490724"/>
    <w:rsid w:val="004928B4"/>
    <w:rsid w:val="00493E41"/>
    <w:rsid w:val="0049406D"/>
    <w:rsid w:val="004948AF"/>
    <w:rsid w:val="00495208"/>
    <w:rsid w:val="00495C19"/>
    <w:rsid w:val="004970AC"/>
    <w:rsid w:val="004A0368"/>
    <w:rsid w:val="004A3059"/>
    <w:rsid w:val="004A3CCF"/>
    <w:rsid w:val="004A3E5E"/>
    <w:rsid w:val="004A586F"/>
    <w:rsid w:val="004A5BC5"/>
    <w:rsid w:val="004A6DF2"/>
    <w:rsid w:val="004A739E"/>
    <w:rsid w:val="004A7925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B6650"/>
    <w:rsid w:val="004C0C07"/>
    <w:rsid w:val="004C174D"/>
    <w:rsid w:val="004C1EF4"/>
    <w:rsid w:val="004C4FB1"/>
    <w:rsid w:val="004C5DDA"/>
    <w:rsid w:val="004C5F4F"/>
    <w:rsid w:val="004C7B84"/>
    <w:rsid w:val="004D0C62"/>
    <w:rsid w:val="004D13D5"/>
    <w:rsid w:val="004D217C"/>
    <w:rsid w:val="004D46E5"/>
    <w:rsid w:val="004D4FE9"/>
    <w:rsid w:val="004D5842"/>
    <w:rsid w:val="004D648F"/>
    <w:rsid w:val="004D70DB"/>
    <w:rsid w:val="004D71EF"/>
    <w:rsid w:val="004D72CF"/>
    <w:rsid w:val="004D780E"/>
    <w:rsid w:val="004E1B0F"/>
    <w:rsid w:val="004E27C5"/>
    <w:rsid w:val="004E323C"/>
    <w:rsid w:val="004E5048"/>
    <w:rsid w:val="004E5AA5"/>
    <w:rsid w:val="004E638A"/>
    <w:rsid w:val="004E6423"/>
    <w:rsid w:val="004F1EFE"/>
    <w:rsid w:val="004F3A61"/>
    <w:rsid w:val="004F6E05"/>
    <w:rsid w:val="00502566"/>
    <w:rsid w:val="00503551"/>
    <w:rsid w:val="00503872"/>
    <w:rsid w:val="005038E6"/>
    <w:rsid w:val="00503F2C"/>
    <w:rsid w:val="0050576E"/>
    <w:rsid w:val="00506268"/>
    <w:rsid w:val="00510ACD"/>
    <w:rsid w:val="00512104"/>
    <w:rsid w:val="00512A26"/>
    <w:rsid w:val="00513AA5"/>
    <w:rsid w:val="00516F2E"/>
    <w:rsid w:val="00520229"/>
    <w:rsid w:val="00520557"/>
    <w:rsid w:val="005216F2"/>
    <w:rsid w:val="00522107"/>
    <w:rsid w:val="00523028"/>
    <w:rsid w:val="005242C7"/>
    <w:rsid w:val="00524821"/>
    <w:rsid w:val="00525688"/>
    <w:rsid w:val="005256D9"/>
    <w:rsid w:val="00526023"/>
    <w:rsid w:val="0053167A"/>
    <w:rsid w:val="00533AD3"/>
    <w:rsid w:val="005364F9"/>
    <w:rsid w:val="00536BE8"/>
    <w:rsid w:val="00537EC2"/>
    <w:rsid w:val="00542062"/>
    <w:rsid w:val="005439E6"/>
    <w:rsid w:val="0054503A"/>
    <w:rsid w:val="0054528F"/>
    <w:rsid w:val="0054627F"/>
    <w:rsid w:val="00546CA1"/>
    <w:rsid w:val="00550802"/>
    <w:rsid w:val="00550AA4"/>
    <w:rsid w:val="0055257D"/>
    <w:rsid w:val="0055441B"/>
    <w:rsid w:val="00555135"/>
    <w:rsid w:val="005558DA"/>
    <w:rsid w:val="005576E8"/>
    <w:rsid w:val="005576FD"/>
    <w:rsid w:val="00557768"/>
    <w:rsid w:val="00561C4E"/>
    <w:rsid w:val="00562294"/>
    <w:rsid w:val="00563233"/>
    <w:rsid w:val="00564259"/>
    <w:rsid w:val="005650A9"/>
    <w:rsid w:val="00565160"/>
    <w:rsid w:val="00566922"/>
    <w:rsid w:val="00567787"/>
    <w:rsid w:val="00570308"/>
    <w:rsid w:val="00570631"/>
    <w:rsid w:val="005712FF"/>
    <w:rsid w:val="00571AFF"/>
    <w:rsid w:val="00571B08"/>
    <w:rsid w:val="00572CA5"/>
    <w:rsid w:val="005732C3"/>
    <w:rsid w:val="00574F16"/>
    <w:rsid w:val="005751F7"/>
    <w:rsid w:val="00575C3F"/>
    <w:rsid w:val="00582CE9"/>
    <w:rsid w:val="00583E34"/>
    <w:rsid w:val="005859AD"/>
    <w:rsid w:val="005964A9"/>
    <w:rsid w:val="00597154"/>
    <w:rsid w:val="00597CD4"/>
    <w:rsid w:val="005A0FF1"/>
    <w:rsid w:val="005A1456"/>
    <w:rsid w:val="005A205D"/>
    <w:rsid w:val="005A27C1"/>
    <w:rsid w:val="005A49A1"/>
    <w:rsid w:val="005A4E78"/>
    <w:rsid w:val="005A6A10"/>
    <w:rsid w:val="005B3115"/>
    <w:rsid w:val="005B3916"/>
    <w:rsid w:val="005B5202"/>
    <w:rsid w:val="005B5F84"/>
    <w:rsid w:val="005C0716"/>
    <w:rsid w:val="005C2024"/>
    <w:rsid w:val="005C2E00"/>
    <w:rsid w:val="005C4DBE"/>
    <w:rsid w:val="005C67B1"/>
    <w:rsid w:val="005D391B"/>
    <w:rsid w:val="005D43BC"/>
    <w:rsid w:val="005D5AF5"/>
    <w:rsid w:val="005E07F0"/>
    <w:rsid w:val="005E0EAF"/>
    <w:rsid w:val="005E1DA8"/>
    <w:rsid w:val="005E6EFB"/>
    <w:rsid w:val="005F1695"/>
    <w:rsid w:val="005F197A"/>
    <w:rsid w:val="005F4156"/>
    <w:rsid w:val="005F5255"/>
    <w:rsid w:val="005F6F68"/>
    <w:rsid w:val="005F71F7"/>
    <w:rsid w:val="005F7BBD"/>
    <w:rsid w:val="005F7E80"/>
    <w:rsid w:val="006009DF"/>
    <w:rsid w:val="00601AB9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279A0"/>
    <w:rsid w:val="006308A9"/>
    <w:rsid w:val="00630CD8"/>
    <w:rsid w:val="0063195D"/>
    <w:rsid w:val="0063493D"/>
    <w:rsid w:val="00636139"/>
    <w:rsid w:val="00642255"/>
    <w:rsid w:val="00644E02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5792"/>
    <w:rsid w:val="006658EC"/>
    <w:rsid w:val="0067046F"/>
    <w:rsid w:val="00671276"/>
    <w:rsid w:val="00671A85"/>
    <w:rsid w:val="006722D6"/>
    <w:rsid w:val="0067249B"/>
    <w:rsid w:val="006770F9"/>
    <w:rsid w:val="00677B7F"/>
    <w:rsid w:val="00682D36"/>
    <w:rsid w:val="00683C82"/>
    <w:rsid w:val="00686274"/>
    <w:rsid w:val="00687409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38BF"/>
    <w:rsid w:val="006A5050"/>
    <w:rsid w:val="006A5CA7"/>
    <w:rsid w:val="006A6045"/>
    <w:rsid w:val="006B03AF"/>
    <w:rsid w:val="006B0604"/>
    <w:rsid w:val="006B2A7A"/>
    <w:rsid w:val="006B3B10"/>
    <w:rsid w:val="006B4AF2"/>
    <w:rsid w:val="006B66F5"/>
    <w:rsid w:val="006B6C89"/>
    <w:rsid w:val="006B6C9B"/>
    <w:rsid w:val="006B7177"/>
    <w:rsid w:val="006C24F4"/>
    <w:rsid w:val="006C322E"/>
    <w:rsid w:val="006C6394"/>
    <w:rsid w:val="006D114F"/>
    <w:rsid w:val="006D382F"/>
    <w:rsid w:val="006D3EC0"/>
    <w:rsid w:val="006D3F8E"/>
    <w:rsid w:val="006D4AE9"/>
    <w:rsid w:val="006D5EA0"/>
    <w:rsid w:val="006D60F9"/>
    <w:rsid w:val="006D6752"/>
    <w:rsid w:val="006D6D4D"/>
    <w:rsid w:val="006D752D"/>
    <w:rsid w:val="006E1287"/>
    <w:rsid w:val="006E5D10"/>
    <w:rsid w:val="006E5D68"/>
    <w:rsid w:val="006E71FA"/>
    <w:rsid w:val="006E7ABB"/>
    <w:rsid w:val="006F27ED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3990"/>
    <w:rsid w:val="00714EBE"/>
    <w:rsid w:val="007203AD"/>
    <w:rsid w:val="007205B1"/>
    <w:rsid w:val="00720952"/>
    <w:rsid w:val="00721DE4"/>
    <w:rsid w:val="00722088"/>
    <w:rsid w:val="00722358"/>
    <w:rsid w:val="00722CF0"/>
    <w:rsid w:val="0072489F"/>
    <w:rsid w:val="00724BC2"/>
    <w:rsid w:val="00725F42"/>
    <w:rsid w:val="00727601"/>
    <w:rsid w:val="00731993"/>
    <w:rsid w:val="00733CAC"/>
    <w:rsid w:val="00735277"/>
    <w:rsid w:val="00737460"/>
    <w:rsid w:val="00740EB4"/>
    <w:rsid w:val="00742980"/>
    <w:rsid w:val="00743828"/>
    <w:rsid w:val="007442B4"/>
    <w:rsid w:val="00744A40"/>
    <w:rsid w:val="00746F05"/>
    <w:rsid w:val="007473F0"/>
    <w:rsid w:val="00747FE9"/>
    <w:rsid w:val="00750CC6"/>
    <w:rsid w:val="0075305F"/>
    <w:rsid w:val="007530D0"/>
    <w:rsid w:val="00755948"/>
    <w:rsid w:val="007559DC"/>
    <w:rsid w:val="007561A9"/>
    <w:rsid w:val="00757D2B"/>
    <w:rsid w:val="00760B33"/>
    <w:rsid w:val="007619E7"/>
    <w:rsid w:val="00761A2F"/>
    <w:rsid w:val="0076396F"/>
    <w:rsid w:val="00770AC6"/>
    <w:rsid w:val="00772A48"/>
    <w:rsid w:val="0077380F"/>
    <w:rsid w:val="00774EF1"/>
    <w:rsid w:val="00776F9A"/>
    <w:rsid w:val="007778FE"/>
    <w:rsid w:val="00781193"/>
    <w:rsid w:val="00781D25"/>
    <w:rsid w:val="007820F5"/>
    <w:rsid w:val="0078343C"/>
    <w:rsid w:val="00783C54"/>
    <w:rsid w:val="00784950"/>
    <w:rsid w:val="00785AFE"/>
    <w:rsid w:val="00786B02"/>
    <w:rsid w:val="00786B82"/>
    <w:rsid w:val="00787151"/>
    <w:rsid w:val="007877C7"/>
    <w:rsid w:val="0079015B"/>
    <w:rsid w:val="00794576"/>
    <w:rsid w:val="00795B44"/>
    <w:rsid w:val="00795C6C"/>
    <w:rsid w:val="00797E47"/>
    <w:rsid w:val="007A1EF7"/>
    <w:rsid w:val="007A25AB"/>
    <w:rsid w:val="007A361B"/>
    <w:rsid w:val="007A478E"/>
    <w:rsid w:val="007A5B5B"/>
    <w:rsid w:val="007B0B60"/>
    <w:rsid w:val="007B20D1"/>
    <w:rsid w:val="007B4A60"/>
    <w:rsid w:val="007B565A"/>
    <w:rsid w:val="007C0F40"/>
    <w:rsid w:val="007C1759"/>
    <w:rsid w:val="007C212E"/>
    <w:rsid w:val="007C4D51"/>
    <w:rsid w:val="007C4FC7"/>
    <w:rsid w:val="007C536F"/>
    <w:rsid w:val="007C693D"/>
    <w:rsid w:val="007C7C2E"/>
    <w:rsid w:val="007D0DF7"/>
    <w:rsid w:val="007D1629"/>
    <w:rsid w:val="007D1E57"/>
    <w:rsid w:val="007D28D5"/>
    <w:rsid w:val="007D3C98"/>
    <w:rsid w:val="007D5931"/>
    <w:rsid w:val="007D6571"/>
    <w:rsid w:val="007E117F"/>
    <w:rsid w:val="007E1349"/>
    <w:rsid w:val="007E1480"/>
    <w:rsid w:val="007E15C6"/>
    <w:rsid w:val="007E1645"/>
    <w:rsid w:val="007E1B83"/>
    <w:rsid w:val="007E2E75"/>
    <w:rsid w:val="007E4D6B"/>
    <w:rsid w:val="007F1407"/>
    <w:rsid w:val="007F2B16"/>
    <w:rsid w:val="007F2BA2"/>
    <w:rsid w:val="007F500B"/>
    <w:rsid w:val="0080151D"/>
    <w:rsid w:val="00801E9F"/>
    <w:rsid w:val="00802257"/>
    <w:rsid w:val="00804D2A"/>
    <w:rsid w:val="00805377"/>
    <w:rsid w:val="00805941"/>
    <w:rsid w:val="00805DB9"/>
    <w:rsid w:val="00807738"/>
    <w:rsid w:val="00811A84"/>
    <w:rsid w:val="00812AFB"/>
    <w:rsid w:val="00812F78"/>
    <w:rsid w:val="00814437"/>
    <w:rsid w:val="00815C52"/>
    <w:rsid w:val="00821F13"/>
    <w:rsid w:val="00821F64"/>
    <w:rsid w:val="00823032"/>
    <w:rsid w:val="008235D0"/>
    <w:rsid w:val="00825CEB"/>
    <w:rsid w:val="00830A12"/>
    <w:rsid w:val="008342EE"/>
    <w:rsid w:val="008346FC"/>
    <w:rsid w:val="00834F3B"/>
    <w:rsid w:val="008351A3"/>
    <w:rsid w:val="00836520"/>
    <w:rsid w:val="00836AB6"/>
    <w:rsid w:val="008421C8"/>
    <w:rsid w:val="00842B36"/>
    <w:rsid w:val="00843CCD"/>
    <w:rsid w:val="008442B3"/>
    <w:rsid w:val="00845E03"/>
    <w:rsid w:val="008465E3"/>
    <w:rsid w:val="00846CF9"/>
    <w:rsid w:val="008470D1"/>
    <w:rsid w:val="00850909"/>
    <w:rsid w:val="00851241"/>
    <w:rsid w:val="008527DC"/>
    <w:rsid w:val="00852E79"/>
    <w:rsid w:val="008530C1"/>
    <w:rsid w:val="00854FC6"/>
    <w:rsid w:val="0085730D"/>
    <w:rsid w:val="00860ABA"/>
    <w:rsid w:val="008615D1"/>
    <w:rsid w:val="008633CF"/>
    <w:rsid w:val="00863A9D"/>
    <w:rsid w:val="0086497C"/>
    <w:rsid w:val="008670CE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7709A"/>
    <w:rsid w:val="00880FFA"/>
    <w:rsid w:val="00882C4D"/>
    <w:rsid w:val="00882F3C"/>
    <w:rsid w:val="00883FCC"/>
    <w:rsid w:val="00884295"/>
    <w:rsid w:val="00886CC2"/>
    <w:rsid w:val="00887CE3"/>
    <w:rsid w:val="0089221B"/>
    <w:rsid w:val="0089347C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480"/>
    <w:rsid w:val="008A7905"/>
    <w:rsid w:val="008B0888"/>
    <w:rsid w:val="008B156A"/>
    <w:rsid w:val="008B1B46"/>
    <w:rsid w:val="008B3E36"/>
    <w:rsid w:val="008B4831"/>
    <w:rsid w:val="008B48FC"/>
    <w:rsid w:val="008B6F15"/>
    <w:rsid w:val="008B7819"/>
    <w:rsid w:val="008C0F26"/>
    <w:rsid w:val="008C0F45"/>
    <w:rsid w:val="008C2512"/>
    <w:rsid w:val="008C2BA6"/>
    <w:rsid w:val="008C2DC3"/>
    <w:rsid w:val="008C323F"/>
    <w:rsid w:val="008C3F03"/>
    <w:rsid w:val="008C666E"/>
    <w:rsid w:val="008C7E60"/>
    <w:rsid w:val="008D1257"/>
    <w:rsid w:val="008D1555"/>
    <w:rsid w:val="008D25FE"/>
    <w:rsid w:val="008D2999"/>
    <w:rsid w:val="008D2C71"/>
    <w:rsid w:val="008D2DD8"/>
    <w:rsid w:val="008D3A34"/>
    <w:rsid w:val="008E0942"/>
    <w:rsid w:val="008E19FD"/>
    <w:rsid w:val="008E26B9"/>
    <w:rsid w:val="008E34C2"/>
    <w:rsid w:val="008E3BC7"/>
    <w:rsid w:val="008E61A9"/>
    <w:rsid w:val="008E7638"/>
    <w:rsid w:val="008E7CA8"/>
    <w:rsid w:val="008E7F31"/>
    <w:rsid w:val="008F232C"/>
    <w:rsid w:val="008F44F3"/>
    <w:rsid w:val="008F4943"/>
    <w:rsid w:val="008F4E46"/>
    <w:rsid w:val="008F65CB"/>
    <w:rsid w:val="009008B1"/>
    <w:rsid w:val="00901923"/>
    <w:rsid w:val="009114B8"/>
    <w:rsid w:val="009119F5"/>
    <w:rsid w:val="00913E50"/>
    <w:rsid w:val="00914C0F"/>
    <w:rsid w:val="00915EE0"/>
    <w:rsid w:val="00915FDF"/>
    <w:rsid w:val="009221B2"/>
    <w:rsid w:val="00924CDC"/>
    <w:rsid w:val="0093135F"/>
    <w:rsid w:val="00931E36"/>
    <w:rsid w:val="009325F2"/>
    <w:rsid w:val="009345C4"/>
    <w:rsid w:val="009351A0"/>
    <w:rsid w:val="00937A23"/>
    <w:rsid w:val="00937E48"/>
    <w:rsid w:val="00940BFF"/>
    <w:rsid w:val="00941246"/>
    <w:rsid w:val="00941716"/>
    <w:rsid w:val="00942BEB"/>
    <w:rsid w:val="00942F41"/>
    <w:rsid w:val="009430F5"/>
    <w:rsid w:val="00943FBD"/>
    <w:rsid w:val="0095100E"/>
    <w:rsid w:val="009528EA"/>
    <w:rsid w:val="00952B6F"/>
    <w:rsid w:val="0095390C"/>
    <w:rsid w:val="00954B34"/>
    <w:rsid w:val="009558DB"/>
    <w:rsid w:val="00955ACA"/>
    <w:rsid w:val="00956025"/>
    <w:rsid w:val="00956DA4"/>
    <w:rsid w:val="009571D0"/>
    <w:rsid w:val="00957EA5"/>
    <w:rsid w:val="009613FA"/>
    <w:rsid w:val="00963631"/>
    <w:rsid w:val="00963E32"/>
    <w:rsid w:val="00966D4E"/>
    <w:rsid w:val="00967DC7"/>
    <w:rsid w:val="00974429"/>
    <w:rsid w:val="00976A25"/>
    <w:rsid w:val="00980671"/>
    <w:rsid w:val="0098112E"/>
    <w:rsid w:val="00982279"/>
    <w:rsid w:val="00982324"/>
    <w:rsid w:val="009834EA"/>
    <w:rsid w:val="00983D7D"/>
    <w:rsid w:val="00984DC5"/>
    <w:rsid w:val="00985105"/>
    <w:rsid w:val="0098563C"/>
    <w:rsid w:val="00986336"/>
    <w:rsid w:val="00986B88"/>
    <w:rsid w:val="00987DE4"/>
    <w:rsid w:val="00992866"/>
    <w:rsid w:val="00993B53"/>
    <w:rsid w:val="00993D34"/>
    <w:rsid w:val="009961A0"/>
    <w:rsid w:val="009961CA"/>
    <w:rsid w:val="009A1271"/>
    <w:rsid w:val="009A2D9F"/>
    <w:rsid w:val="009A3963"/>
    <w:rsid w:val="009A5658"/>
    <w:rsid w:val="009A58C8"/>
    <w:rsid w:val="009B28A4"/>
    <w:rsid w:val="009B33C4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7170"/>
    <w:rsid w:val="009C7343"/>
    <w:rsid w:val="009C7738"/>
    <w:rsid w:val="009D11C0"/>
    <w:rsid w:val="009D1DB2"/>
    <w:rsid w:val="009D5B12"/>
    <w:rsid w:val="009D77AA"/>
    <w:rsid w:val="009E0493"/>
    <w:rsid w:val="009E5319"/>
    <w:rsid w:val="009E56E0"/>
    <w:rsid w:val="009E687B"/>
    <w:rsid w:val="009E6E58"/>
    <w:rsid w:val="009F093B"/>
    <w:rsid w:val="009F1948"/>
    <w:rsid w:val="009F1D7E"/>
    <w:rsid w:val="009F6BF0"/>
    <w:rsid w:val="009F6C8F"/>
    <w:rsid w:val="00A00137"/>
    <w:rsid w:val="00A00AC6"/>
    <w:rsid w:val="00A038B9"/>
    <w:rsid w:val="00A03977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EE2"/>
    <w:rsid w:val="00A16873"/>
    <w:rsid w:val="00A17183"/>
    <w:rsid w:val="00A21673"/>
    <w:rsid w:val="00A245F7"/>
    <w:rsid w:val="00A25D0D"/>
    <w:rsid w:val="00A30920"/>
    <w:rsid w:val="00A310B5"/>
    <w:rsid w:val="00A314EC"/>
    <w:rsid w:val="00A330E8"/>
    <w:rsid w:val="00A33CA7"/>
    <w:rsid w:val="00A3557F"/>
    <w:rsid w:val="00A35BEE"/>
    <w:rsid w:val="00A40E25"/>
    <w:rsid w:val="00A430AF"/>
    <w:rsid w:val="00A446B6"/>
    <w:rsid w:val="00A44875"/>
    <w:rsid w:val="00A46264"/>
    <w:rsid w:val="00A46CD2"/>
    <w:rsid w:val="00A46CDE"/>
    <w:rsid w:val="00A4756F"/>
    <w:rsid w:val="00A47E3E"/>
    <w:rsid w:val="00A537D3"/>
    <w:rsid w:val="00A53AC6"/>
    <w:rsid w:val="00A55D45"/>
    <w:rsid w:val="00A567A3"/>
    <w:rsid w:val="00A56A06"/>
    <w:rsid w:val="00A56BC9"/>
    <w:rsid w:val="00A56CEB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70A"/>
    <w:rsid w:val="00A66BFA"/>
    <w:rsid w:val="00A67670"/>
    <w:rsid w:val="00A677AF"/>
    <w:rsid w:val="00A70D37"/>
    <w:rsid w:val="00A72B23"/>
    <w:rsid w:val="00A730FE"/>
    <w:rsid w:val="00A7595F"/>
    <w:rsid w:val="00A82C74"/>
    <w:rsid w:val="00A833EB"/>
    <w:rsid w:val="00A8393C"/>
    <w:rsid w:val="00A84749"/>
    <w:rsid w:val="00A849AB"/>
    <w:rsid w:val="00A84C0F"/>
    <w:rsid w:val="00A85290"/>
    <w:rsid w:val="00A85791"/>
    <w:rsid w:val="00A85BFF"/>
    <w:rsid w:val="00A87AF8"/>
    <w:rsid w:val="00A87D73"/>
    <w:rsid w:val="00A93061"/>
    <w:rsid w:val="00A93F04"/>
    <w:rsid w:val="00A93FAB"/>
    <w:rsid w:val="00A95CC5"/>
    <w:rsid w:val="00A96690"/>
    <w:rsid w:val="00AA057D"/>
    <w:rsid w:val="00AA0A46"/>
    <w:rsid w:val="00AA3158"/>
    <w:rsid w:val="00AA5570"/>
    <w:rsid w:val="00AA67FD"/>
    <w:rsid w:val="00AB06A4"/>
    <w:rsid w:val="00AB2103"/>
    <w:rsid w:val="00AB3A7F"/>
    <w:rsid w:val="00AB3F14"/>
    <w:rsid w:val="00AB4378"/>
    <w:rsid w:val="00AB484E"/>
    <w:rsid w:val="00AB59F3"/>
    <w:rsid w:val="00AB7D81"/>
    <w:rsid w:val="00AC092E"/>
    <w:rsid w:val="00AC39EF"/>
    <w:rsid w:val="00AC3A2B"/>
    <w:rsid w:val="00AC3FA4"/>
    <w:rsid w:val="00AC7C34"/>
    <w:rsid w:val="00AD03FE"/>
    <w:rsid w:val="00AD1847"/>
    <w:rsid w:val="00AD2AC1"/>
    <w:rsid w:val="00AD3240"/>
    <w:rsid w:val="00AD3C48"/>
    <w:rsid w:val="00AD4A3C"/>
    <w:rsid w:val="00AD7A74"/>
    <w:rsid w:val="00AD7F42"/>
    <w:rsid w:val="00AE017C"/>
    <w:rsid w:val="00AE0B07"/>
    <w:rsid w:val="00AE112D"/>
    <w:rsid w:val="00AE223E"/>
    <w:rsid w:val="00AE25CE"/>
    <w:rsid w:val="00AE32F8"/>
    <w:rsid w:val="00AE34DF"/>
    <w:rsid w:val="00AE3D60"/>
    <w:rsid w:val="00AE6B81"/>
    <w:rsid w:val="00AE6F39"/>
    <w:rsid w:val="00AF1270"/>
    <w:rsid w:val="00AF2898"/>
    <w:rsid w:val="00AF3429"/>
    <w:rsid w:val="00AF4174"/>
    <w:rsid w:val="00B00337"/>
    <w:rsid w:val="00B00538"/>
    <w:rsid w:val="00B02F03"/>
    <w:rsid w:val="00B03B54"/>
    <w:rsid w:val="00B04997"/>
    <w:rsid w:val="00B049DD"/>
    <w:rsid w:val="00B04ACB"/>
    <w:rsid w:val="00B06BF0"/>
    <w:rsid w:val="00B16334"/>
    <w:rsid w:val="00B170AB"/>
    <w:rsid w:val="00B179A0"/>
    <w:rsid w:val="00B17F56"/>
    <w:rsid w:val="00B27E93"/>
    <w:rsid w:val="00B30D72"/>
    <w:rsid w:val="00B30E66"/>
    <w:rsid w:val="00B31140"/>
    <w:rsid w:val="00B3338B"/>
    <w:rsid w:val="00B337EE"/>
    <w:rsid w:val="00B3435E"/>
    <w:rsid w:val="00B37A21"/>
    <w:rsid w:val="00B37AB3"/>
    <w:rsid w:val="00B37F3A"/>
    <w:rsid w:val="00B42E40"/>
    <w:rsid w:val="00B43342"/>
    <w:rsid w:val="00B44F39"/>
    <w:rsid w:val="00B45867"/>
    <w:rsid w:val="00B46D12"/>
    <w:rsid w:val="00B5085C"/>
    <w:rsid w:val="00B50AC0"/>
    <w:rsid w:val="00B53ACD"/>
    <w:rsid w:val="00B53E51"/>
    <w:rsid w:val="00B544D9"/>
    <w:rsid w:val="00B55882"/>
    <w:rsid w:val="00B55B54"/>
    <w:rsid w:val="00B55F95"/>
    <w:rsid w:val="00B56297"/>
    <w:rsid w:val="00B566C2"/>
    <w:rsid w:val="00B5723C"/>
    <w:rsid w:val="00B57783"/>
    <w:rsid w:val="00B60A83"/>
    <w:rsid w:val="00B62B53"/>
    <w:rsid w:val="00B63C2E"/>
    <w:rsid w:val="00B64C85"/>
    <w:rsid w:val="00B66738"/>
    <w:rsid w:val="00B669C2"/>
    <w:rsid w:val="00B67245"/>
    <w:rsid w:val="00B70C28"/>
    <w:rsid w:val="00B712FC"/>
    <w:rsid w:val="00B75C40"/>
    <w:rsid w:val="00B8115C"/>
    <w:rsid w:val="00B81173"/>
    <w:rsid w:val="00B81B0C"/>
    <w:rsid w:val="00B82094"/>
    <w:rsid w:val="00B820AD"/>
    <w:rsid w:val="00B82751"/>
    <w:rsid w:val="00B830B8"/>
    <w:rsid w:val="00B845BE"/>
    <w:rsid w:val="00B85463"/>
    <w:rsid w:val="00B87788"/>
    <w:rsid w:val="00B9022E"/>
    <w:rsid w:val="00B904B6"/>
    <w:rsid w:val="00B909C3"/>
    <w:rsid w:val="00B909E5"/>
    <w:rsid w:val="00B91227"/>
    <w:rsid w:val="00B92B9D"/>
    <w:rsid w:val="00B92BF1"/>
    <w:rsid w:val="00B93A0D"/>
    <w:rsid w:val="00B94369"/>
    <w:rsid w:val="00B9799D"/>
    <w:rsid w:val="00B97A28"/>
    <w:rsid w:val="00BA0A4D"/>
    <w:rsid w:val="00BA1143"/>
    <w:rsid w:val="00BA3544"/>
    <w:rsid w:val="00BA618A"/>
    <w:rsid w:val="00BA63CC"/>
    <w:rsid w:val="00BA6EA8"/>
    <w:rsid w:val="00BA744B"/>
    <w:rsid w:val="00BB00ED"/>
    <w:rsid w:val="00BB06B6"/>
    <w:rsid w:val="00BB12E4"/>
    <w:rsid w:val="00BB150D"/>
    <w:rsid w:val="00BB1FB5"/>
    <w:rsid w:val="00BB2C06"/>
    <w:rsid w:val="00BB30EA"/>
    <w:rsid w:val="00BB34E5"/>
    <w:rsid w:val="00BB470D"/>
    <w:rsid w:val="00BC0DA4"/>
    <w:rsid w:val="00BC14BF"/>
    <w:rsid w:val="00BC1623"/>
    <w:rsid w:val="00BC1834"/>
    <w:rsid w:val="00BC2687"/>
    <w:rsid w:val="00BC3F98"/>
    <w:rsid w:val="00BC4C04"/>
    <w:rsid w:val="00BC604A"/>
    <w:rsid w:val="00BC60CD"/>
    <w:rsid w:val="00BC69E9"/>
    <w:rsid w:val="00BC7494"/>
    <w:rsid w:val="00BD0685"/>
    <w:rsid w:val="00BD0F9F"/>
    <w:rsid w:val="00BD18B9"/>
    <w:rsid w:val="00BD211E"/>
    <w:rsid w:val="00BD3859"/>
    <w:rsid w:val="00BD63F4"/>
    <w:rsid w:val="00BD771C"/>
    <w:rsid w:val="00BD7739"/>
    <w:rsid w:val="00BD785D"/>
    <w:rsid w:val="00BD7B8F"/>
    <w:rsid w:val="00BD7E9F"/>
    <w:rsid w:val="00BE0E9C"/>
    <w:rsid w:val="00BE20F7"/>
    <w:rsid w:val="00BE2BB1"/>
    <w:rsid w:val="00BE354F"/>
    <w:rsid w:val="00BE5C46"/>
    <w:rsid w:val="00BE68B5"/>
    <w:rsid w:val="00BE709C"/>
    <w:rsid w:val="00BF33E6"/>
    <w:rsid w:val="00BF4878"/>
    <w:rsid w:val="00BF53AF"/>
    <w:rsid w:val="00BF6462"/>
    <w:rsid w:val="00BF6B80"/>
    <w:rsid w:val="00BF7679"/>
    <w:rsid w:val="00C00FCE"/>
    <w:rsid w:val="00C0144D"/>
    <w:rsid w:val="00C0154B"/>
    <w:rsid w:val="00C02235"/>
    <w:rsid w:val="00C036AA"/>
    <w:rsid w:val="00C068B7"/>
    <w:rsid w:val="00C06A7F"/>
    <w:rsid w:val="00C1022B"/>
    <w:rsid w:val="00C10C66"/>
    <w:rsid w:val="00C10D30"/>
    <w:rsid w:val="00C15364"/>
    <w:rsid w:val="00C15C0C"/>
    <w:rsid w:val="00C16CB0"/>
    <w:rsid w:val="00C21118"/>
    <w:rsid w:val="00C227F0"/>
    <w:rsid w:val="00C22B67"/>
    <w:rsid w:val="00C25D55"/>
    <w:rsid w:val="00C26073"/>
    <w:rsid w:val="00C322D0"/>
    <w:rsid w:val="00C34A91"/>
    <w:rsid w:val="00C374D1"/>
    <w:rsid w:val="00C37C10"/>
    <w:rsid w:val="00C40972"/>
    <w:rsid w:val="00C43159"/>
    <w:rsid w:val="00C440C1"/>
    <w:rsid w:val="00C4551B"/>
    <w:rsid w:val="00C467E3"/>
    <w:rsid w:val="00C46A3D"/>
    <w:rsid w:val="00C47826"/>
    <w:rsid w:val="00C47C01"/>
    <w:rsid w:val="00C47DB5"/>
    <w:rsid w:val="00C47E64"/>
    <w:rsid w:val="00C50538"/>
    <w:rsid w:val="00C50D5E"/>
    <w:rsid w:val="00C53DAB"/>
    <w:rsid w:val="00C54C3C"/>
    <w:rsid w:val="00C60B89"/>
    <w:rsid w:val="00C640C1"/>
    <w:rsid w:val="00C65383"/>
    <w:rsid w:val="00C707FA"/>
    <w:rsid w:val="00C7262A"/>
    <w:rsid w:val="00C7272F"/>
    <w:rsid w:val="00C72B39"/>
    <w:rsid w:val="00C738DA"/>
    <w:rsid w:val="00C76A24"/>
    <w:rsid w:val="00C77961"/>
    <w:rsid w:val="00C80231"/>
    <w:rsid w:val="00C819C1"/>
    <w:rsid w:val="00C83F3E"/>
    <w:rsid w:val="00C84718"/>
    <w:rsid w:val="00C86676"/>
    <w:rsid w:val="00C86EF9"/>
    <w:rsid w:val="00C8795B"/>
    <w:rsid w:val="00C90612"/>
    <w:rsid w:val="00C9076D"/>
    <w:rsid w:val="00C90FCE"/>
    <w:rsid w:val="00C91226"/>
    <w:rsid w:val="00C917CB"/>
    <w:rsid w:val="00C91D99"/>
    <w:rsid w:val="00C91EA6"/>
    <w:rsid w:val="00C931E5"/>
    <w:rsid w:val="00C93BF8"/>
    <w:rsid w:val="00C94EAE"/>
    <w:rsid w:val="00C9723E"/>
    <w:rsid w:val="00CA03CA"/>
    <w:rsid w:val="00CA06DD"/>
    <w:rsid w:val="00CA24B6"/>
    <w:rsid w:val="00CA5248"/>
    <w:rsid w:val="00CA6F13"/>
    <w:rsid w:val="00CA73BF"/>
    <w:rsid w:val="00CB0576"/>
    <w:rsid w:val="00CB2B34"/>
    <w:rsid w:val="00CB3040"/>
    <w:rsid w:val="00CB35A0"/>
    <w:rsid w:val="00CB4DF9"/>
    <w:rsid w:val="00CB5D1B"/>
    <w:rsid w:val="00CB6982"/>
    <w:rsid w:val="00CC13C1"/>
    <w:rsid w:val="00CC434F"/>
    <w:rsid w:val="00CC46CE"/>
    <w:rsid w:val="00CC4ACA"/>
    <w:rsid w:val="00CD0FFB"/>
    <w:rsid w:val="00CD1977"/>
    <w:rsid w:val="00CD65C6"/>
    <w:rsid w:val="00CD7119"/>
    <w:rsid w:val="00CD7C0D"/>
    <w:rsid w:val="00CE0DB3"/>
    <w:rsid w:val="00CE16D5"/>
    <w:rsid w:val="00CE1880"/>
    <w:rsid w:val="00CE39FA"/>
    <w:rsid w:val="00CE5B46"/>
    <w:rsid w:val="00CE5F32"/>
    <w:rsid w:val="00CE61A8"/>
    <w:rsid w:val="00CE6D43"/>
    <w:rsid w:val="00CF2B03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07CA2"/>
    <w:rsid w:val="00D11190"/>
    <w:rsid w:val="00D137C4"/>
    <w:rsid w:val="00D13AEE"/>
    <w:rsid w:val="00D142BF"/>
    <w:rsid w:val="00D161BA"/>
    <w:rsid w:val="00D16AA6"/>
    <w:rsid w:val="00D20CEE"/>
    <w:rsid w:val="00D230F4"/>
    <w:rsid w:val="00D2342F"/>
    <w:rsid w:val="00D23B44"/>
    <w:rsid w:val="00D2462C"/>
    <w:rsid w:val="00D2775E"/>
    <w:rsid w:val="00D311C5"/>
    <w:rsid w:val="00D31276"/>
    <w:rsid w:val="00D31309"/>
    <w:rsid w:val="00D31FF7"/>
    <w:rsid w:val="00D34C18"/>
    <w:rsid w:val="00D36D2C"/>
    <w:rsid w:val="00D37554"/>
    <w:rsid w:val="00D411BC"/>
    <w:rsid w:val="00D41252"/>
    <w:rsid w:val="00D4126F"/>
    <w:rsid w:val="00D44B04"/>
    <w:rsid w:val="00D45B27"/>
    <w:rsid w:val="00D522F6"/>
    <w:rsid w:val="00D538CA"/>
    <w:rsid w:val="00D55512"/>
    <w:rsid w:val="00D55974"/>
    <w:rsid w:val="00D56182"/>
    <w:rsid w:val="00D56648"/>
    <w:rsid w:val="00D5681A"/>
    <w:rsid w:val="00D6226C"/>
    <w:rsid w:val="00D629C6"/>
    <w:rsid w:val="00D647C8"/>
    <w:rsid w:val="00D66298"/>
    <w:rsid w:val="00D666A5"/>
    <w:rsid w:val="00D70952"/>
    <w:rsid w:val="00D70C1F"/>
    <w:rsid w:val="00D72F15"/>
    <w:rsid w:val="00D7607D"/>
    <w:rsid w:val="00D76889"/>
    <w:rsid w:val="00D768CB"/>
    <w:rsid w:val="00D76C35"/>
    <w:rsid w:val="00D80AB6"/>
    <w:rsid w:val="00D824A0"/>
    <w:rsid w:val="00D8317A"/>
    <w:rsid w:val="00D854AF"/>
    <w:rsid w:val="00D86A3B"/>
    <w:rsid w:val="00D91C9B"/>
    <w:rsid w:val="00DA0603"/>
    <w:rsid w:val="00DA07B7"/>
    <w:rsid w:val="00DA1420"/>
    <w:rsid w:val="00DA49E2"/>
    <w:rsid w:val="00DA652D"/>
    <w:rsid w:val="00DA6714"/>
    <w:rsid w:val="00DA7329"/>
    <w:rsid w:val="00DA7CAF"/>
    <w:rsid w:val="00DB0A35"/>
    <w:rsid w:val="00DB1A3C"/>
    <w:rsid w:val="00DB3704"/>
    <w:rsid w:val="00DB48E6"/>
    <w:rsid w:val="00DB5CBD"/>
    <w:rsid w:val="00DB70F1"/>
    <w:rsid w:val="00DB766A"/>
    <w:rsid w:val="00DB7CE9"/>
    <w:rsid w:val="00DC0127"/>
    <w:rsid w:val="00DC1129"/>
    <w:rsid w:val="00DC126D"/>
    <w:rsid w:val="00DC483F"/>
    <w:rsid w:val="00DC5792"/>
    <w:rsid w:val="00DC619A"/>
    <w:rsid w:val="00DD2D2C"/>
    <w:rsid w:val="00DD3DA4"/>
    <w:rsid w:val="00DD496E"/>
    <w:rsid w:val="00DD4F5B"/>
    <w:rsid w:val="00DD6E10"/>
    <w:rsid w:val="00DD78E0"/>
    <w:rsid w:val="00DD7D61"/>
    <w:rsid w:val="00DE1D55"/>
    <w:rsid w:val="00DE1DD8"/>
    <w:rsid w:val="00DE27B1"/>
    <w:rsid w:val="00DE363B"/>
    <w:rsid w:val="00DE3A19"/>
    <w:rsid w:val="00DE56A6"/>
    <w:rsid w:val="00DE5C48"/>
    <w:rsid w:val="00DE6721"/>
    <w:rsid w:val="00DF102F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0ED5"/>
    <w:rsid w:val="00E02E4E"/>
    <w:rsid w:val="00E0423C"/>
    <w:rsid w:val="00E043EC"/>
    <w:rsid w:val="00E05EB2"/>
    <w:rsid w:val="00E06770"/>
    <w:rsid w:val="00E10B6D"/>
    <w:rsid w:val="00E1407B"/>
    <w:rsid w:val="00E1541C"/>
    <w:rsid w:val="00E1578B"/>
    <w:rsid w:val="00E15F58"/>
    <w:rsid w:val="00E20654"/>
    <w:rsid w:val="00E21CD8"/>
    <w:rsid w:val="00E23D52"/>
    <w:rsid w:val="00E24C5A"/>
    <w:rsid w:val="00E2735E"/>
    <w:rsid w:val="00E3150F"/>
    <w:rsid w:val="00E341B3"/>
    <w:rsid w:val="00E34E38"/>
    <w:rsid w:val="00E37360"/>
    <w:rsid w:val="00E375A3"/>
    <w:rsid w:val="00E37A89"/>
    <w:rsid w:val="00E414DB"/>
    <w:rsid w:val="00E41B9E"/>
    <w:rsid w:val="00E4346E"/>
    <w:rsid w:val="00E43A35"/>
    <w:rsid w:val="00E43C7B"/>
    <w:rsid w:val="00E47505"/>
    <w:rsid w:val="00E47F4A"/>
    <w:rsid w:val="00E50DD8"/>
    <w:rsid w:val="00E52274"/>
    <w:rsid w:val="00E52327"/>
    <w:rsid w:val="00E54208"/>
    <w:rsid w:val="00E5450D"/>
    <w:rsid w:val="00E54D33"/>
    <w:rsid w:val="00E56CC6"/>
    <w:rsid w:val="00E56F5B"/>
    <w:rsid w:val="00E573A3"/>
    <w:rsid w:val="00E6013E"/>
    <w:rsid w:val="00E6086E"/>
    <w:rsid w:val="00E62889"/>
    <w:rsid w:val="00E64674"/>
    <w:rsid w:val="00E65DF3"/>
    <w:rsid w:val="00E675A7"/>
    <w:rsid w:val="00E679B9"/>
    <w:rsid w:val="00E72C7D"/>
    <w:rsid w:val="00E72E61"/>
    <w:rsid w:val="00E757B5"/>
    <w:rsid w:val="00E77D0C"/>
    <w:rsid w:val="00E8117E"/>
    <w:rsid w:val="00E82C07"/>
    <w:rsid w:val="00E843B7"/>
    <w:rsid w:val="00E87E9E"/>
    <w:rsid w:val="00E946C4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AB8"/>
    <w:rsid w:val="00EB1380"/>
    <w:rsid w:val="00EB5644"/>
    <w:rsid w:val="00EB5D39"/>
    <w:rsid w:val="00EB7234"/>
    <w:rsid w:val="00EC0636"/>
    <w:rsid w:val="00EC0BC5"/>
    <w:rsid w:val="00EC2AF0"/>
    <w:rsid w:val="00EC77B3"/>
    <w:rsid w:val="00ED0755"/>
    <w:rsid w:val="00ED221D"/>
    <w:rsid w:val="00ED26DD"/>
    <w:rsid w:val="00ED2C18"/>
    <w:rsid w:val="00ED3153"/>
    <w:rsid w:val="00ED3A4A"/>
    <w:rsid w:val="00ED3F83"/>
    <w:rsid w:val="00ED461C"/>
    <w:rsid w:val="00ED46F3"/>
    <w:rsid w:val="00ED4C4C"/>
    <w:rsid w:val="00ED4EC3"/>
    <w:rsid w:val="00ED7745"/>
    <w:rsid w:val="00ED78A2"/>
    <w:rsid w:val="00ED7E2C"/>
    <w:rsid w:val="00EE56A2"/>
    <w:rsid w:val="00EE60AB"/>
    <w:rsid w:val="00EE6D0C"/>
    <w:rsid w:val="00EF1458"/>
    <w:rsid w:val="00EF19B1"/>
    <w:rsid w:val="00EF69B1"/>
    <w:rsid w:val="00F01FCA"/>
    <w:rsid w:val="00F05FD7"/>
    <w:rsid w:val="00F06C3A"/>
    <w:rsid w:val="00F105B6"/>
    <w:rsid w:val="00F10D4D"/>
    <w:rsid w:val="00F114A0"/>
    <w:rsid w:val="00F15175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37338"/>
    <w:rsid w:val="00F37355"/>
    <w:rsid w:val="00F37897"/>
    <w:rsid w:val="00F4195D"/>
    <w:rsid w:val="00F41EA5"/>
    <w:rsid w:val="00F471C9"/>
    <w:rsid w:val="00F479ED"/>
    <w:rsid w:val="00F47CD8"/>
    <w:rsid w:val="00F5064A"/>
    <w:rsid w:val="00F518A4"/>
    <w:rsid w:val="00F51CDF"/>
    <w:rsid w:val="00F54699"/>
    <w:rsid w:val="00F55563"/>
    <w:rsid w:val="00F56B5A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341F"/>
    <w:rsid w:val="00F7490B"/>
    <w:rsid w:val="00F75835"/>
    <w:rsid w:val="00F758D7"/>
    <w:rsid w:val="00F81BB7"/>
    <w:rsid w:val="00F83B7B"/>
    <w:rsid w:val="00F84483"/>
    <w:rsid w:val="00F85AE9"/>
    <w:rsid w:val="00F87A5E"/>
    <w:rsid w:val="00F90EDA"/>
    <w:rsid w:val="00F9254C"/>
    <w:rsid w:val="00F93061"/>
    <w:rsid w:val="00F932D6"/>
    <w:rsid w:val="00F934A5"/>
    <w:rsid w:val="00F971E5"/>
    <w:rsid w:val="00FA0053"/>
    <w:rsid w:val="00FA128D"/>
    <w:rsid w:val="00FA3008"/>
    <w:rsid w:val="00FA3DAE"/>
    <w:rsid w:val="00FA4080"/>
    <w:rsid w:val="00FA4E8E"/>
    <w:rsid w:val="00FA556A"/>
    <w:rsid w:val="00FA6216"/>
    <w:rsid w:val="00FA7631"/>
    <w:rsid w:val="00FA7835"/>
    <w:rsid w:val="00FB0C90"/>
    <w:rsid w:val="00FB1CAD"/>
    <w:rsid w:val="00FB5AA3"/>
    <w:rsid w:val="00FB6383"/>
    <w:rsid w:val="00FB741C"/>
    <w:rsid w:val="00FB75F5"/>
    <w:rsid w:val="00FC3E80"/>
    <w:rsid w:val="00FC5C36"/>
    <w:rsid w:val="00FD0893"/>
    <w:rsid w:val="00FD0C09"/>
    <w:rsid w:val="00FD114E"/>
    <w:rsid w:val="00FD1B21"/>
    <w:rsid w:val="00FD2092"/>
    <w:rsid w:val="00FD548A"/>
    <w:rsid w:val="00FD5BD5"/>
    <w:rsid w:val="00FD68E4"/>
    <w:rsid w:val="00FD6CF3"/>
    <w:rsid w:val="00FD6DBF"/>
    <w:rsid w:val="00FD760D"/>
    <w:rsid w:val="00FE18BD"/>
    <w:rsid w:val="00FE4B12"/>
    <w:rsid w:val="00FE53C2"/>
    <w:rsid w:val="00FE55C1"/>
    <w:rsid w:val="00FE675B"/>
    <w:rsid w:val="00FE7656"/>
    <w:rsid w:val="00FF0294"/>
    <w:rsid w:val="00FF2A0D"/>
    <w:rsid w:val="00FF47A0"/>
    <w:rsid w:val="00FF62DA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4D83"/>
  <w15:docId w15:val="{8D6A46DA-744B-40D6-9F2B-DAFDCD3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67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C467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C4670"/>
    <w:rPr>
      <w:rFonts w:eastAsia="Calibri"/>
      <w:lang w:eastAsia="ru-RU"/>
    </w:rPr>
  </w:style>
  <w:style w:type="paragraph" w:styleId="a6">
    <w:name w:val="Normal (Web)"/>
    <w:basedOn w:val="a"/>
    <w:uiPriority w:val="99"/>
    <w:unhideWhenUsed/>
    <w:rsid w:val="001C4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C46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0"/>
    <w:locked/>
    <w:rsid w:val="001C4670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670"/>
    <w:pPr>
      <w:shd w:val="clear" w:color="auto" w:fill="FFFFFF"/>
      <w:spacing w:line="317" w:lineRule="exact"/>
      <w:jc w:val="both"/>
    </w:pPr>
    <w:rPr>
      <w:rFonts w:ascii="Times New Roman" w:eastAsiaTheme="minorHAnsi" w:hAnsi="Times New Roman"/>
      <w:b/>
      <w:bCs/>
      <w:spacing w:val="2"/>
      <w:sz w:val="25"/>
      <w:szCs w:val="25"/>
    </w:rPr>
  </w:style>
  <w:style w:type="character" w:styleId="a8">
    <w:name w:val="Strong"/>
    <w:basedOn w:val="a0"/>
    <w:uiPriority w:val="22"/>
    <w:qFormat/>
    <w:rsid w:val="001C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osvita/doshkilna-osvita/programno-metodichne-zabezpechennya/" TargetMode="External"/><Relationship Id="rId13" Type="http://schemas.openxmlformats.org/officeDocument/2006/relationships/hyperlink" Target="https://mon.gov.ua/ua/tag/doshkilna-osvi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tag/doshkilna-osvita" TargetMode="External"/><Relationship Id="rId12" Type="http://schemas.openxmlformats.org/officeDocument/2006/relationships/hyperlink" Target="https://vseosvita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rdeti.com/" TargetMode="External"/><Relationship Id="rId11" Type="http://schemas.openxmlformats.org/officeDocument/2006/relationships/hyperlink" Target="http://ukrdeti.com/" TargetMode="External"/><Relationship Id="rId5" Type="http://schemas.openxmlformats.org/officeDocument/2006/relationships/hyperlink" Target="mailto:olena.halyan@l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n.gov.ua/ua/tag/doshkilna-osv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" TargetMode="External"/><Relationship Id="rId14" Type="http://schemas.openxmlformats.org/officeDocument/2006/relationships/hyperlink" Target="https://imzo.gov.ua/osvita/doshkilna-osvita/programno-metodichne-zabezpech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15075</Words>
  <Characters>8594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RePack by Diakov</cp:lastModifiedBy>
  <cp:revision>4</cp:revision>
  <dcterms:created xsi:type="dcterms:W3CDTF">2021-09-10T11:18:00Z</dcterms:created>
  <dcterms:modified xsi:type="dcterms:W3CDTF">2022-10-02T10:16:00Z</dcterms:modified>
</cp:coreProperties>
</file>