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Ль</w:t>
      </w:r>
      <w:r w:rsidR="0070783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вівський національний університ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ет імені Івана Франка</w:t>
      </w: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педагогічної освіти</w:t>
      </w: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початкової та дошкільної освіти</w:t>
      </w: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Pr="00C7588B" w:rsidRDefault="00CA6D48" w:rsidP="00CA6D4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С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А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Р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Е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Г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="000B2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Я</w:t>
      </w:r>
    </w:p>
    <w:p w:rsidR="00CA6D48" w:rsidRPr="00C7588B" w:rsidRDefault="00CA6D48" w:rsidP="00CA6D4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</w:t>
      </w:r>
    </w:p>
    <w:p w:rsidR="00CA6D48" w:rsidRPr="00C7588B" w:rsidRDefault="00CA6D48" w:rsidP="00CA6D4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7588B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кафедри початкової та дошкільної освіти</w:t>
      </w: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 – 2025 рр.</w:t>
      </w: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Pr="0056125A" w:rsidRDefault="00CA6D48" w:rsidP="00CA6D48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25A">
        <w:rPr>
          <w:rFonts w:ascii="Times New Roman" w:hAnsi="Times New Roman" w:cs="Times New Roman"/>
          <w:bCs/>
          <w:sz w:val="28"/>
          <w:szCs w:val="28"/>
          <w:lang w:val="uk-UA"/>
        </w:rPr>
        <w:t>Завідувач кафедри:</w:t>
      </w:r>
    </w:p>
    <w:p w:rsidR="00CA6D48" w:rsidRPr="00FD1960" w:rsidRDefault="00C7588B" w:rsidP="00CA6D48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CA6D48" w:rsidRPr="00FD19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октор педагогічних наук, </w:t>
      </w:r>
    </w:p>
    <w:p w:rsidR="00CA6D48" w:rsidRDefault="0056125A" w:rsidP="00C7588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професор Н.І. </w:t>
      </w:r>
      <w:proofErr w:type="spellStart"/>
      <w:r w:rsidRPr="00FD1960">
        <w:rPr>
          <w:rFonts w:ascii="Times New Roman" w:hAnsi="Times New Roman" w:cs="Times New Roman"/>
          <w:bCs/>
          <w:sz w:val="28"/>
          <w:szCs w:val="28"/>
          <w:lang w:val="uk-UA"/>
        </w:rPr>
        <w:t>Мачинська</w:t>
      </w:r>
      <w:proofErr w:type="spellEnd"/>
    </w:p>
    <w:p w:rsidR="00CA6D48" w:rsidRDefault="00CA6D48" w:rsidP="00CA6D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1960" w:rsidRDefault="00FD1960" w:rsidP="00CA6D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588B" w:rsidRDefault="00C7588B" w:rsidP="00C143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43B0" w:rsidRDefault="00C143B0" w:rsidP="00C143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D958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</w:t>
      </w:r>
      <w:r w:rsidR="004010B0" w:rsidRPr="005A3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0B0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2019</w:t>
      </w:r>
    </w:p>
    <w:p w:rsidR="00FD1960" w:rsidRDefault="00FD1960" w:rsidP="00CA6D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5851" w:rsidRPr="00D95851" w:rsidRDefault="00D95851" w:rsidP="00D9585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58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Стратегія</w:t>
      </w:r>
      <w:proofErr w:type="spellEnd"/>
      <w:r w:rsidRPr="00D95851">
        <w:rPr>
          <w:rFonts w:ascii="Times New Roman" w:hAnsi="Times New Roman" w:cs="Times New Roman"/>
          <w:b/>
          <w:bCs/>
          <w:sz w:val="28"/>
          <w:szCs w:val="28"/>
        </w:rPr>
        <w:t xml:space="preserve">. Для </w:t>
      </w:r>
      <w:proofErr w:type="spellStart"/>
      <w:r w:rsidRPr="00D95851">
        <w:rPr>
          <w:rFonts w:ascii="Times New Roman" w:hAnsi="Times New Roman" w:cs="Times New Roman"/>
          <w:b/>
          <w:bCs/>
          <w:sz w:val="28"/>
          <w:szCs w:val="28"/>
        </w:rPr>
        <w:t>чого</w:t>
      </w:r>
      <w:proofErr w:type="spellEnd"/>
      <w:r w:rsidRPr="00D9585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 xml:space="preserve">Кафедра – </w:t>
      </w: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, кафедра –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однодумці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.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Колегіальні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колегіальна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.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Працюємо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не на завтра, а на роки.</w:t>
      </w:r>
    </w:p>
    <w:p w:rsidR="00D95851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95851">
        <w:rPr>
          <w:rFonts w:ascii="Times New Roman" w:hAnsi="Times New Roman" w:cs="Times New Roman"/>
          <w:sz w:val="28"/>
          <w:szCs w:val="28"/>
        </w:rPr>
        <w:t xml:space="preserve">Наша мета –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наука і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якісна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!</w:t>
      </w:r>
    </w:p>
    <w:p w:rsidR="009D77A9" w:rsidRPr="00D95851" w:rsidRDefault="00D95851" w:rsidP="00D958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Девіз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851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 xml:space="preserve">: «Я хочу тут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кафедра!»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851" w:rsidRDefault="00D95851" w:rsidP="00D9585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95851" w:rsidRPr="00D95851" w:rsidRDefault="00D95851" w:rsidP="00CA6D48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b/>
          <w:sz w:val="28"/>
          <w:szCs w:val="28"/>
        </w:rPr>
        <w:t>SWOT</w:t>
      </w:r>
      <w:proofErr w:type="spellEnd"/>
      <w:r w:rsidRPr="00D958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95851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</w:p>
    <w:p w:rsidR="00D95851" w:rsidRPr="00D95851" w:rsidRDefault="00D95851" w:rsidP="004010B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b/>
          <w:sz w:val="28"/>
          <w:szCs w:val="28"/>
        </w:rPr>
        <w:t>Сильні</w:t>
      </w:r>
      <w:proofErr w:type="spellEnd"/>
      <w:r w:rsidRPr="00D95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b/>
          <w:sz w:val="28"/>
          <w:szCs w:val="28"/>
        </w:rPr>
        <w:t>сторони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: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науково-педагогічний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перспективність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– 38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);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акредитованих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бакалаврського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) та другого (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магістерського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акредитовано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освітньо-наукову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(доктор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працевлаштованості</w:t>
      </w:r>
      <w:proofErr w:type="spellEnd"/>
      <w:r w:rsidR="005A3AF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D95851">
        <w:rPr>
          <w:rFonts w:ascii="Times New Roman" w:hAnsi="Times New Roman" w:cs="Times New Roman"/>
          <w:sz w:val="28"/>
          <w:szCs w:val="28"/>
        </w:rPr>
        <w:t>;</w:t>
      </w:r>
    </w:p>
    <w:p w:rsid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</w:rPr>
        <w:t xml:space="preserve">широка мережа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, </w:t>
      </w:r>
      <w:r w:rsidR="005A3AF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D9585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95851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залучення до практичної підготовки фахівців-практиків (вихователів-методистів, учителів-методистів, керівників гуртків та ін.);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активність викладачів в академічних обмінах, участь у програмах мобільності та закордонних стажуваннях;</w:t>
      </w:r>
    </w:p>
    <w:p w:rsidR="00D95851" w:rsidRP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участь викладачів у наукових, науково-методичних, педагогічних проектах національного та місцевого рівня (галузевий експерт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НАЗЯВО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, тренери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НУШ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, освітні проекти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DOCCU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>, учасники фінського проекту тощо);</w:t>
      </w:r>
    </w:p>
    <w:p w:rsidR="00D95851" w:rsidRDefault="00D95851" w:rsidP="004010B0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активна співпраця із науковими інституціями (Національна академія наук України,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ЛОІППО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10B0" w:rsidRPr="004010B0" w:rsidRDefault="004010B0" w:rsidP="00D95851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D95851" w:rsidRPr="004010B0" w:rsidRDefault="00D95851" w:rsidP="004010B0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Слабкі сторони</w:t>
      </w:r>
      <w:r w:rsidR="004010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недосконале партнерство  з іноземними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ЗВО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недостатня публікаційна активність викладачів у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 виданнях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ускладнення можливості отримання подвійних дипломів;</w:t>
      </w:r>
    </w:p>
    <w:p w:rsidR="00D95851" w:rsidRP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відсутність англомовної освітньої програми для підготовки студентів першого (бакалаврського) та другого (магістерського) рівнів;</w:t>
      </w:r>
    </w:p>
    <w:p w:rsidR="00D95851" w:rsidRDefault="00D95851" w:rsidP="004010B0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нестабільність нормативної бази, системно постійна зміна вимог до навчання та нормативної терміносистеми, що приводить до керованого хаосу.</w:t>
      </w:r>
    </w:p>
    <w:p w:rsidR="004010B0" w:rsidRDefault="004010B0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960" w:rsidRDefault="00D95851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Загрози: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погіршення демографічної ситуації в Україні і зменшення потенційної кількості абітурієнтів;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відтік українських абітурієнтів на навчання за кордон;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погіршення економічної ситуації і неспроможність оплати вартості навчання;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невизначеність (</w:t>
      </w:r>
      <w:proofErr w:type="spellStart"/>
      <w:r w:rsidRPr="00FD1960">
        <w:rPr>
          <w:rFonts w:ascii="Times New Roman" w:hAnsi="Times New Roman" w:cs="Times New Roman"/>
          <w:sz w:val="28"/>
          <w:szCs w:val="28"/>
          <w:lang w:val="uk-UA"/>
        </w:rPr>
        <w:t>непрогнозованість</w:t>
      </w:r>
      <w:proofErr w:type="spellEnd"/>
      <w:r w:rsidRPr="00FD1960">
        <w:rPr>
          <w:rFonts w:ascii="Times New Roman" w:hAnsi="Times New Roman" w:cs="Times New Roman"/>
          <w:sz w:val="28"/>
          <w:szCs w:val="28"/>
          <w:lang w:val="uk-UA"/>
        </w:rPr>
        <w:t>) статусу вчителя та вихователя;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зменшення бюджетного фінансування;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невисокий рівень оплати праці науково-педагогічних працівників;</w:t>
      </w:r>
    </w:p>
    <w:p w:rsid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недостатнє бюджетне фінансування наукової та публікаційної активності;</w:t>
      </w:r>
    </w:p>
    <w:p w:rsidR="00D95851" w:rsidRPr="00FD1960" w:rsidRDefault="00D95851" w:rsidP="004010B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sz w:val="28"/>
          <w:szCs w:val="28"/>
          <w:lang w:val="uk-UA"/>
        </w:rPr>
        <w:t>втрата авторитету здобуття вищої освіти в цілому.</w:t>
      </w:r>
    </w:p>
    <w:p w:rsidR="004010B0" w:rsidRDefault="004010B0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960" w:rsidRDefault="00D95851" w:rsidP="00FD1960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Можливості кафедри:</w:t>
      </w:r>
    </w:p>
    <w:p w:rsid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університетами ЄС у рамках програми </w:t>
      </w:r>
      <w:proofErr w:type="spellStart"/>
      <w:r w:rsidRPr="00D95851">
        <w:rPr>
          <w:rFonts w:ascii="Times New Roman" w:hAnsi="Times New Roman" w:cs="Times New Roman"/>
          <w:sz w:val="28"/>
          <w:szCs w:val="28"/>
          <w:lang w:val="uk-UA"/>
        </w:rPr>
        <w:t>Erasmus</w:t>
      </w:r>
      <w:proofErr w:type="spellEnd"/>
      <w:r w:rsidRPr="00D95851">
        <w:rPr>
          <w:rFonts w:ascii="Times New Roman" w:hAnsi="Times New Roman" w:cs="Times New Roman"/>
          <w:sz w:val="28"/>
          <w:szCs w:val="28"/>
          <w:lang w:val="uk-UA"/>
        </w:rPr>
        <w:t xml:space="preserve"> +;</w:t>
      </w:r>
    </w:p>
    <w:p w:rsid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співпраця із місцевими управлінням</w:t>
      </w:r>
      <w:r w:rsidR="00FD1960">
        <w:rPr>
          <w:rFonts w:ascii="Times New Roman" w:hAnsi="Times New Roman" w:cs="Times New Roman"/>
          <w:sz w:val="28"/>
          <w:szCs w:val="28"/>
          <w:lang w:val="uk-UA"/>
        </w:rPr>
        <w:t xml:space="preserve">и освіти у рамках методичних та </w:t>
      </w:r>
      <w:r w:rsidRPr="00D95851">
        <w:rPr>
          <w:rFonts w:ascii="Times New Roman" w:hAnsi="Times New Roman" w:cs="Times New Roman"/>
          <w:sz w:val="28"/>
          <w:szCs w:val="28"/>
          <w:lang w:val="uk-UA"/>
        </w:rPr>
        <w:t>педагогічних обмінів, працевлаштувань, організації педагогічних та виробничих практик;</w:t>
      </w:r>
    </w:p>
    <w:p w:rsid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активна співпраця з роботодавцями;</w:t>
      </w:r>
    </w:p>
    <w:p w:rsidR="00D95851" w:rsidRPr="00FD1960" w:rsidRDefault="00D95851" w:rsidP="004010B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створення сертифікаційних програм підвищення кваліфікації педагогічних працівників закладів дошкільної освіти та вчителів початкової школи.</w:t>
      </w:r>
    </w:p>
    <w:p w:rsidR="004010B0" w:rsidRDefault="004010B0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Pr="00CA6D48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sz w:val="28"/>
          <w:szCs w:val="28"/>
          <w:lang w:val="uk-UA"/>
        </w:rPr>
        <w:t>Місія кафедри</w:t>
      </w:r>
    </w:p>
    <w:p w:rsidR="00D95851" w:rsidRPr="00D95851" w:rsidRDefault="00D95851" w:rsidP="004010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Cs/>
          <w:color w:val="000000"/>
          <w:sz w:val="28"/>
          <w:szCs w:val="28"/>
          <w:u w:val="single"/>
          <w:lang w:val="uk-UA"/>
        </w:rPr>
        <w:t>Кафедра початкової та дошкільної освіти</w:t>
      </w:r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– провідний структурний підрозділ факультету педагогічної освіти, що забезпечує підготовку фахівців за двома спеціальностями «Дошкільна освіта» та «Початкова освіта».</w:t>
      </w:r>
    </w:p>
    <w:p w:rsidR="00D95851" w:rsidRPr="00FD1960" w:rsidRDefault="00D95851" w:rsidP="004010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Cs/>
          <w:color w:val="000000"/>
          <w:sz w:val="28"/>
          <w:szCs w:val="28"/>
          <w:u w:val="single"/>
          <w:lang w:val="uk-UA"/>
        </w:rPr>
        <w:t>Місією кафедри</w:t>
      </w:r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є підготовка </w:t>
      </w:r>
      <w:proofErr w:type="spellStart"/>
      <w:r w:rsidRPr="00D95851">
        <w:rPr>
          <w:rFonts w:eastAsia="Arial"/>
          <w:bCs/>
          <w:color w:val="000000"/>
          <w:sz w:val="28"/>
          <w:szCs w:val="28"/>
          <w:lang w:val="uk-UA"/>
        </w:rPr>
        <w:t>конкурентноспроможних</w:t>
      </w:r>
      <w:proofErr w:type="spellEnd"/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та висококваліфікованих фахівців у сфері початкової та дошкільної освіти відповідно до потреб ринку праці в умовах євроінтеграції шляхом використання творчих та інноваційних підходів до навчання та професійної діяльності.</w:t>
      </w:r>
    </w:p>
    <w:p w:rsidR="00D95851" w:rsidRPr="00FD1960" w:rsidRDefault="00D95851" w:rsidP="004010B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Cs/>
          <w:color w:val="000000"/>
          <w:sz w:val="28"/>
          <w:szCs w:val="28"/>
          <w:u w:val="single"/>
          <w:lang w:val="uk-UA"/>
        </w:rPr>
        <w:t>Місія кафедри</w:t>
      </w:r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– </w:t>
      </w:r>
      <w:proofErr w:type="spellStart"/>
      <w:r w:rsidRPr="00D95851">
        <w:rPr>
          <w:rFonts w:eastAsia="Arial"/>
          <w:bCs/>
          <w:color w:val="000000"/>
          <w:sz w:val="28"/>
          <w:szCs w:val="28"/>
          <w:lang w:val="uk-UA"/>
        </w:rPr>
        <w:t>кшталтувати</w:t>
      </w:r>
      <w:proofErr w:type="spellEnd"/>
      <w:r w:rsidRPr="00D95851">
        <w:rPr>
          <w:rFonts w:eastAsia="Arial"/>
          <w:bCs/>
          <w:color w:val="000000"/>
          <w:sz w:val="28"/>
          <w:szCs w:val="28"/>
          <w:lang w:val="uk-UA"/>
        </w:rPr>
        <w:t xml:space="preserve"> у здобувачах освіти дух та силу вільного, думаючого, культурного педагога, який знає та розуміє енергію освіти та просвітництва та готувати його стати Вчителем, що поведе учня та школу.</w:t>
      </w:r>
    </w:p>
    <w:p w:rsidR="004010B0" w:rsidRDefault="004010B0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9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Цінності кафедри:</w:t>
      </w:r>
    </w:p>
    <w:p w:rsidR="00D95851" w:rsidRPr="00D95851" w:rsidRDefault="0027370E" w:rsidP="00D9585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95851" w:rsidRPr="00D95851">
        <w:rPr>
          <w:rFonts w:ascii="Times New Roman" w:hAnsi="Times New Roman" w:cs="Times New Roman"/>
          <w:i/>
          <w:sz w:val="28"/>
          <w:szCs w:val="28"/>
          <w:lang w:val="uk-UA"/>
        </w:rPr>
        <w:t>Людяність, патріотизм, повага, терпимість,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дальність,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інноваційність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твор</w:t>
      </w:r>
      <w:r w:rsidR="00D95851" w:rsidRPr="00D958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чість, гуманізм, жертовність, гнучкість. </w:t>
      </w:r>
    </w:p>
    <w:p w:rsidR="0027370E" w:rsidRDefault="0027370E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proofErr w:type="spellEnd"/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</w:t>
      </w:r>
    </w:p>
    <w:p w:rsidR="00D95851" w:rsidRPr="00D95851" w:rsidRDefault="00D95851" w:rsidP="002737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b/>
          <w:bCs/>
          <w:color w:val="000000"/>
          <w:sz w:val="28"/>
          <w:szCs w:val="28"/>
          <w:lang w:val="uk-UA"/>
        </w:rPr>
        <w:t xml:space="preserve">Кафедра початкової та дошкільної освіти </w:t>
      </w:r>
      <w:r w:rsidRPr="00D95851">
        <w:rPr>
          <w:rFonts w:eastAsia="Arial"/>
          <w:color w:val="000000"/>
          <w:sz w:val="28"/>
          <w:szCs w:val="28"/>
          <w:lang w:val="uk-UA"/>
        </w:rPr>
        <w:t xml:space="preserve">– науково-освітній центр, що об’єднує високопрофесійних викладачів із відкритим баченням світу, які працюють в інтерактивному динамічному освітньому просторі над створенням та впровадженням інноваційних освітніх технологій задля втілення ідеї освіти та просвітництва, свободи та гідності громадянина України. </w:t>
      </w:r>
    </w:p>
    <w:p w:rsidR="00D95851" w:rsidRPr="00D95851" w:rsidRDefault="00D95851" w:rsidP="002737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5851">
        <w:rPr>
          <w:rFonts w:eastAsia="Arial"/>
          <w:color w:val="000000"/>
          <w:sz w:val="28"/>
          <w:szCs w:val="28"/>
          <w:lang w:val="uk-UA"/>
        </w:rPr>
        <w:t xml:space="preserve">Кафедра </w:t>
      </w:r>
      <w:r w:rsidR="0027370E">
        <w:rPr>
          <w:rFonts w:eastAsia="Arial"/>
          <w:color w:val="000000"/>
          <w:sz w:val="28"/>
          <w:szCs w:val="28"/>
          <w:lang w:val="uk-UA"/>
        </w:rPr>
        <w:t>початкової та дошкільної освіти</w:t>
      </w:r>
      <w:r w:rsidRPr="00D95851">
        <w:rPr>
          <w:rFonts w:eastAsia="Arial"/>
          <w:color w:val="000000"/>
          <w:sz w:val="28"/>
          <w:szCs w:val="28"/>
          <w:lang w:val="uk-UA"/>
        </w:rPr>
        <w:t xml:space="preserve"> має стати провідною науковою школою </w:t>
      </w:r>
      <w:r w:rsidR="00F627D1">
        <w:rPr>
          <w:rFonts w:eastAsia="Arial"/>
          <w:color w:val="000000"/>
          <w:sz w:val="28"/>
          <w:szCs w:val="28"/>
          <w:lang w:val="uk-UA"/>
        </w:rPr>
        <w:t>у</w:t>
      </w:r>
      <w:r w:rsidRPr="00D95851">
        <w:rPr>
          <w:rFonts w:eastAsia="Arial"/>
          <w:color w:val="000000"/>
          <w:sz w:val="28"/>
          <w:szCs w:val="28"/>
          <w:lang w:val="uk-UA"/>
        </w:rPr>
        <w:t xml:space="preserve"> сфері професійної підготовки фахівців для системи освіти на теренах Західної України.</w:t>
      </w:r>
    </w:p>
    <w:p w:rsidR="00D95851" w:rsidRPr="00D95851" w:rsidRDefault="0027370E" w:rsidP="002737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Fonts w:eastAsia="Arial"/>
          <w:b/>
          <w:bCs/>
          <w:color w:val="000000"/>
          <w:sz w:val="28"/>
          <w:szCs w:val="28"/>
          <w:lang w:val="uk-UA"/>
        </w:rPr>
        <w:t xml:space="preserve">Мета кафедри – </w:t>
      </w:r>
      <w:r w:rsidR="00D95851" w:rsidRPr="00D95851">
        <w:rPr>
          <w:rFonts w:eastAsia="Arial"/>
          <w:color w:val="000000"/>
          <w:sz w:val="28"/>
          <w:szCs w:val="28"/>
          <w:lang w:val="uk-UA"/>
        </w:rPr>
        <w:t>професійно-педагогічна підготовка конкурентоспроможних фахівців для закладів дошкільної освіти та мережі закладів для учнів молодшого шкільного віку; професійне зростання фахівців для здійснення наукової та науково-педагогічної діяльності.</w:t>
      </w:r>
    </w:p>
    <w:p w:rsidR="007318DF" w:rsidRDefault="007318DF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Pr="00D95851" w:rsidRDefault="00D95851" w:rsidP="00D95851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sz w:val="28"/>
          <w:szCs w:val="28"/>
          <w:lang w:val="uk-UA"/>
        </w:rPr>
        <w:t>Цілі  кафедри: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посилення ролі кафедри щодо забезпечення підвищення кваліфікації та отримання додаткової освіти педагогічних та науково-педагогічних працівників; 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підвищення наукового потенціалу кафедри з допомогою активізації досліджень та розробки наукових тем;  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забезпечення та заохочення постійного професійного зростання науково-педагогічного складу;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зростання кількісних та якісних показників щодо результатів наукової комунікації різного рівня;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гармонізації </w:t>
      </w:r>
      <w:proofErr w:type="spellStart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міжінституційних</w:t>
      </w:r>
      <w:proofErr w:type="spellEnd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зв</w:t>
      </w:r>
      <w:proofErr w:type="spellEnd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язків</w:t>
      </w:r>
      <w:proofErr w:type="spellEnd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, що має позитивно вплинути на практичну підготовку студентів, їх адаптивності до майбутнього професійного середовища;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ініціювання та розвиток системи </w:t>
      </w:r>
      <w:proofErr w:type="spellStart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порадництва</w:t>
      </w:r>
      <w:proofErr w:type="spellEnd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, наставництва, </w:t>
      </w:r>
      <w:proofErr w:type="spellStart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менторства</w:t>
      </w:r>
      <w:proofErr w:type="spellEnd"/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 для здобувачів та молодих викладачів;</w:t>
      </w:r>
    </w:p>
    <w:p w:rsidR="00D95851" w:rsidRPr="0027370E" w:rsidRDefault="00D95851" w:rsidP="0027370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0E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створення найдоступнішої сучасної системи проходження різних видів педагогічних практик для здобувачів вищої освіти. </w:t>
      </w:r>
    </w:p>
    <w:p w:rsidR="007318DF" w:rsidRDefault="007318DF" w:rsidP="00D9585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51" w:rsidRPr="00D95851" w:rsidRDefault="00D95851" w:rsidP="00D95851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83A">
        <w:rPr>
          <w:rFonts w:ascii="Times New Roman" w:hAnsi="Times New Roman" w:cs="Times New Roman"/>
          <w:b/>
          <w:sz w:val="28"/>
          <w:szCs w:val="28"/>
          <w:lang w:val="uk-UA"/>
        </w:rPr>
        <w:t>Шляхи  досягнення цілей кафедри:</w:t>
      </w:r>
    </w:p>
    <w:p w:rsidR="00D95851" w:rsidRPr="00D95851" w:rsidRDefault="00D95851" w:rsidP="0027370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науково-педагогічного персоналу шляхом участі у тренінгах, сертифікаційних програмах з міжнародних стандартів педагогічної освіти;</w:t>
      </w:r>
    </w:p>
    <w:p w:rsidR="00D95851" w:rsidRPr="00D95851" w:rsidRDefault="00D95851" w:rsidP="0027370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посібниками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монографіями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ціллю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фаховими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;</w:t>
      </w:r>
    </w:p>
    <w:p w:rsidR="00D95851" w:rsidRPr="00D95851" w:rsidRDefault="00D95851" w:rsidP="0027370E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системних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5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85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A21" w:rsidRPr="00A33A21" w:rsidRDefault="00D95851" w:rsidP="00A33A21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A21">
        <w:rPr>
          <w:rFonts w:ascii="Times New Roman" w:hAnsi="Times New Roman" w:cs="Times New Roman"/>
          <w:sz w:val="28"/>
          <w:szCs w:val="28"/>
        </w:rPr>
        <w:t>виокремлення</w:t>
      </w:r>
      <w:proofErr w:type="spellEnd"/>
      <w:r w:rsidRPr="00A3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3A21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33A21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A3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A2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3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A21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A3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A2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3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A2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33A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A21" w:rsidRPr="00A33A21" w:rsidRDefault="00F704E2" w:rsidP="00A33A21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сучасні </w:t>
      </w:r>
      <w:proofErr w:type="spellStart"/>
      <w:r w:rsidR="00D95851" w:rsidRPr="00A33A21">
        <w:rPr>
          <w:rFonts w:ascii="Times New Roman" w:hAnsi="Times New Roman" w:cs="Times New Roman"/>
          <w:i/>
          <w:sz w:val="28"/>
          <w:szCs w:val="28"/>
          <w:u w:val="single"/>
        </w:rPr>
        <w:t>лінгводидакти</w:t>
      </w:r>
      <w:r w:rsidR="00BE68DB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чні</w:t>
      </w:r>
      <w:proofErr w:type="spellEnd"/>
      <w:r w:rsidR="008541EB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концепції </w:t>
      </w:r>
      <w:r w:rsidR="008541EB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та </w:t>
      </w:r>
      <w:r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нові </w:t>
      </w:r>
      <w:r w:rsidR="007E02BC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вимоги до </w:t>
      </w:r>
      <w:r w:rsidR="008541EB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педагогічн</w:t>
      </w:r>
      <w:r w:rsidR="004C0C7A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ої</w:t>
      </w:r>
      <w:r w:rsidR="008541EB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комунікації</w:t>
      </w:r>
      <w:r w:rsidR="008811A4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;</w:t>
      </w:r>
    </w:p>
    <w:p w:rsidR="00A33A21" w:rsidRPr="00A33A21" w:rsidRDefault="00D95851" w:rsidP="00A33A21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актуальні</w:t>
      </w:r>
      <w:proofErr w:type="spellEnd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проблеми</w:t>
      </w:r>
      <w:proofErr w:type="spellEnd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дошкільної</w:t>
      </w:r>
      <w:proofErr w:type="spellEnd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освіти</w:t>
      </w:r>
      <w:proofErr w:type="spellEnd"/>
      <w:r w:rsidR="008811A4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;</w:t>
      </w:r>
    </w:p>
    <w:p w:rsidR="00D95851" w:rsidRPr="00A33A21" w:rsidRDefault="00D95851" w:rsidP="00A33A21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інноваційні</w:t>
      </w:r>
      <w:proofErr w:type="spellEnd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технології</w:t>
      </w:r>
      <w:proofErr w:type="spellEnd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початкової</w:t>
      </w:r>
      <w:proofErr w:type="spellEnd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33A21">
        <w:rPr>
          <w:rFonts w:ascii="Times New Roman" w:hAnsi="Times New Roman" w:cs="Times New Roman"/>
          <w:i/>
          <w:sz w:val="28"/>
          <w:szCs w:val="28"/>
          <w:u w:val="single"/>
        </w:rPr>
        <w:t>освіти</w:t>
      </w:r>
      <w:proofErr w:type="spellEnd"/>
      <w:r w:rsidR="008541EB" w:rsidRPr="00A33A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8541EB" w:rsidRPr="00BE68DB" w:rsidRDefault="007E02BC" w:rsidP="008541E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8DB">
        <w:rPr>
          <w:rFonts w:ascii="Times New Roman" w:hAnsi="Times New Roman" w:cs="Times New Roman"/>
          <w:sz w:val="28"/>
          <w:szCs w:val="28"/>
          <w:lang w:val="uk-UA"/>
        </w:rPr>
        <w:t xml:space="preserve">За умови зростання якісних і кількісних наукових </w:t>
      </w:r>
      <w:r w:rsidR="0015564F" w:rsidRPr="00BE68D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E68D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показників передбачити створення </w:t>
      </w:r>
      <w:r w:rsidR="00BF3608" w:rsidRPr="00BE68DB">
        <w:rPr>
          <w:rFonts w:ascii="Times New Roman" w:hAnsi="Times New Roman" w:cs="Times New Roman"/>
          <w:sz w:val="28"/>
          <w:szCs w:val="28"/>
          <w:lang w:val="uk-UA"/>
        </w:rPr>
        <w:t>ще одної</w:t>
      </w:r>
      <w:r w:rsidRPr="00BE68DB">
        <w:rPr>
          <w:rFonts w:ascii="Times New Roman" w:hAnsi="Times New Roman" w:cs="Times New Roman"/>
          <w:sz w:val="28"/>
          <w:szCs w:val="28"/>
          <w:lang w:val="uk-UA"/>
        </w:rPr>
        <w:t xml:space="preserve"> кафедри з відповідними перспективними завданнями. </w:t>
      </w:r>
    </w:p>
    <w:p w:rsidR="00D95851" w:rsidRPr="00BE68DB" w:rsidRDefault="00D95851" w:rsidP="00D9585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8DB">
        <w:rPr>
          <w:rFonts w:ascii="Times New Roman" w:hAnsi="Times New Roman" w:cs="Times New Roman"/>
          <w:sz w:val="28"/>
          <w:szCs w:val="28"/>
        </w:rPr>
        <w:t xml:space="preserve">- участь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викладачі</w:t>
      </w:r>
      <w:proofErr w:type="gramStart"/>
      <w:r w:rsidRPr="00BE68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E68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E6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8D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E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BE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E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BE68DB">
        <w:rPr>
          <w:rFonts w:ascii="Times New Roman" w:hAnsi="Times New Roman" w:cs="Times New Roman"/>
          <w:sz w:val="28"/>
          <w:szCs w:val="28"/>
        </w:rPr>
        <w:t xml:space="preserve"> та проектах;</w:t>
      </w:r>
    </w:p>
    <w:p w:rsidR="00D95851" w:rsidRDefault="00D95851" w:rsidP="00D95851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8DB">
        <w:rPr>
          <w:rFonts w:ascii="Times New Roman" w:hAnsi="Times New Roman" w:cs="Times New Roman"/>
          <w:sz w:val="28"/>
          <w:szCs w:val="28"/>
        </w:rPr>
        <w:t xml:space="preserve">- активна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спів</w:t>
      </w:r>
      <w:r w:rsidR="00BE68DB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="00BE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68D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BE68DB">
        <w:rPr>
          <w:rFonts w:ascii="Times New Roman" w:hAnsi="Times New Roman" w:cs="Times New Roman"/>
          <w:sz w:val="28"/>
          <w:szCs w:val="28"/>
        </w:rPr>
        <w:t xml:space="preserve"> кафедрами факультету /</w:t>
      </w:r>
      <w:r w:rsidRPr="00BE68DB">
        <w:rPr>
          <w:rFonts w:ascii="Times New Roman" w:hAnsi="Times New Roman" w:cs="Times New Roman"/>
          <w:sz w:val="28"/>
          <w:szCs w:val="28"/>
        </w:rPr>
        <w:t xml:space="preserve"> </w:t>
      </w:r>
      <w:r w:rsidR="008811A4" w:rsidRPr="00BE68D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ніверситету</w:t>
      </w:r>
      <w:proofErr w:type="spellEnd"/>
      <w:r w:rsidRPr="00BE6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E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DB">
        <w:rPr>
          <w:rFonts w:ascii="Times New Roman" w:hAnsi="Times New Roman" w:cs="Times New Roman"/>
          <w:sz w:val="28"/>
          <w:szCs w:val="28"/>
        </w:rPr>
        <w:t>галузевими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факультетами та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51">
        <w:rPr>
          <w:rFonts w:ascii="Times New Roman" w:hAnsi="Times New Roman" w:cs="Times New Roman"/>
          <w:sz w:val="28"/>
          <w:szCs w:val="28"/>
        </w:rPr>
        <w:t>інституціями</w:t>
      </w:r>
      <w:proofErr w:type="spellEnd"/>
      <w:r w:rsidRPr="00D95851">
        <w:rPr>
          <w:rFonts w:ascii="Times New Roman" w:hAnsi="Times New Roman" w:cs="Times New Roman"/>
          <w:sz w:val="28"/>
          <w:szCs w:val="28"/>
        </w:rPr>
        <w:t>.</w:t>
      </w:r>
    </w:p>
    <w:p w:rsidR="00306FF5" w:rsidRDefault="00306FF5" w:rsidP="00D9585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5851" w:rsidRDefault="00D95851" w:rsidP="005D77A5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585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університетом та інформатизація</w:t>
      </w:r>
    </w:p>
    <w:p w:rsidR="00306FF5" w:rsidRDefault="00306FF5" w:rsidP="00D9585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1383"/>
      </w:tblGrid>
      <w:tr w:rsidR="00C23E9C" w:rsidRPr="00306FF5" w:rsidTr="00C23E9C">
        <w:trPr>
          <w:trHeight w:val="441"/>
        </w:trPr>
        <w:tc>
          <w:tcPr>
            <w:tcW w:w="709" w:type="dxa"/>
          </w:tcPr>
          <w:p w:rsidR="00306FF5" w:rsidRDefault="00306FF5" w:rsidP="00306FF5">
            <w:pPr>
              <w:pStyle w:val="a3"/>
              <w:tabs>
                <w:tab w:val="left" w:pos="284"/>
              </w:tabs>
              <w:ind w:lef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з </w:t>
            </w: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5245" w:type="dxa"/>
          </w:tcPr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Пункти плану розвитку</w:t>
            </w:r>
          </w:p>
        </w:tc>
        <w:tc>
          <w:tcPr>
            <w:tcW w:w="2126" w:type="dxa"/>
          </w:tcPr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Індикатори та показники досягнення</w:t>
            </w:r>
          </w:p>
        </w:tc>
        <w:tc>
          <w:tcPr>
            <w:tcW w:w="1383" w:type="dxa"/>
          </w:tcPr>
          <w:p w:rsidR="00306FF5" w:rsidRPr="00306FF5" w:rsidRDefault="00306FF5" w:rsidP="00306FF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C23E9C" w:rsidTr="00C23E9C">
        <w:tc>
          <w:tcPr>
            <w:tcW w:w="709" w:type="dxa"/>
          </w:tcPr>
          <w:p w:rsidR="00306FF5" w:rsidRPr="00306FF5" w:rsidRDefault="00306FF5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306FF5" w:rsidRPr="00306FF5" w:rsidRDefault="00306FF5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розбудови </w:t>
            </w:r>
            <w:proofErr w:type="spellStart"/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репозитарію</w:t>
            </w:r>
            <w:proofErr w:type="spellEnd"/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 викладачів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306FF5" w:rsidRPr="00306FF5" w:rsidRDefault="00306FF5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Репозитарій</w:t>
            </w:r>
            <w:proofErr w:type="spellEnd"/>
          </w:p>
        </w:tc>
        <w:tc>
          <w:tcPr>
            <w:tcW w:w="1383" w:type="dxa"/>
          </w:tcPr>
          <w:p w:rsidR="00306FF5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сталого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звитку web-ресурсів 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web-ресурсів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системи електронного навчання, формування 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лайн середовища з потрібною кількістю електронних навчальних курсів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електронних навчальних курсів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набору електронних методичних матеріалів, посібників, підручників на основі Положення про електронні видання Університету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електронних методичних матеріалів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RPr="00306FF5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підвищенню кваліфікації працівників у сфері цифрових компетенцій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306FF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C138C0" w:rsidRPr="00306FF5" w:rsidRDefault="00C138C0" w:rsidP="00306FF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</w:p>
          <w:p w:rsidR="00C138C0" w:rsidRPr="00306FF5" w:rsidRDefault="00C138C0" w:rsidP="00306FF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кваліфікації та проходження стажування </w:t>
            </w:r>
            <w:proofErr w:type="spellStart"/>
            <w:r w:rsidRPr="003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</w:t>
            </w:r>
            <w:proofErr w:type="spellEnd"/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RPr="00306FF5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маркетингової стратегії та рекламної кампанії факультету, розширення промоції освітніх і наукових платних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RPr="00306FF5" w:rsidTr="00C23E9C">
        <w:tc>
          <w:tcPr>
            <w:tcW w:w="709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:rsidR="00C138C0" w:rsidRPr="00CA6D48" w:rsidRDefault="00C138C0" w:rsidP="00306FF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працівників у формуванні єдиного інформаційного простору Університету через наповнення бази даних та розширення функціоналу інформаційної системи управління освітнім процесом, ведення особистих кабінетів викладачів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306FF5" w:rsidRDefault="00C138C0" w:rsidP="00D9585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 електронні кабінети викладачів </w:t>
            </w:r>
          </w:p>
        </w:tc>
        <w:tc>
          <w:tcPr>
            <w:tcW w:w="1383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</w:tbl>
    <w:p w:rsidR="00306FF5" w:rsidRPr="00306FF5" w:rsidRDefault="00306FF5" w:rsidP="00D9585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D48" w:rsidRDefault="00CA6D48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sz w:val="28"/>
          <w:szCs w:val="28"/>
          <w:lang w:val="uk-UA"/>
        </w:rPr>
        <w:t>Міжнародна діяльність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25"/>
      </w:tblGrid>
      <w:tr w:rsidR="005D77A5" w:rsidTr="005D77A5">
        <w:tc>
          <w:tcPr>
            <w:tcW w:w="67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24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Пункти плану розвитку</w:t>
            </w:r>
          </w:p>
        </w:tc>
        <w:tc>
          <w:tcPr>
            <w:tcW w:w="2126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Індикатори та показники досягнення</w:t>
            </w:r>
          </w:p>
        </w:tc>
        <w:tc>
          <w:tcPr>
            <w:tcW w:w="152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показника участі студентів, аспірантів, викладачів і науковців у програмах міжнародної академічної мобільності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програмах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Сприяння стажуванню </w:t>
            </w:r>
            <w:proofErr w:type="spellStart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науково-педагогічни</w:t>
            </w:r>
            <w:proofErr w:type="spellEnd"/>
            <w:r w:rsidRPr="00CA6D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аукових працівників за кордоном.</w:t>
            </w:r>
          </w:p>
        </w:tc>
        <w:tc>
          <w:tcPr>
            <w:tcW w:w="2126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про проходження стажування</w:t>
            </w:r>
          </w:p>
        </w:tc>
        <w:tc>
          <w:tcPr>
            <w:tcW w:w="1525" w:type="dxa"/>
          </w:tcPr>
          <w:p w:rsidR="00C138C0" w:rsidRPr="00BE68DB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6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Запровадження разом із партнерськими закладами вищої освіти спільних програм подвійних дипломів, зокрема на магістерському і </w:t>
            </w:r>
            <w:proofErr w:type="spellStart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Угоди про співпрацю, наявність освітніх програм</w:t>
            </w:r>
          </w:p>
        </w:tc>
        <w:tc>
          <w:tcPr>
            <w:tcW w:w="1525" w:type="dxa"/>
          </w:tcPr>
          <w:p w:rsidR="00C138C0" w:rsidRPr="00BE68DB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2021-2024 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кількості курсів і освітніх програм іноземними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освітніх програм</w:t>
            </w:r>
          </w:p>
        </w:tc>
        <w:tc>
          <w:tcPr>
            <w:tcW w:w="1525" w:type="dxa"/>
          </w:tcPr>
          <w:p w:rsidR="00C138C0" w:rsidRPr="00BE68DB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8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2020-2022 рр.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реґулярних обмінів досвідом між викладачами та дослідниками Університету, які реалізують міжнародні проекти та проведення тренінгів щодо участі у міжнародних грантових проектах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883A36" w:rsidRDefault="00C138C0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проекти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</w:tbl>
    <w:p w:rsidR="00BE68DB" w:rsidRDefault="00BE68DB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D77A5" w:rsidRDefault="00CA6D48" w:rsidP="005D77A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СТРАТЕГІЧНИЙ ПЛАН РОЗВИТКУ</w:t>
      </w:r>
    </w:p>
    <w:p w:rsidR="00CA6D48" w:rsidRDefault="00CA6D48" w:rsidP="00CA6D48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Освітня діяльність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25"/>
      </w:tblGrid>
      <w:tr w:rsidR="005D77A5" w:rsidTr="005D77A5">
        <w:tc>
          <w:tcPr>
            <w:tcW w:w="675" w:type="dxa"/>
          </w:tcPr>
          <w:p w:rsidR="005D77A5" w:rsidRDefault="005D77A5" w:rsidP="005D77A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з\п </w:t>
            </w:r>
          </w:p>
        </w:tc>
        <w:tc>
          <w:tcPr>
            <w:tcW w:w="5245" w:type="dxa"/>
          </w:tcPr>
          <w:p w:rsidR="005D77A5" w:rsidRDefault="005D77A5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Пункти плану розвитку</w:t>
            </w:r>
          </w:p>
        </w:tc>
        <w:tc>
          <w:tcPr>
            <w:tcW w:w="2126" w:type="dxa"/>
          </w:tcPr>
          <w:p w:rsidR="005D77A5" w:rsidRDefault="005D77A5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Індикатори та </w:t>
            </w:r>
            <w:r w:rsidRPr="005D77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показники досягнення</w:t>
            </w:r>
          </w:p>
        </w:tc>
        <w:tc>
          <w:tcPr>
            <w:tcW w:w="1525" w:type="dxa"/>
          </w:tcPr>
          <w:p w:rsidR="005D77A5" w:rsidRDefault="005D77A5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Термін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нових спеціальностей, формування та впроваджування актуальних освітніх (</w:t>
            </w:r>
            <w:proofErr w:type="spellStart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освітньо-наукових</w:t>
            </w:r>
            <w:proofErr w:type="spellEnd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освітньо-професійних) програм зі залученням </w:t>
            </w:r>
            <w:proofErr w:type="spellStart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(роботодавців, випускників, студентів) та з урахуванням потреб ринку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Наявність освітніх програм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можливостей індивідуальних навчальних траєкторій студентів через вибіркові курси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гнучкі сертифіковані програми.</w:t>
            </w:r>
          </w:p>
        </w:tc>
        <w:tc>
          <w:tcPr>
            <w:tcW w:w="2126" w:type="dxa"/>
          </w:tcPr>
          <w:p w:rsidR="00C138C0" w:rsidRPr="00E5011C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Розширена система дисциплін вільного вибору студентами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інноваційних освітніх та інтерактивних технологій навчання. Для організації освітнього процесу удосконалення онлайн-сервісів електронних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абінетів викладачів і студентів.</w:t>
            </w:r>
          </w:p>
        </w:tc>
        <w:tc>
          <w:tcPr>
            <w:tcW w:w="2126" w:type="dxa"/>
          </w:tcPr>
          <w:p w:rsidR="00C138C0" w:rsidRPr="00E5011C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Налагоджена робота </w:t>
            </w:r>
            <w:r w:rsidRPr="00E50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онлайн-сервісів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освітніх програм дуальної форми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E5011C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Наявність освітніх програм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5D77A5">
        <w:tc>
          <w:tcPr>
            <w:tcW w:w="675" w:type="dxa"/>
          </w:tcPr>
          <w:p w:rsidR="00C138C0" w:rsidRPr="005D77A5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77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C138C0" w:rsidRPr="005D77A5" w:rsidRDefault="00C138C0" w:rsidP="005D77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Актуалізація освітніх магістерських програм та збільшення кількості навчальних курсів англійською мовою викладання.</w:t>
            </w:r>
          </w:p>
        </w:tc>
        <w:tc>
          <w:tcPr>
            <w:tcW w:w="2126" w:type="dxa"/>
          </w:tcPr>
          <w:p w:rsidR="00C138C0" w:rsidRDefault="00C138C0" w:rsidP="00CA6D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01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Наявність освітніх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навчальних курсів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</w:tbl>
    <w:p w:rsidR="00BE68DB" w:rsidRDefault="00BE68DB" w:rsidP="00CA6D4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D48" w:rsidRDefault="00CA6D48" w:rsidP="00CA6D4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D4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діяльність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1525"/>
      </w:tblGrid>
      <w:tr w:rsidR="00E5011C" w:rsidRPr="005C7152" w:rsidTr="00E5011C">
        <w:tc>
          <w:tcPr>
            <w:tcW w:w="709" w:type="dxa"/>
          </w:tcPr>
          <w:p w:rsidR="00E5011C" w:rsidRPr="005C7152" w:rsidRDefault="00E5011C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1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5" w:type="dxa"/>
          </w:tcPr>
          <w:p w:rsidR="00E5011C" w:rsidRPr="005C7152" w:rsidRDefault="00E5011C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Пункти</w:t>
            </w:r>
            <w:proofErr w:type="spellEnd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плану </w:t>
            </w:r>
            <w:proofErr w:type="spellStart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2126" w:type="dxa"/>
          </w:tcPr>
          <w:p w:rsidR="00E5011C" w:rsidRPr="005C7152" w:rsidRDefault="005C7152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Індикатори</w:t>
            </w:r>
            <w:proofErr w:type="spellEnd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</w:t>
            </w:r>
            <w:proofErr w:type="spellEnd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досягнення</w:t>
            </w:r>
            <w:proofErr w:type="spellEnd"/>
          </w:p>
        </w:tc>
        <w:tc>
          <w:tcPr>
            <w:tcW w:w="1525" w:type="dxa"/>
          </w:tcPr>
          <w:p w:rsidR="00E5011C" w:rsidRPr="005C7152" w:rsidRDefault="005C7152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Термі</w:t>
            </w:r>
            <w:proofErr w:type="gramStart"/>
            <w:r w:rsidRPr="005C715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  <w:tr w:rsidR="00C138C0" w:rsidTr="00E5011C">
        <w:tc>
          <w:tcPr>
            <w:tcW w:w="709" w:type="dxa"/>
          </w:tcPr>
          <w:p w:rsidR="00C138C0" w:rsidRPr="005C7152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C138C0" w:rsidRPr="005C7152" w:rsidRDefault="00C138C0" w:rsidP="005C715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 кількості статей у журналах з </w:t>
            </w:r>
            <w:proofErr w:type="spellStart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імпакт-фактором</w:t>
            </w:r>
            <w:proofErr w:type="spellEnd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міжнародних патентів завдяки різним формам стимулювання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138C0" w:rsidRPr="002319B1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публікацій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  <w:tr w:rsidR="00C138C0" w:rsidTr="00E5011C">
        <w:tc>
          <w:tcPr>
            <w:tcW w:w="709" w:type="dxa"/>
          </w:tcPr>
          <w:p w:rsidR="00C138C0" w:rsidRPr="005C7152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138C0" w:rsidRPr="005C7152" w:rsidRDefault="00C138C0" w:rsidP="005C715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вільного доступу до спеціалізованих та універсальних </w:t>
            </w:r>
            <w:proofErr w:type="spellStart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CA6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 даних.</w:t>
            </w:r>
          </w:p>
        </w:tc>
        <w:tc>
          <w:tcPr>
            <w:tcW w:w="2126" w:type="dxa"/>
          </w:tcPr>
          <w:p w:rsidR="00C138C0" w:rsidRPr="002319B1" w:rsidRDefault="00C138C0" w:rsidP="00CA6D4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доступ </w:t>
            </w:r>
          </w:p>
        </w:tc>
        <w:tc>
          <w:tcPr>
            <w:tcW w:w="1525" w:type="dxa"/>
          </w:tcPr>
          <w:p w:rsidR="00C138C0" w:rsidRPr="00306FF5" w:rsidRDefault="00C138C0" w:rsidP="004A697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2020-2025рр</w:t>
            </w:r>
            <w:proofErr w:type="spellEnd"/>
            <w:r w:rsidRPr="00C138C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</w:tr>
    </w:tbl>
    <w:p w:rsidR="00CA6D48" w:rsidRPr="005469F9" w:rsidRDefault="00CA6D48" w:rsidP="00D8237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6D48" w:rsidRPr="0054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5D6"/>
    <w:multiLevelType w:val="hybridMultilevel"/>
    <w:tmpl w:val="B98005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411F6"/>
    <w:multiLevelType w:val="hybridMultilevel"/>
    <w:tmpl w:val="8B92002E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6ABD"/>
    <w:multiLevelType w:val="hybridMultilevel"/>
    <w:tmpl w:val="387EA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E113A"/>
    <w:multiLevelType w:val="hybridMultilevel"/>
    <w:tmpl w:val="5D0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A33"/>
    <w:multiLevelType w:val="hybridMultilevel"/>
    <w:tmpl w:val="DD1872A4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19BB"/>
    <w:multiLevelType w:val="hybridMultilevel"/>
    <w:tmpl w:val="9B5800EE"/>
    <w:lvl w:ilvl="0" w:tplc="C8A27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2574A"/>
    <w:multiLevelType w:val="hybridMultilevel"/>
    <w:tmpl w:val="FAA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317E2"/>
    <w:multiLevelType w:val="hybridMultilevel"/>
    <w:tmpl w:val="023C0774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33A9"/>
    <w:multiLevelType w:val="hybridMultilevel"/>
    <w:tmpl w:val="406E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440E7"/>
    <w:multiLevelType w:val="hybridMultilevel"/>
    <w:tmpl w:val="381E2F5A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11DC"/>
    <w:multiLevelType w:val="hybridMultilevel"/>
    <w:tmpl w:val="B1942A08"/>
    <w:lvl w:ilvl="0" w:tplc="E59C1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C3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62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0F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E3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CD2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05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48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E0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E37145"/>
    <w:multiLevelType w:val="hybridMultilevel"/>
    <w:tmpl w:val="5E3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3164F"/>
    <w:multiLevelType w:val="hybridMultilevel"/>
    <w:tmpl w:val="8A3491BC"/>
    <w:lvl w:ilvl="0" w:tplc="25D6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1"/>
    <w:rsid w:val="000B2F9D"/>
    <w:rsid w:val="0015564F"/>
    <w:rsid w:val="001B4809"/>
    <w:rsid w:val="001E4F9A"/>
    <w:rsid w:val="002319B1"/>
    <w:rsid w:val="0027370E"/>
    <w:rsid w:val="002A3DA5"/>
    <w:rsid w:val="00306FF5"/>
    <w:rsid w:val="003B586E"/>
    <w:rsid w:val="003B6E35"/>
    <w:rsid w:val="004010B0"/>
    <w:rsid w:val="00482872"/>
    <w:rsid w:val="0049042B"/>
    <w:rsid w:val="004C0C7A"/>
    <w:rsid w:val="005469F9"/>
    <w:rsid w:val="0056125A"/>
    <w:rsid w:val="00576FFC"/>
    <w:rsid w:val="005A3AF5"/>
    <w:rsid w:val="005C7152"/>
    <w:rsid w:val="005D77A5"/>
    <w:rsid w:val="006F37C5"/>
    <w:rsid w:val="0070783A"/>
    <w:rsid w:val="007318DF"/>
    <w:rsid w:val="00746A31"/>
    <w:rsid w:val="007E02BC"/>
    <w:rsid w:val="00826B1A"/>
    <w:rsid w:val="008541EB"/>
    <w:rsid w:val="008811A4"/>
    <w:rsid w:val="00883A36"/>
    <w:rsid w:val="009648D5"/>
    <w:rsid w:val="009A2932"/>
    <w:rsid w:val="009D77A9"/>
    <w:rsid w:val="00A33A21"/>
    <w:rsid w:val="00B376CC"/>
    <w:rsid w:val="00BE68DB"/>
    <w:rsid w:val="00BF3608"/>
    <w:rsid w:val="00C138C0"/>
    <w:rsid w:val="00C143B0"/>
    <w:rsid w:val="00C23E9C"/>
    <w:rsid w:val="00C7588B"/>
    <w:rsid w:val="00CA6D48"/>
    <w:rsid w:val="00D66D05"/>
    <w:rsid w:val="00D8237B"/>
    <w:rsid w:val="00D95851"/>
    <w:rsid w:val="00E11EA6"/>
    <w:rsid w:val="00E5011C"/>
    <w:rsid w:val="00F627D1"/>
    <w:rsid w:val="00F704E2"/>
    <w:rsid w:val="00FD196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818B-F68A-410E-817A-A88E87E9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6562</Words>
  <Characters>3741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Halyna Krokhmalna</cp:lastModifiedBy>
  <cp:revision>7</cp:revision>
  <dcterms:created xsi:type="dcterms:W3CDTF">2020-02-19T17:05:00Z</dcterms:created>
  <dcterms:modified xsi:type="dcterms:W3CDTF">2021-11-05T09:46:00Z</dcterms:modified>
</cp:coreProperties>
</file>