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045A" w14:textId="77777777" w:rsidR="00055ED2" w:rsidRPr="000E3569" w:rsidRDefault="00055ED2" w:rsidP="00055ED2">
      <w:pPr>
        <w:pStyle w:val="1"/>
        <w:jc w:val="center"/>
        <w:rPr>
          <w:rFonts w:ascii="Georgia" w:hAnsi="Georgia"/>
          <w:b w:val="0"/>
          <w:bCs w:val="0"/>
          <w:color w:val="7030A0"/>
        </w:rPr>
      </w:pPr>
      <w:r w:rsidRPr="000E3569">
        <w:rPr>
          <w:rFonts w:ascii="Georgia" w:hAnsi="Georgia"/>
          <w:b w:val="0"/>
          <w:bCs w:val="0"/>
          <w:color w:val="7030A0"/>
        </w:rPr>
        <w:t>ВСЕУКРАЇНСЬКЕ ТОВАРИСТВО «РІДНА ШКОЛА»</w:t>
      </w:r>
    </w:p>
    <w:p w14:paraId="1A2ADB9F" w14:textId="77777777" w:rsidR="00055ED2" w:rsidRPr="000E3569" w:rsidRDefault="00055ED2" w:rsidP="00055ED2">
      <w:pPr>
        <w:pStyle w:val="1"/>
        <w:jc w:val="center"/>
        <w:rPr>
          <w:rFonts w:ascii="Georgia" w:hAnsi="Georgia"/>
          <w:b w:val="0"/>
          <w:bCs w:val="0"/>
          <w:color w:val="7030A0"/>
        </w:rPr>
      </w:pPr>
      <w:r w:rsidRPr="000E3569">
        <w:rPr>
          <w:rFonts w:ascii="Georgia" w:hAnsi="Georgia"/>
          <w:b w:val="0"/>
          <w:bCs w:val="0"/>
          <w:color w:val="7030A0"/>
        </w:rPr>
        <w:t>НАЦІОНАЛЬНА АКАДЕМІЯ ПЕДАГОГІЧНИХ НАУК УКРАЇНИ</w:t>
      </w:r>
    </w:p>
    <w:p w14:paraId="79381DF4" w14:textId="77777777" w:rsidR="00055ED2" w:rsidRPr="000E3569" w:rsidRDefault="00055ED2" w:rsidP="00055ED2">
      <w:pPr>
        <w:jc w:val="center"/>
        <w:rPr>
          <w:rFonts w:ascii="Georgia" w:hAnsi="Georgia"/>
          <w:caps/>
          <w:color w:val="7030A0"/>
          <w:lang w:val="uk-UA"/>
        </w:rPr>
      </w:pPr>
      <w:r w:rsidRPr="000E3569">
        <w:rPr>
          <w:rFonts w:ascii="Georgia" w:hAnsi="Georgia"/>
          <w:caps/>
          <w:color w:val="7030A0"/>
          <w:lang w:val="uk-UA"/>
        </w:rPr>
        <w:t>ДЕПАРТАМЕНТ ОСВІТИ І НАУКИ ЛЬВІВСЬКОЇ ОБЛДЕРЖАДМІНІСТРАЦІЇ</w:t>
      </w:r>
    </w:p>
    <w:p w14:paraId="78E20682" w14:textId="77777777" w:rsidR="00055ED2" w:rsidRDefault="00055ED2" w:rsidP="00055ED2">
      <w:pPr>
        <w:jc w:val="center"/>
        <w:rPr>
          <w:rFonts w:ascii="Georgia" w:hAnsi="Georgia"/>
          <w:caps/>
          <w:color w:val="7030A0"/>
          <w:lang w:val="uk-UA"/>
        </w:rPr>
      </w:pPr>
      <w:r w:rsidRPr="000E3569">
        <w:rPr>
          <w:rFonts w:ascii="Georgia" w:hAnsi="Georgia"/>
          <w:caps/>
          <w:color w:val="7030A0"/>
          <w:lang w:val="uk-UA"/>
        </w:rPr>
        <w:t>національний університет “львівська політехніка”</w:t>
      </w:r>
    </w:p>
    <w:p w14:paraId="1220A696" w14:textId="77777777" w:rsidR="00055ED2" w:rsidRPr="000E3569" w:rsidRDefault="00055ED2" w:rsidP="00055ED2">
      <w:pPr>
        <w:jc w:val="center"/>
        <w:rPr>
          <w:rFonts w:ascii="Georgia" w:hAnsi="Georgia"/>
          <w:caps/>
          <w:color w:val="7030A0"/>
          <w:lang w:val="uk-UA"/>
        </w:rPr>
      </w:pPr>
      <w:r>
        <w:rPr>
          <w:rFonts w:ascii="Georgia" w:hAnsi="Georgia"/>
          <w:caps/>
          <w:color w:val="7030A0"/>
          <w:lang w:val="uk-UA"/>
        </w:rPr>
        <w:t>львівський Національний університет ім.І.Франка</w:t>
      </w:r>
    </w:p>
    <w:p w14:paraId="09A377A0" w14:textId="77777777" w:rsidR="00055ED2" w:rsidRDefault="00055ED2" w:rsidP="00055ED2">
      <w:pPr>
        <w:pStyle w:val="1"/>
        <w:jc w:val="center"/>
        <w:rPr>
          <w:sz w:val="32"/>
          <w:szCs w:val="32"/>
        </w:rPr>
      </w:pPr>
    </w:p>
    <w:p w14:paraId="5F30F244" w14:textId="77777777" w:rsidR="00055ED2" w:rsidRDefault="00055ED2" w:rsidP="00055ED2">
      <w:pPr>
        <w:pStyle w:val="1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ВСЕУКРАЇНСЬКА НАУКОВО-ПРАКТИЧНА КОНФЕРЕНЦІЯ</w:t>
      </w:r>
    </w:p>
    <w:p w14:paraId="73CAFCEE" w14:textId="77777777" w:rsidR="00055ED2" w:rsidRPr="009249E0" w:rsidRDefault="00055ED2" w:rsidP="00055ED2">
      <w:pPr>
        <w:rPr>
          <w:lang w:val="uk-UA"/>
        </w:rPr>
      </w:pPr>
    </w:p>
    <w:p w14:paraId="4D563BAF" w14:textId="77777777" w:rsidR="00055ED2" w:rsidRDefault="00055ED2" w:rsidP="00055ED2">
      <w:pPr>
        <w:jc w:val="center"/>
        <w:rPr>
          <w:rFonts w:ascii="Bookman Old Style" w:hAnsi="Bookman Old Style"/>
          <w:b/>
          <w:color w:val="7030A0"/>
          <w:sz w:val="44"/>
          <w:szCs w:val="44"/>
          <w:lang w:val="uk-UA"/>
        </w:rPr>
      </w:pPr>
      <w:r w:rsidRPr="00055ED2">
        <w:rPr>
          <w:rFonts w:ascii="Bookman Old Style" w:hAnsi="Bookman Old Style"/>
          <w:b/>
          <w:color w:val="7030A0"/>
          <w:sz w:val="44"/>
          <w:szCs w:val="44"/>
          <w:lang w:val="uk-UA"/>
        </w:rPr>
        <w:t>Товариство «Рідна школа</w:t>
      </w:r>
      <w:r>
        <w:rPr>
          <w:rFonts w:ascii="Bookman Old Style" w:hAnsi="Bookman Old Style"/>
          <w:b/>
          <w:color w:val="7030A0"/>
          <w:sz w:val="44"/>
          <w:szCs w:val="44"/>
          <w:lang w:val="uk-UA"/>
        </w:rPr>
        <w:t>»:</w:t>
      </w:r>
      <w:r w:rsidRPr="00055ED2">
        <w:rPr>
          <w:rFonts w:ascii="Bookman Old Style" w:hAnsi="Bookman Old Style"/>
          <w:b/>
          <w:color w:val="7030A0"/>
          <w:sz w:val="44"/>
          <w:szCs w:val="44"/>
          <w:lang w:val="uk-UA"/>
        </w:rPr>
        <w:t xml:space="preserve"> </w:t>
      </w:r>
    </w:p>
    <w:p w14:paraId="003C80EB" w14:textId="77777777" w:rsidR="00055ED2" w:rsidRPr="00055ED2" w:rsidRDefault="00055ED2" w:rsidP="00055ED2">
      <w:pPr>
        <w:jc w:val="center"/>
        <w:rPr>
          <w:rFonts w:ascii="Bookman Old Style" w:hAnsi="Bookman Old Style"/>
          <w:b/>
          <w:color w:val="7030A0"/>
          <w:sz w:val="44"/>
          <w:szCs w:val="44"/>
          <w:lang w:val="uk-UA"/>
        </w:rPr>
      </w:pPr>
      <w:r w:rsidRPr="00055ED2">
        <w:rPr>
          <w:rFonts w:ascii="Bookman Old Style" w:hAnsi="Bookman Old Style"/>
          <w:b/>
          <w:color w:val="7030A0"/>
          <w:sz w:val="44"/>
          <w:szCs w:val="44"/>
          <w:lang w:val="uk-UA"/>
        </w:rPr>
        <w:t>історія і сучасність</w:t>
      </w:r>
    </w:p>
    <w:p w14:paraId="2C2A70C5" w14:textId="77777777" w:rsidR="00055ED2" w:rsidRPr="00055ED2" w:rsidRDefault="00055ED2" w:rsidP="00055ED2">
      <w:pPr>
        <w:jc w:val="center"/>
        <w:rPr>
          <w:rFonts w:ascii="Bookman Old Style" w:hAnsi="Bookman Old Style"/>
          <w:b/>
          <w:color w:val="7030A0"/>
          <w:sz w:val="32"/>
          <w:szCs w:val="32"/>
          <w:lang w:val="uk-UA"/>
        </w:rPr>
      </w:pPr>
      <w:r w:rsidRPr="00055ED2">
        <w:rPr>
          <w:rFonts w:ascii="Bookman Old Style" w:hAnsi="Bookman Old Style"/>
          <w:b/>
          <w:color w:val="7030A0"/>
          <w:sz w:val="32"/>
          <w:szCs w:val="32"/>
          <w:lang w:val="uk-UA"/>
        </w:rPr>
        <w:t xml:space="preserve">(до 140-річниці від дня заснування </w:t>
      </w:r>
    </w:p>
    <w:p w14:paraId="7334EE49" w14:textId="77777777" w:rsidR="00055ED2" w:rsidRPr="00055ED2" w:rsidRDefault="00055ED2" w:rsidP="00055ED2">
      <w:pPr>
        <w:jc w:val="center"/>
        <w:rPr>
          <w:rFonts w:ascii="Bookman Old Style" w:hAnsi="Bookman Old Style"/>
          <w:b/>
          <w:color w:val="7030A0"/>
          <w:sz w:val="32"/>
          <w:szCs w:val="32"/>
          <w:lang w:val="uk-UA"/>
        </w:rPr>
      </w:pPr>
      <w:r w:rsidRPr="00055ED2">
        <w:rPr>
          <w:rFonts w:ascii="Bookman Old Style" w:hAnsi="Bookman Old Style"/>
          <w:b/>
          <w:color w:val="7030A0"/>
          <w:sz w:val="32"/>
          <w:szCs w:val="32"/>
          <w:lang w:val="uk-UA"/>
        </w:rPr>
        <w:t>Товариства «Рідна школа»)</w:t>
      </w:r>
    </w:p>
    <w:p w14:paraId="50A66200" w14:textId="42864710" w:rsidR="00055ED2" w:rsidRDefault="00EF031A" w:rsidP="00055ED2">
      <w:pPr>
        <w:jc w:val="center"/>
        <w:rPr>
          <w:i/>
          <w:sz w:val="28"/>
          <w:szCs w:val="28"/>
          <w:lang w:val="uk-UA"/>
        </w:rPr>
      </w:pPr>
      <w:r w:rsidRPr="00A868FA">
        <w:rPr>
          <w:i/>
          <w:sz w:val="28"/>
          <w:szCs w:val="28"/>
        </w:rPr>
        <w:t>12-13</w:t>
      </w:r>
      <w:r>
        <w:rPr>
          <w:i/>
          <w:sz w:val="28"/>
          <w:szCs w:val="28"/>
          <w:lang w:val="uk-UA"/>
        </w:rPr>
        <w:t xml:space="preserve"> жовтня</w:t>
      </w:r>
      <w:r w:rsidR="00055ED2">
        <w:rPr>
          <w:i/>
          <w:sz w:val="28"/>
          <w:szCs w:val="28"/>
          <w:lang w:val="uk-UA"/>
        </w:rPr>
        <w:t xml:space="preserve"> 2021 р., м. Львів</w:t>
      </w:r>
    </w:p>
    <w:p w14:paraId="1A0A8107" w14:textId="77777777" w:rsidR="00055ED2" w:rsidRDefault="00055ED2" w:rsidP="00055ED2">
      <w:pPr>
        <w:jc w:val="center"/>
        <w:rPr>
          <w:i/>
          <w:sz w:val="28"/>
          <w:szCs w:val="28"/>
          <w:lang w:val="uk-UA"/>
        </w:rPr>
      </w:pPr>
    </w:p>
    <w:p w14:paraId="2004BA05" w14:textId="77777777" w:rsidR="00055ED2" w:rsidRDefault="00055ED2" w:rsidP="00055ED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Основні напрями досліджень для учасників конференції:</w:t>
      </w:r>
    </w:p>
    <w:p w14:paraId="70610870" w14:textId="77777777" w:rsidR="00055ED2" w:rsidRDefault="00055ED2" w:rsidP="00055ED2">
      <w:pPr>
        <w:jc w:val="center"/>
        <w:rPr>
          <w:b/>
          <w:sz w:val="28"/>
          <w:szCs w:val="28"/>
          <w:lang w:val="uk-UA"/>
        </w:rPr>
      </w:pPr>
    </w:p>
    <w:p w14:paraId="558D9A7C" w14:textId="77777777" w:rsidR="00055ED2" w:rsidRPr="00C85E90" w:rsidRDefault="00C85E90" w:rsidP="00C85E90">
      <w:pPr>
        <w:pStyle w:val="a4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>
        <w:rPr>
          <w:b/>
          <w:color w:val="0070C0"/>
          <w:sz w:val="28"/>
          <w:szCs w:val="28"/>
          <w:lang w:val="uk-UA"/>
        </w:rPr>
        <w:t>Історія створення і розвитку «Руського педагогічного товариства».</w:t>
      </w:r>
    </w:p>
    <w:p w14:paraId="346C732B" w14:textId="77777777" w:rsidR="00C85E90" w:rsidRPr="00C85E90" w:rsidRDefault="00C85E90" w:rsidP="00C85E90">
      <w:pPr>
        <w:pStyle w:val="a4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>
        <w:rPr>
          <w:b/>
          <w:color w:val="0070C0"/>
          <w:sz w:val="28"/>
          <w:szCs w:val="28"/>
          <w:lang w:val="uk-UA"/>
        </w:rPr>
        <w:t>Львівське крайове товариство «Рідна школа» (1991-2021 рр.).</w:t>
      </w:r>
    </w:p>
    <w:p w14:paraId="3F8B1695" w14:textId="77777777" w:rsidR="00C85E90" w:rsidRPr="00C85E90" w:rsidRDefault="00C85E90" w:rsidP="00C85E90">
      <w:pPr>
        <w:pStyle w:val="a4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>
        <w:rPr>
          <w:b/>
          <w:color w:val="0070C0"/>
          <w:sz w:val="28"/>
          <w:szCs w:val="28"/>
          <w:lang w:val="uk-UA"/>
        </w:rPr>
        <w:t>Перший український педагогічний конгрес (1935) про проблеми національного виховання молоді.</w:t>
      </w:r>
    </w:p>
    <w:p w14:paraId="55EE236D" w14:textId="77777777" w:rsidR="00C85E90" w:rsidRPr="00B40900" w:rsidRDefault="00C85E90" w:rsidP="00C85E90">
      <w:pPr>
        <w:pStyle w:val="a4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>
        <w:rPr>
          <w:b/>
          <w:color w:val="0070C0"/>
          <w:sz w:val="28"/>
          <w:szCs w:val="28"/>
          <w:lang w:val="uk-UA"/>
        </w:rPr>
        <w:t>Концепція «Нова українська школа»: стан реалізації, перспективи.</w:t>
      </w:r>
    </w:p>
    <w:p w14:paraId="2BD1E983" w14:textId="77777777" w:rsidR="00055ED2" w:rsidRDefault="00055ED2" w:rsidP="00055ED2">
      <w:pPr>
        <w:jc w:val="center"/>
        <w:rPr>
          <w:i/>
          <w:sz w:val="28"/>
          <w:szCs w:val="28"/>
          <w:lang w:val="uk-UA"/>
        </w:rPr>
      </w:pPr>
    </w:p>
    <w:p w14:paraId="2EF8030F" w14:textId="77777777" w:rsidR="00055ED2" w:rsidRDefault="00055ED2" w:rsidP="00055ED2">
      <w:pPr>
        <w:jc w:val="center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t>Інформаційне повідомлення</w:t>
      </w:r>
    </w:p>
    <w:p w14:paraId="7B9A2053" w14:textId="77777777" w:rsidR="00055ED2" w:rsidRDefault="00055ED2" w:rsidP="00055ED2">
      <w:pPr>
        <w:jc w:val="center"/>
        <w:rPr>
          <w:b/>
          <w:spacing w:val="20"/>
          <w:sz w:val="28"/>
          <w:szCs w:val="28"/>
          <w:lang w:val="uk-UA"/>
        </w:rPr>
      </w:pPr>
    </w:p>
    <w:p w14:paraId="62D71419" w14:textId="77777777" w:rsidR="00055ED2" w:rsidRDefault="00055ED2" w:rsidP="00055E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ШАНОВНІ КОЛЕГИ!</w:t>
      </w:r>
    </w:p>
    <w:p w14:paraId="702AFE56" w14:textId="77777777" w:rsidR="00055ED2" w:rsidRDefault="00055ED2" w:rsidP="00055ED2">
      <w:pPr>
        <w:jc w:val="center"/>
        <w:rPr>
          <w:sz w:val="28"/>
          <w:szCs w:val="28"/>
          <w:lang w:val="uk-UA"/>
        </w:rPr>
      </w:pPr>
    </w:p>
    <w:p w14:paraId="3C6C21BA" w14:textId="346113CB" w:rsidR="00055ED2" w:rsidRDefault="00055ED2" w:rsidP="00055ED2">
      <w:pPr>
        <w:pStyle w:val="1"/>
        <w:ind w:firstLine="567"/>
        <w:jc w:val="both"/>
        <w:rPr>
          <w:b w:val="0"/>
          <w:sz w:val="28"/>
          <w:szCs w:val="28"/>
        </w:rPr>
      </w:pPr>
      <w:r>
        <w:rPr>
          <w:b w:val="0"/>
          <w:spacing w:val="-6"/>
          <w:sz w:val="28"/>
          <w:szCs w:val="28"/>
        </w:rPr>
        <w:t xml:space="preserve">Запрошуємо Вас взяти участь у </w:t>
      </w:r>
      <w:r>
        <w:rPr>
          <w:b w:val="0"/>
          <w:sz w:val="28"/>
          <w:szCs w:val="28"/>
        </w:rPr>
        <w:t>Всеукраїнській  науково-практичній конференції</w:t>
      </w:r>
      <w:r w:rsidRPr="005B332E">
        <w:rPr>
          <w:b w:val="0"/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>
        <w:rPr>
          <w:b w:val="0"/>
          <w:spacing w:val="-6"/>
          <w:sz w:val="28"/>
          <w:szCs w:val="28"/>
        </w:rPr>
        <w:t xml:space="preserve">яка відбуватиметься </w:t>
      </w:r>
      <w:r w:rsidR="00C85E90">
        <w:rPr>
          <w:b w:val="0"/>
          <w:spacing w:val="-6"/>
          <w:sz w:val="28"/>
          <w:szCs w:val="28"/>
        </w:rPr>
        <w:t>12</w:t>
      </w:r>
      <w:r>
        <w:rPr>
          <w:b w:val="0"/>
          <w:spacing w:val="-6"/>
          <w:sz w:val="28"/>
          <w:szCs w:val="28"/>
        </w:rPr>
        <w:t>-</w:t>
      </w:r>
      <w:r w:rsidR="00C85E90">
        <w:rPr>
          <w:b w:val="0"/>
          <w:spacing w:val="-6"/>
          <w:sz w:val="28"/>
          <w:szCs w:val="28"/>
        </w:rPr>
        <w:t>13</w:t>
      </w:r>
      <w:r>
        <w:rPr>
          <w:b w:val="0"/>
          <w:spacing w:val="-6"/>
          <w:sz w:val="28"/>
          <w:szCs w:val="28"/>
        </w:rPr>
        <w:t xml:space="preserve"> </w:t>
      </w:r>
      <w:r w:rsidR="00C85E90">
        <w:rPr>
          <w:b w:val="0"/>
          <w:spacing w:val="-6"/>
          <w:sz w:val="28"/>
          <w:szCs w:val="28"/>
        </w:rPr>
        <w:t>жовтня</w:t>
      </w:r>
      <w:r>
        <w:rPr>
          <w:b w:val="0"/>
          <w:spacing w:val="-6"/>
          <w:sz w:val="28"/>
          <w:szCs w:val="28"/>
        </w:rPr>
        <w:t xml:space="preserve"> 2021 р. у Національному університеті «Львівська політехніка» (м. Львів, вул.</w:t>
      </w:r>
      <w:r w:rsidR="00EF031A">
        <w:rPr>
          <w:b w:val="0"/>
          <w:spacing w:val="-6"/>
          <w:sz w:val="28"/>
          <w:szCs w:val="28"/>
        </w:rPr>
        <w:t xml:space="preserve"> </w:t>
      </w:r>
      <w:proofErr w:type="spellStart"/>
      <w:r>
        <w:rPr>
          <w:b w:val="0"/>
          <w:spacing w:val="-6"/>
          <w:sz w:val="28"/>
          <w:szCs w:val="28"/>
        </w:rPr>
        <w:t>С.Бандери</w:t>
      </w:r>
      <w:proofErr w:type="spellEnd"/>
      <w:r>
        <w:rPr>
          <w:b w:val="0"/>
          <w:spacing w:val="-6"/>
          <w:sz w:val="28"/>
          <w:szCs w:val="28"/>
        </w:rPr>
        <w:t xml:space="preserve">, 12).  </w:t>
      </w:r>
    </w:p>
    <w:p w14:paraId="1B56B969" w14:textId="77777777" w:rsidR="00055ED2" w:rsidRDefault="00055ED2" w:rsidP="00055ED2">
      <w:pPr>
        <w:ind w:firstLine="540"/>
        <w:jc w:val="both"/>
        <w:rPr>
          <w:iCs/>
          <w:sz w:val="28"/>
          <w:szCs w:val="28"/>
          <w:lang w:val="uk-UA"/>
        </w:rPr>
      </w:pPr>
    </w:p>
    <w:p w14:paraId="6913A6A4" w14:textId="77777777" w:rsidR="00055ED2" w:rsidRDefault="00055ED2" w:rsidP="00055ED2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Реєстрація учасників: </w:t>
      </w:r>
      <w:r w:rsidR="00C85E90">
        <w:rPr>
          <w:b/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</w:t>
      </w:r>
      <w:r w:rsidR="00C85E90">
        <w:rPr>
          <w:sz w:val="28"/>
          <w:szCs w:val="28"/>
          <w:lang w:val="uk-UA"/>
        </w:rPr>
        <w:t>жовтня</w:t>
      </w:r>
      <w:r>
        <w:rPr>
          <w:sz w:val="28"/>
          <w:szCs w:val="28"/>
          <w:lang w:val="uk-UA"/>
        </w:rPr>
        <w:t xml:space="preserve"> 2021р., з 09</w:t>
      </w:r>
      <w:r>
        <w:rPr>
          <w:sz w:val="28"/>
          <w:szCs w:val="28"/>
          <w:u w:val="single"/>
          <w:vertAlign w:val="superscript"/>
          <w:lang w:val="uk-UA"/>
        </w:rPr>
        <w:t>30</w:t>
      </w:r>
      <w:r>
        <w:rPr>
          <w:sz w:val="28"/>
          <w:szCs w:val="28"/>
          <w:lang w:val="uk-UA"/>
        </w:rPr>
        <w:t xml:space="preserve"> до 10</w:t>
      </w:r>
      <w:r>
        <w:rPr>
          <w:sz w:val="28"/>
          <w:szCs w:val="28"/>
          <w:u w:val="single"/>
          <w:vertAlign w:val="superscript"/>
          <w:lang w:val="uk-UA"/>
        </w:rPr>
        <w:t>50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</w:p>
    <w:p w14:paraId="31ECD5F1" w14:textId="0B412A91" w:rsidR="00055ED2" w:rsidRPr="003B2CD3" w:rsidRDefault="00055ED2" w:rsidP="00055ED2">
      <w:pPr>
        <w:ind w:firstLine="540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</w:rPr>
        <w:t xml:space="preserve">м. </w:t>
      </w:r>
      <w:proofErr w:type="spellStart"/>
      <w:r>
        <w:rPr>
          <w:spacing w:val="-6"/>
          <w:sz w:val="28"/>
          <w:szCs w:val="28"/>
        </w:rPr>
        <w:t>Львів</w:t>
      </w:r>
      <w:proofErr w:type="spellEnd"/>
      <w:r>
        <w:rPr>
          <w:spacing w:val="-6"/>
          <w:sz w:val="28"/>
          <w:szCs w:val="28"/>
        </w:rPr>
        <w:t xml:space="preserve">, </w:t>
      </w:r>
      <w:proofErr w:type="spellStart"/>
      <w:proofErr w:type="gramStart"/>
      <w:r w:rsidRPr="003B2CD3">
        <w:rPr>
          <w:spacing w:val="-6"/>
          <w:sz w:val="28"/>
          <w:szCs w:val="28"/>
        </w:rPr>
        <w:t>вул.С</w:t>
      </w:r>
      <w:proofErr w:type="spellEnd"/>
      <w:r w:rsidR="00EF031A">
        <w:rPr>
          <w:spacing w:val="-6"/>
          <w:sz w:val="28"/>
          <w:szCs w:val="28"/>
          <w:lang w:val="uk-UA"/>
        </w:rPr>
        <w:t xml:space="preserve"> </w:t>
      </w:r>
      <w:r w:rsidRPr="003B2CD3">
        <w:rPr>
          <w:spacing w:val="-6"/>
          <w:sz w:val="28"/>
          <w:szCs w:val="28"/>
        </w:rPr>
        <w:t>.</w:t>
      </w:r>
      <w:proofErr w:type="spellStart"/>
      <w:r w:rsidRPr="003B2CD3">
        <w:rPr>
          <w:spacing w:val="-6"/>
          <w:sz w:val="28"/>
          <w:szCs w:val="28"/>
        </w:rPr>
        <w:t>Бандери</w:t>
      </w:r>
      <w:proofErr w:type="spellEnd"/>
      <w:proofErr w:type="gramEnd"/>
      <w:r w:rsidRPr="003B2CD3">
        <w:rPr>
          <w:spacing w:val="-6"/>
          <w:sz w:val="28"/>
          <w:szCs w:val="28"/>
        </w:rPr>
        <w:t>, 12</w:t>
      </w:r>
      <w:r>
        <w:rPr>
          <w:spacing w:val="-6"/>
          <w:sz w:val="28"/>
          <w:szCs w:val="28"/>
          <w:lang w:val="uk-UA"/>
        </w:rPr>
        <w:t>, другий поверх, актова зала.</w:t>
      </w:r>
    </w:p>
    <w:p w14:paraId="65D85BC2" w14:textId="77777777" w:rsidR="00055ED2" w:rsidRPr="00B40900" w:rsidRDefault="00055ED2" w:rsidP="00055ED2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Відкриття конференції:</w:t>
      </w:r>
      <w:r>
        <w:rPr>
          <w:sz w:val="28"/>
          <w:szCs w:val="28"/>
          <w:lang w:val="uk-UA"/>
        </w:rPr>
        <w:t xml:space="preserve"> </w:t>
      </w:r>
      <w:r w:rsidR="00C85E90">
        <w:rPr>
          <w:sz w:val="28"/>
          <w:szCs w:val="28"/>
          <w:lang w:val="uk-UA"/>
        </w:rPr>
        <w:t>12 жовтня</w:t>
      </w:r>
      <w:r>
        <w:rPr>
          <w:sz w:val="28"/>
          <w:szCs w:val="28"/>
          <w:lang w:val="uk-UA"/>
        </w:rPr>
        <w:t xml:space="preserve"> 2021 р. об 11</w:t>
      </w:r>
      <w:r>
        <w:rPr>
          <w:sz w:val="28"/>
          <w:szCs w:val="28"/>
          <w:u w:val="single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>.</w:t>
      </w:r>
    </w:p>
    <w:p w14:paraId="3845202E" w14:textId="77777777" w:rsidR="00055ED2" w:rsidRDefault="00055ED2" w:rsidP="00055ED2">
      <w:pPr>
        <w:jc w:val="center"/>
        <w:rPr>
          <w:b/>
          <w:sz w:val="28"/>
          <w:szCs w:val="28"/>
          <w:lang w:val="uk-UA"/>
        </w:rPr>
      </w:pPr>
    </w:p>
    <w:p w14:paraId="4EF06478" w14:textId="77777777" w:rsidR="00055ED2" w:rsidRDefault="00055ED2" w:rsidP="00055ED2">
      <w:pPr>
        <w:jc w:val="center"/>
        <w:rPr>
          <w:b/>
          <w:sz w:val="28"/>
          <w:szCs w:val="28"/>
          <w:lang w:val="uk-UA"/>
        </w:rPr>
      </w:pPr>
    </w:p>
    <w:p w14:paraId="774B2EAD" w14:textId="77777777" w:rsidR="00055ED2" w:rsidRPr="005A72D4" w:rsidRDefault="00055ED2" w:rsidP="00055ED2">
      <w:pPr>
        <w:jc w:val="center"/>
        <w:rPr>
          <w:b/>
          <w:color w:val="385623" w:themeColor="accent6" w:themeShade="80"/>
          <w:sz w:val="28"/>
          <w:szCs w:val="28"/>
          <w:lang w:val="uk-UA"/>
        </w:rPr>
      </w:pPr>
      <w:r w:rsidRPr="005A72D4">
        <w:rPr>
          <w:b/>
          <w:color w:val="385623" w:themeColor="accent6" w:themeShade="80"/>
          <w:sz w:val="28"/>
          <w:szCs w:val="28"/>
          <w:lang w:val="uk-UA"/>
        </w:rPr>
        <w:t>В умовах карантину конференція проходитиме в режимі он-лайн.</w:t>
      </w:r>
    </w:p>
    <w:p w14:paraId="1A4A8FF2" w14:textId="77777777" w:rsidR="00055ED2" w:rsidRDefault="00055ED2" w:rsidP="00055ED2">
      <w:pPr>
        <w:jc w:val="center"/>
        <w:rPr>
          <w:b/>
          <w:sz w:val="28"/>
          <w:szCs w:val="28"/>
          <w:lang w:val="uk-UA"/>
        </w:rPr>
      </w:pPr>
    </w:p>
    <w:p w14:paraId="3980FC60" w14:textId="77777777" w:rsidR="00055ED2" w:rsidRDefault="00055ED2" w:rsidP="00055ED2">
      <w:pPr>
        <w:jc w:val="center"/>
        <w:rPr>
          <w:b/>
          <w:sz w:val="28"/>
          <w:szCs w:val="28"/>
          <w:lang w:val="uk-UA"/>
        </w:rPr>
      </w:pPr>
    </w:p>
    <w:p w14:paraId="245EB0F7" w14:textId="77777777" w:rsidR="00055ED2" w:rsidRDefault="00055ED2" w:rsidP="00055ED2">
      <w:pPr>
        <w:jc w:val="center"/>
        <w:rPr>
          <w:b/>
          <w:sz w:val="28"/>
          <w:szCs w:val="28"/>
          <w:lang w:val="uk-UA"/>
        </w:rPr>
      </w:pPr>
    </w:p>
    <w:p w14:paraId="5FB7AF26" w14:textId="77777777" w:rsidR="00055ED2" w:rsidRDefault="00055ED2" w:rsidP="00055ED2">
      <w:pPr>
        <w:jc w:val="center"/>
        <w:rPr>
          <w:b/>
          <w:sz w:val="28"/>
          <w:szCs w:val="28"/>
          <w:lang w:val="uk-UA"/>
        </w:rPr>
      </w:pPr>
    </w:p>
    <w:p w14:paraId="24C72038" w14:textId="77777777" w:rsidR="00055ED2" w:rsidRDefault="00055ED2" w:rsidP="00055ED2">
      <w:pPr>
        <w:jc w:val="center"/>
        <w:rPr>
          <w:b/>
          <w:sz w:val="28"/>
          <w:szCs w:val="28"/>
          <w:lang w:val="uk-UA"/>
        </w:rPr>
      </w:pPr>
    </w:p>
    <w:p w14:paraId="062BCEE7" w14:textId="77777777" w:rsidR="00055ED2" w:rsidRDefault="00055ED2" w:rsidP="00055ED2">
      <w:pPr>
        <w:jc w:val="center"/>
        <w:rPr>
          <w:b/>
          <w:sz w:val="28"/>
          <w:szCs w:val="28"/>
          <w:lang w:val="uk-UA"/>
        </w:rPr>
      </w:pPr>
    </w:p>
    <w:p w14:paraId="59AD1D21" w14:textId="77777777" w:rsidR="00055ED2" w:rsidRDefault="00055ED2" w:rsidP="00055ED2">
      <w:pPr>
        <w:jc w:val="center"/>
        <w:rPr>
          <w:b/>
          <w:sz w:val="28"/>
          <w:szCs w:val="28"/>
          <w:lang w:val="uk-UA"/>
        </w:rPr>
      </w:pPr>
    </w:p>
    <w:p w14:paraId="61435114" w14:textId="77777777" w:rsidR="00055ED2" w:rsidRDefault="00055ED2" w:rsidP="00055ED2">
      <w:pPr>
        <w:jc w:val="center"/>
        <w:rPr>
          <w:b/>
          <w:sz w:val="28"/>
          <w:szCs w:val="28"/>
          <w:lang w:val="uk-UA"/>
        </w:rPr>
      </w:pPr>
    </w:p>
    <w:p w14:paraId="6E8A6127" w14:textId="77777777" w:rsidR="00055ED2" w:rsidRDefault="00055ED2" w:rsidP="00055ED2">
      <w:pPr>
        <w:jc w:val="center"/>
        <w:rPr>
          <w:b/>
          <w:sz w:val="28"/>
          <w:szCs w:val="28"/>
          <w:lang w:val="uk-UA"/>
        </w:rPr>
      </w:pPr>
    </w:p>
    <w:p w14:paraId="4DBDFCCB" w14:textId="77777777" w:rsidR="00055ED2" w:rsidRDefault="00055ED2" w:rsidP="00055ED2">
      <w:pPr>
        <w:jc w:val="center"/>
        <w:rPr>
          <w:b/>
          <w:sz w:val="28"/>
          <w:szCs w:val="28"/>
          <w:lang w:val="uk-UA"/>
        </w:rPr>
      </w:pPr>
    </w:p>
    <w:p w14:paraId="0C97D9AE" w14:textId="77777777" w:rsidR="00055ED2" w:rsidRDefault="00055ED2" w:rsidP="00055ED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ОРГКОМІТЕТ</w:t>
      </w:r>
    </w:p>
    <w:p w14:paraId="3886AB33" w14:textId="77777777" w:rsidR="00055ED2" w:rsidRDefault="00055ED2" w:rsidP="00055ED2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Кремень В.Г., </w:t>
      </w:r>
      <w:r>
        <w:rPr>
          <w:i/>
          <w:sz w:val="28"/>
          <w:szCs w:val="28"/>
          <w:lang w:val="uk-UA"/>
        </w:rPr>
        <w:t>доктор філософських наук, професор, академік НАН і НАПН України, президент НАПН України – голова оргкомітету;</w:t>
      </w:r>
    </w:p>
    <w:p w14:paraId="216285D7" w14:textId="77777777" w:rsidR="00055ED2" w:rsidRDefault="00055ED2" w:rsidP="00055ED2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Панасюк В.В.,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доктор технічних наук, професор, академік НАН України, почесний президент ЛКТ «Рідна школа» – почесний голова оргкомітету;</w:t>
      </w:r>
    </w:p>
    <w:p w14:paraId="5BB5596D" w14:textId="77777777" w:rsidR="00055ED2" w:rsidRDefault="00055ED2" w:rsidP="00055ED2">
      <w:pPr>
        <w:ind w:firstLine="567"/>
        <w:jc w:val="both"/>
        <w:rPr>
          <w:i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Ничкало</w:t>
      </w:r>
      <w:proofErr w:type="spellEnd"/>
      <w:r>
        <w:rPr>
          <w:b/>
          <w:sz w:val="28"/>
          <w:szCs w:val="28"/>
          <w:lang w:val="uk-UA"/>
        </w:rPr>
        <w:t xml:space="preserve"> Н.Г.,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доктор педагогічних наук, професор, академік НАПН України, академік-секретар відділення професійно-технічної освіти НАПН України – заступник голови оргкомітету;</w:t>
      </w:r>
    </w:p>
    <w:p w14:paraId="5734A002" w14:textId="77777777" w:rsidR="00055ED2" w:rsidRDefault="00055ED2" w:rsidP="00055ED2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Сікорський П.І.,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доктор педагогічних наук, професор, почесний академік НАПН України, голова Всеукраїнського товариства «Рідна школа» – заступник голови оргкомітету;</w:t>
      </w:r>
    </w:p>
    <w:p w14:paraId="18EB5EC5" w14:textId="77777777" w:rsidR="00055ED2" w:rsidRDefault="00055ED2" w:rsidP="00055ED2">
      <w:pPr>
        <w:ind w:firstLine="567"/>
        <w:jc w:val="both"/>
        <w:rPr>
          <w:i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Васянович</w:t>
      </w:r>
      <w:proofErr w:type="spellEnd"/>
      <w:r>
        <w:rPr>
          <w:b/>
          <w:sz w:val="28"/>
          <w:szCs w:val="28"/>
          <w:lang w:val="uk-UA"/>
        </w:rPr>
        <w:t xml:space="preserve"> Г.П.,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доктор педагогічних наук, професор, член правління Всеукраїнського товариства «Рідна школа» – заступник голови оргкомітету;</w:t>
      </w:r>
    </w:p>
    <w:p w14:paraId="189F7094" w14:textId="77777777" w:rsidR="00055ED2" w:rsidRDefault="00055ED2" w:rsidP="00055ED2">
      <w:pPr>
        <w:ind w:firstLine="567"/>
        <w:jc w:val="both"/>
        <w:rPr>
          <w:i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Герцюк</w:t>
      </w:r>
      <w:proofErr w:type="spellEnd"/>
      <w:r>
        <w:rPr>
          <w:b/>
          <w:sz w:val="28"/>
          <w:szCs w:val="28"/>
          <w:lang w:val="uk-UA"/>
        </w:rPr>
        <w:t xml:space="preserve"> Д.Д.,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кандидат педагогічних наук, доцент, перший заступник голови Всеукраїнського товариства «Рідна школа – заступник голови оргкомітету;</w:t>
      </w:r>
    </w:p>
    <w:p w14:paraId="37AE9C68" w14:textId="77777777" w:rsidR="00055ED2" w:rsidRDefault="00055ED2" w:rsidP="00055ED2">
      <w:pPr>
        <w:ind w:firstLine="567"/>
        <w:jc w:val="both"/>
        <w:rPr>
          <w:i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Бобало</w:t>
      </w:r>
      <w:proofErr w:type="spellEnd"/>
      <w:r>
        <w:rPr>
          <w:b/>
          <w:sz w:val="28"/>
          <w:szCs w:val="28"/>
          <w:lang w:val="uk-UA"/>
        </w:rPr>
        <w:t xml:space="preserve"> Ю.Я.,</w:t>
      </w:r>
      <w:r>
        <w:rPr>
          <w:i/>
          <w:sz w:val="28"/>
          <w:szCs w:val="28"/>
          <w:lang w:val="uk-UA"/>
        </w:rPr>
        <w:t xml:space="preserve"> доктор технічних наук, професор, ректор Національного університету «Львівська політехні</w:t>
      </w:r>
      <w:bookmarkStart w:id="0" w:name="_GoBack"/>
      <w:bookmarkEnd w:id="0"/>
      <w:r>
        <w:rPr>
          <w:i/>
          <w:sz w:val="28"/>
          <w:szCs w:val="28"/>
          <w:lang w:val="uk-UA"/>
        </w:rPr>
        <w:t>ка»;</w:t>
      </w:r>
    </w:p>
    <w:p w14:paraId="40B315ED" w14:textId="77777777" w:rsidR="00055ED2" w:rsidRDefault="00055ED2" w:rsidP="00055ED2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Мельник В.П.,</w:t>
      </w:r>
      <w:r>
        <w:rPr>
          <w:i/>
          <w:sz w:val="28"/>
          <w:szCs w:val="28"/>
          <w:lang w:val="uk-UA"/>
        </w:rPr>
        <w:t xml:space="preserve"> доктор філософських наук, професор, ректор Львівського національного університету ім. </w:t>
      </w:r>
      <w:proofErr w:type="spellStart"/>
      <w:r>
        <w:rPr>
          <w:i/>
          <w:sz w:val="28"/>
          <w:szCs w:val="28"/>
          <w:lang w:val="uk-UA"/>
        </w:rPr>
        <w:t>І.Франка</w:t>
      </w:r>
      <w:proofErr w:type="spellEnd"/>
      <w:r>
        <w:rPr>
          <w:i/>
          <w:sz w:val="28"/>
          <w:szCs w:val="28"/>
          <w:lang w:val="uk-UA"/>
        </w:rPr>
        <w:t>;</w:t>
      </w:r>
    </w:p>
    <w:p w14:paraId="315CFE43" w14:textId="77777777" w:rsidR="00055ED2" w:rsidRDefault="00055ED2" w:rsidP="00055ED2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Паска О.В.,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директор департаменту освіти і науки Львівської облдержадміністрації;</w:t>
      </w:r>
    </w:p>
    <w:p w14:paraId="57933006" w14:textId="116F6CDF" w:rsidR="00055ED2" w:rsidRDefault="00055ED2" w:rsidP="00055ED2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Яворський М.С.,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кандидат технічних наук, </w:t>
      </w:r>
      <w:r w:rsidR="004644E0">
        <w:rPr>
          <w:i/>
          <w:sz w:val="28"/>
          <w:szCs w:val="28"/>
          <w:lang w:val="uk-UA"/>
        </w:rPr>
        <w:t xml:space="preserve">виконавчий </w:t>
      </w:r>
      <w:r>
        <w:rPr>
          <w:i/>
          <w:sz w:val="28"/>
          <w:szCs w:val="28"/>
          <w:lang w:val="uk-UA"/>
        </w:rPr>
        <w:t>директор Львівського</w:t>
      </w:r>
      <w:r w:rsidR="004644E0">
        <w:rPr>
          <w:i/>
          <w:sz w:val="28"/>
          <w:szCs w:val="28"/>
          <w:lang w:val="uk-UA"/>
        </w:rPr>
        <w:t xml:space="preserve"> обласного об</w:t>
      </w:r>
      <w:r w:rsidR="004644E0" w:rsidRPr="004644E0">
        <w:rPr>
          <w:i/>
          <w:sz w:val="28"/>
          <w:szCs w:val="28"/>
          <w:lang w:val="uk-UA"/>
        </w:rPr>
        <w:t>’</w:t>
      </w:r>
      <w:r w:rsidR="004644E0">
        <w:rPr>
          <w:i/>
          <w:sz w:val="28"/>
          <w:szCs w:val="28"/>
          <w:lang w:val="uk-UA"/>
        </w:rPr>
        <w:t>єднання організацій роботодавців</w:t>
      </w:r>
      <w:r>
        <w:rPr>
          <w:i/>
          <w:sz w:val="28"/>
          <w:szCs w:val="28"/>
          <w:lang w:val="uk-UA"/>
        </w:rPr>
        <w:t>, заступник голови Всеукраїнського товариства «Рідна школа»;</w:t>
      </w:r>
    </w:p>
    <w:p w14:paraId="44A62E4C" w14:textId="678D8D97" w:rsidR="00055ED2" w:rsidRDefault="00055ED2" w:rsidP="00055ED2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Срібний В.М</w:t>
      </w:r>
      <w:r>
        <w:rPr>
          <w:sz w:val="28"/>
          <w:szCs w:val="28"/>
          <w:lang w:val="uk-UA"/>
        </w:rPr>
        <w:t xml:space="preserve">., </w:t>
      </w:r>
      <w:r w:rsidR="00DD6BD8">
        <w:rPr>
          <w:i/>
          <w:sz w:val="28"/>
          <w:szCs w:val="28"/>
          <w:lang w:val="uk-UA"/>
        </w:rPr>
        <w:t>кандидат технічних наук, г</w:t>
      </w:r>
      <w:r>
        <w:rPr>
          <w:i/>
          <w:sz w:val="28"/>
          <w:szCs w:val="28"/>
          <w:lang w:val="uk-UA"/>
        </w:rPr>
        <w:t>олова Львівської</w:t>
      </w:r>
      <w:r w:rsidR="00AA11D3">
        <w:rPr>
          <w:i/>
          <w:sz w:val="28"/>
          <w:szCs w:val="28"/>
          <w:lang w:val="uk-UA"/>
        </w:rPr>
        <w:t xml:space="preserve"> галузевої</w:t>
      </w:r>
      <w:r>
        <w:rPr>
          <w:i/>
          <w:sz w:val="28"/>
          <w:szCs w:val="28"/>
          <w:lang w:val="uk-UA"/>
        </w:rPr>
        <w:t xml:space="preserve">  організації  роботодавці</w:t>
      </w:r>
      <w:r w:rsidR="00AA11D3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lang w:val="uk-UA"/>
        </w:rPr>
        <w:t xml:space="preserve">  машинобудівної</w:t>
      </w:r>
      <w:r w:rsidR="00AA11D3">
        <w:rPr>
          <w:i/>
          <w:sz w:val="28"/>
          <w:szCs w:val="28"/>
          <w:lang w:val="uk-UA"/>
        </w:rPr>
        <w:t xml:space="preserve"> та приладобудівної</w:t>
      </w:r>
      <w:r>
        <w:rPr>
          <w:i/>
          <w:sz w:val="28"/>
          <w:szCs w:val="28"/>
          <w:lang w:val="uk-UA"/>
        </w:rPr>
        <w:t xml:space="preserve"> промисловості, член правління Всеукраїн</w:t>
      </w:r>
      <w:r w:rsidR="00A868FA">
        <w:rPr>
          <w:i/>
          <w:sz w:val="28"/>
          <w:szCs w:val="28"/>
          <w:lang w:val="uk-UA"/>
        </w:rPr>
        <w:t>ського товариства «Рідна школа»</w:t>
      </w:r>
    </w:p>
    <w:p w14:paraId="364AE477" w14:textId="77777777" w:rsidR="00055ED2" w:rsidRDefault="00055ED2" w:rsidP="00055ED2">
      <w:pPr>
        <w:ind w:firstLine="540"/>
        <w:jc w:val="both"/>
        <w:rPr>
          <w:b/>
          <w:sz w:val="28"/>
          <w:szCs w:val="28"/>
          <w:lang w:val="uk-UA"/>
        </w:rPr>
      </w:pPr>
    </w:p>
    <w:p w14:paraId="722B6E50" w14:textId="77777777" w:rsidR="00055ED2" w:rsidRDefault="00055ED2" w:rsidP="00055ED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Телефони для довідок:  097-100-61-60 – Сікорський П.І.</w:t>
      </w:r>
    </w:p>
    <w:p w14:paraId="0733DF0A" w14:textId="77777777" w:rsidR="00055ED2" w:rsidRDefault="00055ED2" w:rsidP="00055ED2">
      <w:pPr>
        <w:ind w:firstLine="32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097-24-89-356 – </w:t>
      </w:r>
      <w:proofErr w:type="spellStart"/>
      <w:r>
        <w:rPr>
          <w:sz w:val="28"/>
          <w:szCs w:val="28"/>
          <w:lang w:val="uk-UA"/>
        </w:rPr>
        <w:t>Герцюк</w:t>
      </w:r>
      <w:proofErr w:type="spellEnd"/>
      <w:r>
        <w:rPr>
          <w:sz w:val="28"/>
          <w:szCs w:val="28"/>
          <w:lang w:val="uk-UA"/>
        </w:rPr>
        <w:t xml:space="preserve"> Д.Д.</w:t>
      </w:r>
    </w:p>
    <w:p w14:paraId="6C002C5E" w14:textId="77777777" w:rsidR="00055ED2" w:rsidRDefault="00055ED2" w:rsidP="00055ED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E-</w:t>
      </w:r>
      <w:proofErr w:type="spellStart"/>
      <w:r>
        <w:rPr>
          <w:sz w:val="28"/>
          <w:szCs w:val="28"/>
          <w:lang w:val="uk-UA"/>
        </w:rPr>
        <w:t>mail</w:t>
      </w:r>
      <w:proofErr w:type="spellEnd"/>
      <w:r>
        <w:rPr>
          <w:sz w:val="28"/>
          <w:szCs w:val="28"/>
          <w:lang w:val="uk-UA"/>
        </w:rPr>
        <w:t xml:space="preserve">:  </w:t>
      </w:r>
      <w:hyperlink r:id="rId5" w:history="1">
        <w:r>
          <w:rPr>
            <w:rStyle w:val="a3"/>
            <w:sz w:val="28"/>
            <w:szCs w:val="28"/>
            <w:lang w:val="en-US"/>
          </w:rPr>
          <w:t>vpel@email.ua</w:t>
        </w:r>
      </w:hyperlink>
      <w:r>
        <w:rPr>
          <w:sz w:val="28"/>
          <w:szCs w:val="28"/>
          <w:lang w:val="uk-UA"/>
        </w:rPr>
        <w:t xml:space="preserve">; </w:t>
      </w:r>
      <w:r>
        <w:rPr>
          <w:rFonts w:ascii="Arial" w:hAnsi="Arial" w:cs="Arial"/>
          <w:color w:val="000000"/>
          <w:sz w:val="18"/>
          <w:szCs w:val="18"/>
          <w:shd w:val="clear" w:color="auto" w:fill="EEEEEE"/>
          <w:lang w:val="uk-UA"/>
        </w:rPr>
        <w:t xml:space="preserve"> </w:t>
      </w:r>
      <w:hyperlink r:id="rId6" w:history="1">
        <w:r>
          <w:rPr>
            <w:rStyle w:val="a3"/>
            <w:sz w:val="28"/>
            <w:szCs w:val="28"/>
            <w:shd w:val="clear" w:color="auto" w:fill="EEEEEE"/>
            <w:lang w:val="uk-UA"/>
          </w:rPr>
          <w:t>dmytro_hertsyuk@ukr.net</w:t>
        </w:r>
      </w:hyperlink>
      <w:r>
        <w:rPr>
          <w:color w:val="000000"/>
          <w:sz w:val="28"/>
          <w:szCs w:val="28"/>
          <w:shd w:val="clear" w:color="auto" w:fill="EEEEEE"/>
          <w:lang w:val="uk-UA"/>
        </w:rPr>
        <w:t xml:space="preserve"> </w:t>
      </w:r>
    </w:p>
    <w:p w14:paraId="5DB2F2A8" w14:textId="77777777" w:rsidR="00055ED2" w:rsidRDefault="00055ED2" w:rsidP="00055E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</w:p>
    <w:p w14:paraId="3513EF13" w14:textId="77777777" w:rsidR="00055ED2" w:rsidRDefault="00055ED2" w:rsidP="00055ED2">
      <w:pPr>
        <w:autoSpaceDE w:val="0"/>
        <w:autoSpaceDN w:val="0"/>
        <w:adjustRightInd w:val="0"/>
        <w:ind w:firstLine="540"/>
        <w:jc w:val="both"/>
        <w:rPr>
          <w:lang w:val="uk-UA" w:eastAsia="uk-UA"/>
        </w:rPr>
      </w:pPr>
      <w:r>
        <w:rPr>
          <w:sz w:val="28"/>
          <w:szCs w:val="28"/>
          <w:lang w:val="uk-UA"/>
        </w:rPr>
        <w:t xml:space="preserve">До участі у конференції запрошуються працівники МОН України, науковці НАПН України, педагогічні працівники навчальних закладів різних рівнів, аспіранти  і здобувачі.  </w:t>
      </w:r>
      <w:r>
        <w:rPr>
          <w:lang w:val="uk-UA" w:eastAsia="uk-UA"/>
        </w:rPr>
        <w:t xml:space="preserve">  </w:t>
      </w:r>
    </w:p>
    <w:p w14:paraId="58C76FC9" w14:textId="77777777" w:rsidR="00055ED2" w:rsidRDefault="00055ED2" w:rsidP="00055ED2">
      <w:pPr>
        <w:ind w:firstLine="360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Для безпосередньої участі</w:t>
      </w:r>
      <w:r>
        <w:rPr>
          <w:sz w:val="28"/>
          <w:szCs w:val="28"/>
          <w:lang w:val="uk-UA" w:eastAsia="uk-UA"/>
        </w:rPr>
        <w:t xml:space="preserve"> в роботі </w:t>
      </w:r>
      <w:proofErr w:type="spellStart"/>
      <w:r>
        <w:rPr>
          <w:sz w:val="28"/>
          <w:szCs w:val="28"/>
          <w:lang w:val="uk-UA" w:eastAsia="uk-UA"/>
        </w:rPr>
        <w:t>конфренції</w:t>
      </w:r>
      <w:proofErr w:type="spellEnd"/>
      <w:r>
        <w:rPr>
          <w:sz w:val="28"/>
          <w:szCs w:val="28"/>
          <w:lang w:val="uk-UA" w:eastAsia="uk-UA"/>
        </w:rPr>
        <w:t xml:space="preserve"> організаційний внесок становить </w:t>
      </w:r>
      <w:r>
        <w:rPr>
          <w:b/>
          <w:sz w:val="28"/>
          <w:szCs w:val="28"/>
          <w:lang w:val="uk-UA" w:eastAsia="uk-UA"/>
        </w:rPr>
        <w:t>250 грн</w:t>
      </w:r>
      <w:r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eastAsia="uk-UA"/>
        </w:rPr>
        <w:t xml:space="preserve"> (</w:t>
      </w:r>
      <w:r>
        <w:rPr>
          <w:sz w:val="28"/>
          <w:szCs w:val="28"/>
          <w:lang w:val="uk-UA" w:eastAsia="uk-UA"/>
        </w:rPr>
        <w:t xml:space="preserve">інформаційне забезпечення конференції, друк і пересилка </w:t>
      </w:r>
      <w:r w:rsidR="00B0742E">
        <w:rPr>
          <w:sz w:val="28"/>
          <w:szCs w:val="28"/>
          <w:lang w:val="uk-UA" w:eastAsia="uk-UA"/>
        </w:rPr>
        <w:t>наукового альманаху</w:t>
      </w:r>
      <w:r>
        <w:rPr>
          <w:sz w:val="28"/>
          <w:szCs w:val="28"/>
          <w:lang w:val="uk-UA" w:eastAsia="uk-UA"/>
        </w:rPr>
        <w:t>). Проїзд, проживання і харчування оргкомітет учасникам конференції не забезпечує. Охочим бронюються місця в готелі.</w:t>
      </w:r>
    </w:p>
    <w:p w14:paraId="76186196" w14:textId="77777777" w:rsidR="00055ED2" w:rsidRPr="008708F2" w:rsidRDefault="00055ED2" w:rsidP="002252C4">
      <w:pPr>
        <w:ind w:firstLine="36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Для участі в роботі конференції  просимо </w:t>
      </w:r>
      <w:r>
        <w:rPr>
          <w:b/>
          <w:sz w:val="28"/>
          <w:szCs w:val="28"/>
          <w:u w:val="single"/>
          <w:lang w:val="uk-UA" w:eastAsia="uk-UA"/>
        </w:rPr>
        <w:t>до 1</w:t>
      </w:r>
      <w:r w:rsidR="002252C4">
        <w:rPr>
          <w:b/>
          <w:sz w:val="28"/>
          <w:szCs w:val="28"/>
          <w:u w:val="single"/>
          <w:lang w:val="uk-UA" w:eastAsia="uk-UA"/>
        </w:rPr>
        <w:t>5</w:t>
      </w:r>
      <w:r>
        <w:rPr>
          <w:b/>
          <w:sz w:val="28"/>
          <w:szCs w:val="28"/>
          <w:u w:val="single"/>
          <w:lang w:val="uk-UA" w:eastAsia="uk-UA"/>
        </w:rPr>
        <w:t xml:space="preserve"> </w:t>
      </w:r>
      <w:r w:rsidR="002252C4">
        <w:rPr>
          <w:b/>
          <w:sz w:val="28"/>
          <w:szCs w:val="28"/>
          <w:u w:val="single"/>
          <w:lang w:val="uk-UA" w:eastAsia="uk-UA"/>
        </w:rPr>
        <w:t>верес</w:t>
      </w:r>
      <w:r>
        <w:rPr>
          <w:b/>
          <w:sz w:val="28"/>
          <w:szCs w:val="28"/>
          <w:u w:val="single"/>
          <w:lang w:val="uk-UA" w:eastAsia="uk-UA"/>
        </w:rPr>
        <w:t>ня   2021</w:t>
      </w:r>
      <w:r>
        <w:rPr>
          <w:sz w:val="28"/>
          <w:szCs w:val="28"/>
          <w:u w:val="single"/>
          <w:lang w:val="uk-UA" w:eastAsia="uk-UA"/>
        </w:rPr>
        <w:t xml:space="preserve"> </w:t>
      </w:r>
      <w:r w:rsidR="002252C4">
        <w:rPr>
          <w:sz w:val="28"/>
          <w:szCs w:val="28"/>
          <w:lang w:val="uk-UA" w:eastAsia="uk-UA"/>
        </w:rPr>
        <w:t>року н</w:t>
      </w:r>
      <w:r w:rsidRPr="008708F2">
        <w:rPr>
          <w:sz w:val="28"/>
          <w:szCs w:val="28"/>
          <w:lang w:val="uk-UA" w:eastAsia="uk-UA"/>
        </w:rPr>
        <w:t>адіслати</w:t>
      </w:r>
      <w:r w:rsidRPr="008708F2">
        <w:rPr>
          <w:sz w:val="28"/>
          <w:szCs w:val="28"/>
          <w:lang w:eastAsia="uk-UA"/>
        </w:rPr>
        <w:t xml:space="preserve"> на </w:t>
      </w:r>
      <w:proofErr w:type="spellStart"/>
      <w:r w:rsidRPr="008708F2">
        <w:rPr>
          <w:sz w:val="28"/>
          <w:szCs w:val="28"/>
          <w:lang w:eastAsia="uk-UA"/>
        </w:rPr>
        <w:t>електронну</w:t>
      </w:r>
      <w:proofErr w:type="spellEnd"/>
      <w:r w:rsidRPr="008708F2">
        <w:rPr>
          <w:sz w:val="28"/>
          <w:szCs w:val="28"/>
          <w:lang w:eastAsia="uk-UA"/>
        </w:rPr>
        <w:t xml:space="preserve"> адресу</w:t>
      </w:r>
      <w:r>
        <w:rPr>
          <w:sz w:val="28"/>
          <w:szCs w:val="28"/>
          <w:lang w:val="uk-UA" w:eastAsia="uk-UA"/>
        </w:rPr>
        <w:t xml:space="preserve"> </w:t>
      </w:r>
      <w:hyperlink r:id="rId7" w:history="1">
        <w:r w:rsidRPr="008708F2">
          <w:rPr>
            <w:rStyle w:val="a3"/>
            <w:sz w:val="28"/>
            <w:szCs w:val="28"/>
            <w:lang w:val="en-US"/>
          </w:rPr>
          <w:t>vpel</w:t>
        </w:r>
        <w:r w:rsidRPr="008708F2">
          <w:rPr>
            <w:rStyle w:val="a3"/>
            <w:sz w:val="28"/>
            <w:szCs w:val="28"/>
          </w:rPr>
          <w:t>@</w:t>
        </w:r>
        <w:r w:rsidRPr="008708F2">
          <w:rPr>
            <w:rStyle w:val="a3"/>
            <w:sz w:val="28"/>
            <w:szCs w:val="28"/>
            <w:lang w:val="en-US"/>
          </w:rPr>
          <w:t>email</w:t>
        </w:r>
        <w:r w:rsidRPr="008708F2">
          <w:rPr>
            <w:rStyle w:val="a3"/>
            <w:sz w:val="28"/>
            <w:szCs w:val="28"/>
          </w:rPr>
          <w:t>.</w:t>
        </w:r>
        <w:proofErr w:type="spellStart"/>
        <w:r w:rsidRPr="008708F2"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 w:rsidRPr="008708F2">
        <w:rPr>
          <w:sz w:val="28"/>
          <w:szCs w:val="28"/>
          <w:lang w:val="uk-UA" w:eastAsia="uk-UA"/>
        </w:rPr>
        <w:t xml:space="preserve">  заявку на участь у конференції  (дод.</w:t>
      </w:r>
      <w:r w:rsidRPr="008708F2">
        <w:rPr>
          <w:sz w:val="28"/>
          <w:szCs w:val="28"/>
          <w:lang w:eastAsia="uk-UA"/>
        </w:rPr>
        <w:t>1</w:t>
      </w:r>
      <w:r w:rsidRPr="008708F2">
        <w:rPr>
          <w:sz w:val="28"/>
          <w:szCs w:val="28"/>
          <w:lang w:val="uk-UA" w:eastAsia="uk-UA"/>
        </w:rPr>
        <w:t>) і текст статті    (дод.2)</w:t>
      </w:r>
    </w:p>
    <w:p w14:paraId="2064A317" w14:textId="77777777" w:rsidR="00B0742E" w:rsidRDefault="00B0742E" w:rsidP="00B0742E">
      <w:pPr>
        <w:ind w:firstLine="42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Кошти можна переказати на картку «ОЩАДБАНК», вказуючи своє прізвище та ініціали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 xml:space="preserve">5167 8032 2746 3945 </w:t>
      </w:r>
    </w:p>
    <w:p w14:paraId="4FD17CE6" w14:textId="77777777" w:rsidR="00B0742E" w:rsidRDefault="00B0742E" w:rsidP="00B0742E">
      <w:pPr>
        <w:ind w:left="564" w:firstLine="156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Сікорський Петро Іванович</w:t>
      </w:r>
    </w:p>
    <w:p w14:paraId="32B171B3" w14:textId="77777777" w:rsidR="00055ED2" w:rsidRDefault="003A62EB" w:rsidP="00055ED2">
      <w:pPr>
        <w:ind w:firstLine="567"/>
        <w:jc w:val="both"/>
        <w:rPr>
          <w:lang w:val="uk-UA" w:eastAsia="uk-UA"/>
        </w:rPr>
      </w:pPr>
      <w:r>
        <w:rPr>
          <w:sz w:val="28"/>
          <w:szCs w:val="28"/>
          <w:lang w:val="uk-UA"/>
        </w:rPr>
        <w:lastRenderedPageBreak/>
        <w:t>М</w:t>
      </w:r>
      <w:r w:rsidR="00055ED2">
        <w:rPr>
          <w:sz w:val="28"/>
          <w:szCs w:val="28"/>
          <w:lang w:val="uk-UA"/>
        </w:rPr>
        <w:t>атеріал</w:t>
      </w:r>
      <w:r>
        <w:rPr>
          <w:sz w:val="28"/>
          <w:szCs w:val="28"/>
          <w:lang w:val="uk-UA"/>
        </w:rPr>
        <w:t>и</w:t>
      </w:r>
      <w:r w:rsidR="00055ED2">
        <w:rPr>
          <w:sz w:val="28"/>
          <w:szCs w:val="28"/>
          <w:lang w:val="uk-UA"/>
        </w:rPr>
        <w:t xml:space="preserve"> Всеукраїнської науково-практичної конференції</w:t>
      </w:r>
      <w:r>
        <w:rPr>
          <w:sz w:val="28"/>
          <w:szCs w:val="28"/>
          <w:lang w:val="uk-UA"/>
        </w:rPr>
        <w:t xml:space="preserve"> будуть опубліковані у науковому </w:t>
      </w:r>
      <w:proofErr w:type="spellStart"/>
      <w:r>
        <w:rPr>
          <w:sz w:val="28"/>
          <w:szCs w:val="28"/>
          <w:lang w:val="uk-UA"/>
        </w:rPr>
        <w:t>альманасі</w:t>
      </w:r>
      <w:proofErr w:type="spellEnd"/>
      <w:r>
        <w:rPr>
          <w:sz w:val="28"/>
          <w:szCs w:val="28"/>
          <w:lang w:val="uk-UA"/>
        </w:rPr>
        <w:t xml:space="preserve"> «Товариство «Рідна школа»: історія і сучасність», число 11.</w:t>
      </w:r>
    </w:p>
    <w:p w14:paraId="5C63BA51" w14:textId="77777777" w:rsidR="00055ED2" w:rsidRDefault="00055ED2" w:rsidP="00055ED2">
      <w:pPr>
        <w:keepNext/>
        <w:shd w:val="clear" w:color="auto" w:fill="FFFFFF"/>
        <w:rPr>
          <w:i/>
          <w:color w:val="000000"/>
          <w:sz w:val="26"/>
          <w:szCs w:val="26"/>
          <w:lang w:val="uk-UA"/>
        </w:rPr>
      </w:pPr>
    </w:p>
    <w:p w14:paraId="78EF8A8B" w14:textId="77777777" w:rsidR="00055ED2" w:rsidRDefault="00055ED2" w:rsidP="00055ED2">
      <w:pPr>
        <w:keepNext/>
        <w:shd w:val="clear" w:color="auto" w:fill="FFFFFF"/>
        <w:jc w:val="right"/>
        <w:rPr>
          <w:b/>
          <w:i/>
          <w:color w:val="000000"/>
          <w:sz w:val="26"/>
          <w:szCs w:val="26"/>
          <w:lang w:val="uk-UA"/>
        </w:rPr>
      </w:pPr>
      <w:r>
        <w:rPr>
          <w:b/>
          <w:i/>
          <w:color w:val="000000"/>
          <w:sz w:val="26"/>
          <w:szCs w:val="26"/>
          <w:lang w:val="uk-UA"/>
        </w:rPr>
        <w:t>Дод.1</w:t>
      </w:r>
    </w:p>
    <w:p w14:paraId="18A2DD86" w14:textId="77777777" w:rsidR="00055ED2" w:rsidRDefault="00055ED2" w:rsidP="00055ED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14:paraId="3B192E3A" w14:textId="77777777" w:rsidR="00055ED2" w:rsidRDefault="00055ED2" w:rsidP="00055ED2">
      <w:pPr>
        <w:shd w:val="clear" w:color="auto" w:fill="FFFFFF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ЗАЯВКА</w:t>
      </w:r>
    </w:p>
    <w:p w14:paraId="500F4B06" w14:textId="77777777" w:rsidR="00055ED2" w:rsidRDefault="00055ED2" w:rsidP="00055ED2">
      <w:pPr>
        <w:pStyle w:val="1"/>
        <w:jc w:val="center"/>
        <w:rPr>
          <w:bCs w:val="0"/>
          <w:color w:val="000000"/>
          <w:lang w:eastAsia="uk-UA"/>
        </w:rPr>
      </w:pPr>
      <w:r>
        <w:rPr>
          <w:bCs w:val="0"/>
          <w:color w:val="000000"/>
          <w:lang w:eastAsia="uk-UA"/>
        </w:rPr>
        <w:t xml:space="preserve">учасника  </w:t>
      </w:r>
      <w:r>
        <w:t>Всеукраїнської  науково-практичної конференції</w:t>
      </w:r>
      <w:r>
        <w:rPr>
          <w:lang w:eastAsia="uk-UA"/>
        </w:rPr>
        <w:t xml:space="preserve">    </w:t>
      </w:r>
    </w:p>
    <w:p w14:paraId="75BE0ADB" w14:textId="77777777" w:rsidR="00055ED2" w:rsidRDefault="00055ED2" w:rsidP="00055ED2">
      <w:pPr>
        <w:rPr>
          <w:lang w:val="uk-UA" w:eastAsia="uk-UA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82"/>
        <w:gridCol w:w="4678"/>
      </w:tblGrid>
      <w:tr w:rsidR="00055ED2" w14:paraId="08579EBD" w14:textId="77777777" w:rsidTr="00050CD9">
        <w:trPr>
          <w:trHeight w:val="38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3600F" w14:textId="77777777" w:rsidR="00055ED2" w:rsidRDefault="00055ED2" w:rsidP="00050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Прізвище, ім’я та по батькові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8D385" w14:textId="77777777" w:rsidR="00055ED2" w:rsidRDefault="00055ED2" w:rsidP="00050CD9">
            <w:pPr>
              <w:ind w:firstLine="708"/>
              <w:jc w:val="both"/>
              <w:rPr>
                <w:lang w:val="uk-UA"/>
              </w:rPr>
            </w:pPr>
          </w:p>
        </w:tc>
      </w:tr>
      <w:tr w:rsidR="00055ED2" w14:paraId="57896BEB" w14:textId="77777777" w:rsidTr="00050CD9">
        <w:trPr>
          <w:trHeight w:val="37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1713C" w14:textId="77777777" w:rsidR="00055ED2" w:rsidRDefault="00055ED2" w:rsidP="00050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Науковий ступінь, вчене звання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C398" w14:textId="77777777" w:rsidR="00055ED2" w:rsidRDefault="00055ED2" w:rsidP="00050CD9">
            <w:pPr>
              <w:ind w:firstLine="708"/>
              <w:jc w:val="both"/>
              <w:rPr>
                <w:lang w:val="uk-UA"/>
              </w:rPr>
            </w:pPr>
          </w:p>
        </w:tc>
      </w:tr>
      <w:tr w:rsidR="00055ED2" w14:paraId="03BA8B0D" w14:textId="77777777" w:rsidTr="00050CD9">
        <w:trPr>
          <w:trHeight w:val="37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DFE12" w14:textId="77777777" w:rsidR="00055ED2" w:rsidRDefault="00055ED2" w:rsidP="00050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Посада і повна назва установи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8E15E" w14:textId="77777777" w:rsidR="00055ED2" w:rsidRDefault="00055ED2" w:rsidP="00050CD9">
            <w:pPr>
              <w:ind w:firstLine="708"/>
              <w:jc w:val="both"/>
              <w:rPr>
                <w:lang w:val="uk-UA"/>
              </w:rPr>
            </w:pPr>
          </w:p>
        </w:tc>
      </w:tr>
      <w:tr w:rsidR="00055ED2" w14:paraId="5A7558B0" w14:textId="77777777" w:rsidTr="00050CD9">
        <w:trPr>
          <w:trHeight w:val="37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5122B" w14:textId="77777777" w:rsidR="00055ED2" w:rsidRDefault="00055ED2" w:rsidP="00050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Адреса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C80C" w14:textId="77777777" w:rsidR="00055ED2" w:rsidRDefault="00055ED2" w:rsidP="00050CD9">
            <w:pPr>
              <w:ind w:firstLine="708"/>
              <w:jc w:val="both"/>
              <w:rPr>
                <w:lang w:val="uk-UA"/>
              </w:rPr>
            </w:pPr>
          </w:p>
        </w:tc>
      </w:tr>
      <w:tr w:rsidR="00055ED2" w14:paraId="539AE0E0" w14:textId="77777777" w:rsidTr="00050CD9">
        <w:trPr>
          <w:trHeight w:val="37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83A2B" w14:textId="77777777" w:rsidR="00055ED2" w:rsidRDefault="00055ED2" w:rsidP="00050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Телефон, Е-</w:t>
            </w:r>
            <w:proofErr w:type="spellStart"/>
            <w:r>
              <w:rPr>
                <w:lang w:val="uk-UA"/>
              </w:rPr>
              <w:t>mаіl</w:t>
            </w:r>
            <w:proofErr w:type="spellEnd"/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C627C" w14:textId="77777777" w:rsidR="00055ED2" w:rsidRDefault="00055ED2" w:rsidP="00050CD9">
            <w:pPr>
              <w:ind w:firstLine="708"/>
              <w:jc w:val="both"/>
              <w:rPr>
                <w:lang w:val="uk-UA"/>
              </w:rPr>
            </w:pPr>
          </w:p>
        </w:tc>
      </w:tr>
      <w:tr w:rsidR="00055ED2" w14:paraId="2D0F73D5" w14:textId="77777777" w:rsidTr="00050CD9">
        <w:trPr>
          <w:trHeight w:val="37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1C332" w14:textId="77777777" w:rsidR="00055ED2" w:rsidRDefault="00055ED2" w:rsidP="00050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Напрям роботи конференції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3C7D" w14:textId="77777777" w:rsidR="00055ED2" w:rsidRDefault="00055ED2" w:rsidP="00050CD9">
            <w:pPr>
              <w:ind w:firstLine="708"/>
              <w:jc w:val="both"/>
              <w:rPr>
                <w:lang w:val="uk-UA"/>
              </w:rPr>
            </w:pPr>
          </w:p>
        </w:tc>
      </w:tr>
      <w:tr w:rsidR="00055ED2" w14:paraId="03683E08" w14:textId="77777777" w:rsidTr="00050CD9">
        <w:trPr>
          <w:trHeight w:val="37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DB85ED" w14:textId="77777777" w:rsidR="00055ED2" w:rsidRDefault="00055ED2" w:rsidP="00050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Назва доповіді (виступу)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D9CE1" w14:textId="77777777" w:rsidR="00055ED2" w:rsidRDefault="00055ED2" w:rsidP="00050CD9">
            <w:pPr>
              <w:ind w:firstLine="708"/>
              <w:jc w:val="both"/>
              <w:rPr>
                <w:lang w:val="uk-UA"/>
              </w:rPr>
            </w:pPr>
          </w:p>
        </w:tc>
      </w:tr>
      <w:tr w:rsidR="00055ED2" w14:paraId="1C17F0B6" w14:textId="77777777" w:rsidTr="00050CD9">
        <w:trPr>
          <w:trHeight w:val="37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067A9" w14:textId="77777777" w:rsidR="00055ED2" w:rsidRDefault="00055ED2" w:rsidP="00050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Потреба у житлі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A56B" w14:textId="77777777" w:rsidR="00055ED2" w:rsidRDefault="00055ED2" w:rsidP="00050CD9">
            <w:pPr>
              <w:ind w:firstLine="708"/>
              <w:jc w:val="both"/>
              <w:rPr>
                <w:lang w:val="uk-UA"/>
              </w:rPr>
            </w:pPr>
          </w:p>
        </w:tc>
      </w:tr>
    </w:tbl>
    <w:p w14:paraId="5D7A2CBD" w14:textId="77777777" w:rsidR="00055ED2" w:rsidRDefault="00055ED2" w:rsidP="00055ED2">
      <w:pPr>
        <w:ind w:firstLine="708"/>
        <w:jc w:val="both"/>
        <w:rPr>
          <w:lang w:val="uk-UA"/>
        </w:rPr>
      </w:pPr>
    </w:p>
    <w:p w14:paraId="33133876" w14:textId="77777777" w:rsidR="00055ED2" w:rsidRDefault="00055ED2" w:rsidP="00055ED2">
      <w:pPr>
        <w:ind w:firstLine="708"/>
        <w:jc w:val="both"/>
        <w:rPr>
          <w:lang w:val="uk-UA"/>
        </w:rPr>
      </w:pPr>
      <w:r>
        <w:rPr>
          <w:lang w:val="uk-UA"/>
        </w:rPr>
        <w:t>Підпис учасника _____________                       Дата ____________________</w:t>
      </w:r>
    </w:p>
    <w:p w14:paraId="0369CCA1" w14:textId="77777777" w:rsidR="00055ED2" w:rsidRDefault="00055ED2" w:rsidP="00055ED2">
      <w:pPr>
        <w:numPr>
          <w:ilvl w:val="12"/>
          <w:numId w:val="0"/>
        </w:numPr>
        <w:rPr>
          <w:lang w:val="uk-UA"/>
        </w:rPr>
      </w:pPr>
      <w:r>
        <w:rPr>
          <w:lang w:val="uk-UA"/>
        </w:rPr>
        <w:t xml:space="preserve"> </w:t>
      </w:r>
    </w:p>
    <w:p w14:paraId="0CDBF417" w14:textId="77777777" w:rsidR="004718FC" w:rsidRDefault="004718FC" w:rsidP="00055ED2">
      <w:pPr>
        <w:numPr>
          <w:ilvl w:val="12"/>
          <w:numId w:val="0"/>
        </w:numPr>
        <w:rPr>
          <w:lang w:val="uk-UA"/>
        </w:rPr>
      </w:pPr>
    </w:p>
    <w:p w14:paraId="6D2FC149" w14:textId="77777777" w:rsidR="004718FC" w:rsidRDefault="004718FC" w:rsidP="00055ED2">
      <w:pPr>
        <w:numPr>
          <w:ilvl w:val="12"/>
          <w:numId w:val="0"/>
        </w:numPr>
        <w:rPr>
          <w:lang w:val="uk-UA"/>
        </w:rPr>
      </w:pPr>
    </w:p>
    <w:p w14:paraId="5C1710CB" w14:textId="77777777" w:rsidR="004718FC" w:rsidRDefault="004718FC" w:rsidP="00055ED2">
      <w:pPr>
        <w:numPr>
          <w:ilvl w:val="12"/>
          <w:numId w:val="0"/>
        </w:numPr>
        <w:rPr>
          <w:lang w:val="uk-UA" w:eastAsia="uk-UA"/>
        </w:rPr>
      </w:pPr>
    </w:p>
    <w:p w14:paraId="7BEC1E93" w14:textId="77777777" w:rsidR="00055ED2" w:rsidRDefault="00055ED2" w:rsidP="00055ED2">
      <w:pPr>
        <w:numPr>
          <w:ilvl w:val="12"/>
          <w:numId w:val="0"/>
        </w:numPr>
        <w:jc w:val="right"/>
        <w:rPr>
          <w:b/>
          <w:i/>
          <w:lang w:val="uk-UA" w:eastAsia="uk-UA"/>
        </w:rPr>
      </w:pPr>
      <w:r>
        <w:rPr>
          <w:b/>
          <w:i/>
          <w:lang w:val="uk-UA" w:eastAsia="uk-UA"/>
        </w:rPr>
        <w:t>Дод. 2.</w:t>
      </w:r>
    </w:p>
    <w:p w14:paraId="2C5DDDA5" w14:textId="77777777" w:rsidR="00055ED2" w:rsidRDefault="00055ED2" w:rsidP="00055ED2">
      <w:pPr>
        <w:numPr>
          <w:ilvl w:val="12"/>
          <w:numId w:val="0"/>
        </w:numPr>
        <w:jc w:val="center"/>
        <w:rPr>
          <w:b/>
          <w:lang w:eastAsia="uk-UA"/>
        </w:rPr>
      </w:pPr>
      <w:proofErr w:type="spellStart"/>
      <w:r>
        <w:rPr>
          <w:b/>
          <w:lang w:eastAsia="uk-UA"/>
        </w:rPr>
        <w:t>Вимоги</w:t>
      </w:r>
      <w:proofErr w:type="spellEnd"/>
      <w:r>
        <w:rPr>
          <w:b/>
          <w:lang w:eastAsia="uk-UA"/>
        </w:rPr>
        <w:t xml:space="preserve"> до </w:t>
      </w:r>
      <w:proofErr w:type="spellStart"/>
      <w:r>
        <w:rPr>
          <w:b/>
          <w:lang w:eastAsia="uk-UA"/>
        </w:rPr>
        <w:t>оформлення</w:t>
      </w:r>
      <w:proofErr w:type="spellEnd"/>
      <w:r>
        <w:rPr>
          <w:b/>
          <w:lang w:eastAsia="uk-UA"/>
        </w:rPr>
        <w:t xml:space="preserve"> </w:t>
      </w:r>
      <w:proofErr w:type="spellStart"/>
      <w:r>
        <w:rPr>
          <w:b/>
          <w:lang w:eastAsia="uk-UA"/>
        </w:rPr>
        <w:t>статті</w:t>
      </w:r>
      <w:proofErr w:type="spellEnd"/>
    </w:p>
    <w:p w14:paraId="280CE0AE" w14:textId="77777777" w:rsidR="00055ED2" w:rsidRDefault="00055ED2" w:rsidP="00055ED2">
      <w:pPr>
        <w:numPr>
          <w:ilvl w:val="0"/>
          <w:numId w:val="2"/>
        </w:numPr>
        <w:ind w:firstLine="360"/>
        <w:jc w:val="both"/>
        <w:rPr>
          <w:lang w:val="uk-UA" w:eastAsia="uk-UA"/>
        </w:rPr>
      </w:pPr>
      <w:r>
        <w:rPr>
          <w:lang w:val="uk-UA" w:eastAsia="uk-UA"/>
        </w:rPr>
        <w:t xml:space="preserve">Подана до друку літературно опрацьована стаття,  повинна відповідати сучасному стану науки, </w:t>
      </w:r>
      <w:r>
        <w:rPr>
          <w:b/>
          <w:lang w:val="uk-UA" w:eastAsia="uk-UA"/>
        </w:rPr>
        <w:t xml:space="preserve">включати такі елементи: </w:t>
      </w:r>
      <w:r>
        <w:rPr>
          <w:lang w:val="uk-UA" w:eastAsia="uk-UA"/>
        </w:rPr>
        <w:t xml:space="preserve">а) визначення актуальності проблеми; б) аналіз останніх досліджень і публікацій, </w:t>
      </w:r>
      <w:proofErr w:type="spellStart"/>
      <w:r>
        <w:rPr>
          <w:lang w:eastAsia="uk-UA"/>
        </w:rPr>
        <w:t>що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засвідчують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рівень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вивчення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проблеми</w:t>
      </w:r>
      <w:proofErr w:type="spellEnd"/>
      <w:r>
        <w:rPr>
          <w:lang w:eastAsia="uk-UA"/>
        </w:rPr>
        <w:t xml:space="preserve">; </w:t>
      </w:r>
      <w:r>
        <w:rPr>
          <w:lang w:val="uk-UA" w:eastAsia="uk-UA"/>
        </w:rPr>
        <w:t xml:space="preserve">  в) формулювання цілей статті (постановка завдання); г) виклад основного матеріалу дослідження з повним обґрунтуванням отриманих наукових результатів; д) висновки з даного дослідження і перспективи подальших розвідок у даному напрямі. Автор відповідає за наукову достовірність і вірогідність змісту статті; виклад наукової інформації; дефініцій, понять, цитування джерел і посилання на них. </w:t>
      </w:r>
    </w:p>
    <w:p w14:paraId="11142F9B" w14:textId="77777777" w:rsidR="00055ED2" w:rsidRDefault="00055ED2" w:rsidP="00055ED2">
      <w:pPr>
        <w:numPr>
          <w:ilvl w:val="0"/>
          <w:numId w:val="2"/>
        </w:numPr>
        <w:ind w:firstLine="360"/>
        <w:jc w:val="both"/>
        <w:rPr>
          <w:lang w:val="uk-UA" w:eastAsia="uk-UA"/>
        </w:rPr>
      </w:pPr>
      <w:r>
        <w:rPr>
          <w:lang w:val="uk-UA" w:eastAsia="uk-UA"/>
        </w:rPr>
        <w:t xml:space="preserve">Обсяг статті </w:t>
      </w:r>
      <w:r>
        <w:rPr>
          <w:lang w:eastAsia="uk-UA"/>
        </w:rPr>
        <w:t xml:space="preserve"> – </w:t>
      </w:r>
      <w:r>
        <w:rPr>
          <w:lang w:val="uk-UA" w:eastAsia="uk-UA"/>
        </w:rPr>
        <w:t xml:space="preserve"> 8-10 повних сторінок </w:t>
      </w:r>
      <w:r>
        <w:t xml:space="preserve">(14 кегель, </w:t>
      </w:r>
      <w:proofErr w:type="spellStart"/>
      <w:r>
        <w:t>інтервал</w:t>
      </w:r>
      <w:proofErr w:type="spellEnd"/>
      <w:r>
        <w:t xml:space="preserve"> – 1,5, поля – по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). </w:t>
      </w:r>
    </w:p>
    <w:p w14:paraId="4E731038" w14:textId="77777777" w:rsidR="00055ED2" w:rsidRDefault="00055ED2" w:rsidP="00055ED2">
      <w:pPr>
        <w:ind w:left="720"/>
        <w:jc w:val="both"/>
        <w:rPr>
          <w:lang w:val="uk-UA" w:eastAsia="uk-UA"/>
        </w:rPr>
      </w:pPr>
      <w:r>
        <w:rPr>
          <w:lang w:val="uk-UA" w:eastAsia="uk-UA"/>
        </w:rPr>
        <w:t xml:space="preserve">Література подається наприкінці статті загальним списком в алфавітному порядку.  Посилання на використані джерела </w:t>
      </w:r>
      <w:r>
        <w:rPr>
          <w:lang w:eastAsia="uk-UA"/>
        </w:rPr>
        <w:t xml:space="preserve"> </w:t>
      </w:r>
      <w:r>
        <w:rPr>
          <w:lang w:val="uk-UA" w:eastAsia="uk-UA"/>
        </w:rPr>
        <w:t xml:space="preserve">подаються </w:t>
      </w:r>
      <w:r>
        <w:rPr>
          <w:lang w:eastAsia="uk-UA"/>
        </w:rPr>
        <w:t xml:space="preserve"> </w:t>
      </w:r>
      <w:r>
        <w:rPr>
          <w:lang w:val="uk-UA" w:eastAsia="uk-UA"/>
        </w:rPr>
        <w:t>у квадратних дужках із зазначенням порядкового номера, а також сторінки, якщо це необхідно.</w:t>
      </w:r>
    </w:p>
    <w:p w14:paraId="2F42160D" w14:textId="77777777" w:rsidR="00055ED2" w:rsidRDefault="00055ED2" w:rsidP="00055ED2">
      <w:pPr>
        <w:jc w:val="both"/>
        <w:rPr>
          <w:lang w:val="uk-UA" w:eastAsia="uk-UA"/>
        </w:rPr>
      </w:pPr>
      <w:r>
        <w:rPr>
          <w:lang w:val="uk-UA" w:eastAsia="uk-UA"/>
        </w:rPr>
        <w:t xml:space="preserve"> </w:t>
      </w:r>
    </w:p>
    <w:p w14:paraId="1554C52B" w14:textId="77777777" w:rsidR="00055ED2" w:rsidRDefault="00055ED2" w:rsidP="00055ED2">
      <w:pPr>
        <w:keepNext/>
        <w:ind w:firstLine="567"/>
        <w:jc w:val="both"/>
        <w:outlineLvl w:val="2"/>
        <w:rPr>
          <w:lang w:val="uk-UA" w:eastAsia="uk-UA"/>
        </w:rPr>
      </w:pPr>
      <w:r>
        <w:rPr>
          <w:lang w:val="uk-UA" w:eastAsia="uk-UA"/>
        </w:rPr>
        <w:t xml:space="preserve"> </w:t>
      </w:r>
    </w:p>
    <w:p w14:paraId="701CD14B" w14:textId="77777777" w:rsidR="00055ED2" w:rsidRDefault="00055ED2" w:rsidP="00055ED2">
      <w:pPr>
        <w:jc w:val="both"/>
        <w:rPr>
          <w:sz w:val="22"/>
          <w:szCs w:val="20"/>
          <w:lang w:val="uk-UA" w:eastAsia="uk-UA"/>
        </w:rPr>
      </w:pPr>
      <w:r>
        <w:rPr>
          <w:i/>
          <w:sz w:val="22"/>
          <w:szCs w:val="20"/>
          <w:lang w:val="uk-UA" w:eastAsia="uk-UA"/>
        </w:rPr>
        <w:t xml:space="preserve"> </w:t>
      </w:r>
    </w:p>
    <w:p w14:paraId="1C961FD0" w14:textId="77777777" w:rsidR="00055ED2" w:rsidRDefault="00055ED2" w:rsidP="00055ED2"/>
    <w:p w14:paraId="464F21E3" w14:textId="77777777" w:rsidR="00055ED2" w:rsidRDefault="00055ED2" w:rsidP="00055ED2"/>
    <w:p w14:paraId="64D3EB90" w14:textId="77777777" w:rsidR="00B95735" w:rsidRPr="003A62EB" w:rsidRDefault="003A62EB" w:rsidP="003A62EB">
      <w:pPr>
        <w:jc w:val="right"/>
        <w:rPr>
          <w:lang w:val="uk-UA"/>
        </w:rPr>
      </w:pPr>
      <w:r>
        <w:rPr>
          <w:lang w:val="uk-UA"/>
        </w:rPr>
        <w:t xml:space="preserve">Оргкомітет </w:t>
      </w:r>
    </w:p>
    <w:sectPr w:rsidR="00B95735" w:rsidRPr="003A62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25CF"/>
    <w:multiLevelType w:val="hybridMultilevel"/>
    <w:tmpl w:val="07942C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260D9"/>
    <w:multiLevelType w:val="hybridMultilevel"/>
    <w:tmpl w:val="FC503C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3835EE"/>
    <w:multiLevelType w:val="hybridMultilevel"/>
    <w:tmpl w:val="2B2ED00C"/>
    <w:lvl w:ilvl="0" w:tplc="9112EB4A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A63741"/>
    <w:multiLevelType w:val="hybridMultilevel"/>
    <w:tmpl w:val="E230CADC"/>
    <w:lvl w:ilvl="0" w:tplc="85E62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FB"/>
    <w:rsid w:val="00055ED2"/>
    <w:rsid w:val="002252C4"/>
    <w:rsid w:val="003A62EB"/>
    <w:rsid w:val="004644E0"/>
    <w:rsid w:val="004718FC"/>
    <w:rsid w:val="005F408D"/>
    <w:rsid w:val="009B0FFB"/>
    <w:rsid w:val="00A868FA"/>
    <w:rsid w:val="00AA11D3"/>
    <w:rsid w:val="00B0742E"/>
    <w:rsid w:val="00B95735"/>
    <w:rsid w:val="00C85E90"/>
    <w:rsid w:val="00DD6BD8"/>
    <w:rsid w:val="00E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F61565"/>
  <w15:chartTrackingRefBased/>
  <w15:docId w15:val="{BD68B665-482E-4F21-9E7E-E4162823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5ED2"/>
    <w:pPr>
      <w:keepNext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E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055E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5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pel@email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ytro_hertsyuk@ukr.net" TargetMode="External"/><Relationship Id="rId5" Type="http://schemas.openxmlformats.org/officeDocument/2006/relationships/hyperlink" Target="mailto:vpel@email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3415</Words>
  <Characters>1947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2021-04-05T13:17:00Z</dcterms:created>
  <dcterms:modified xsi:type="dcterms:W3CDTF">2021-09-13T09:52:00Z</dcterms:modified>
</cp:coreProperties>
</file>