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74FDB" w14:textId="77777777" w:rsidR="009D22B6" w:rsidRPr="006233B5" w:rsidRDefault="009D22B6" w:rsidP="009D22B6">
      <w:pPr>
        <w:rPr>
          <w:b/>
          <w:sz w:val="24"/>
          <w:lang w:val="uk-UA"/>
        </w:rPr>
      </w:pPr>
    </w:p>
    <w:p w14:paraId="7A3F33FC" w14:textId="77777777" w:rsidR="009D22B6" w:rsidRPr="006233B5" w:rsidRDefault="009D22B6" w:rsidP="009D22B6">
      <w:pPr>
        <w:rPr>
          <w:b/>
          <w:szCs w:val="28"/>
          <w:lang w:val="uk-UA"/>
        </w:rPr>
      </w:pPr>
    </w:p>
    <w:p w14:paraId="65BA49EC" w14:textId="77777777" w:rsidR="009D22B6" w:rsidRPr="006233B5" w:rsidRDefault="009D22B6" w:rsidP="009D22B6">
      <w:pPr>
        <w:jc w:val="center"/>
        <w:rPr>
          <w:b/>
          <w:szCs w:val="28"/>
          <w:lang w:val="uk-UA"/>
        </w:rPr>
      </w:pPr>
    </w:p>
    <w:p w14:paraId="36B2DAD8" w14:textId="77777777" w:rsidR="009D22B6" w:rsidRPr="006233B5" w:rsidRDefault="009D22B6" w:rsidP="009D22B6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val="uk-UA" w:eastAsia="en-US"/>
        </w:rPr>
      </w:pPr>
      <w:r w:rsidRPr="006233B5">
        <w:rPr>
          <w:rFonts w:eastAsia="Calibri"/>
          <w:b/>
          <w:bCs/>
          <w:szCs w:val="28"/>
          <w:lang w:val="uk-UA" w:eastAsia="en-US"/>
        </w:rPr>
        <w:t>МІНІСТЕРСТВО ОСВІТИ І НАУКИ УКРАЇНИ</w:t>
      </w:r>
    </w:p>
    <w:p w14:paraId="552F3F1E" w14:textId="646D01CB" w:rsidR="00BE2E0B" w:rsidRPr="006233B5" w:rsidRDefault="00BE2E0B" w:rsidP="00BE2E0B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Cs w:val="28"/>
          <w:lang w:val="uk-UA" w:eastAsia="en-US"/>
        </w:rPr>
      </w:pPr>
      <w:r w:rsidRPr="006233B5">
        <w:rPr>
          <w:rFonts w:eastAsia="Calibri"/>
          <w:b/>
          <w:bCs/>
          <w:iCs/>
          <w:szCs w:val="28"/>
          <w:lang w:val="uk-UA" w:eastAsia="en-US"/>
        </w:rPr>
        <w:t>Львівський національний університет</w:t>
      </w:r>
      <w:r w:rsidR="006233B5" w:rsidRPr="006233B5">
        <w:rPr>
          <w:rFonts w:eastAsia="Calibri"/>
          <w:b/>
          <w:bCs/>
          <w:iCs/>
          <w:szCs w:val="28"/>
          <w:lang w:val="uk-UA" w:eastAsia="en-US"/>
        </w:rPr>
        <w:t xml:space="preserve"> </w:t>
      </w:r>
      <w:r w:rsidRPr="006233B5">
        <w:rPr>
          <w:rFonts w:eastAsia="Calibri"/>
          <w:b/>
          <w:bCs/>
          <w:iCs/>
          <w:szCs w:val="28"/>
          <w:lang w:val="uk-UA" w:eastAsia="en-US"/>
        </w:rPr>
        <w:t>імені Івана Франка</w:t>
      </w:r>
    </w:p>
    <w:p w14:paraId="10955464" w14:textId="77777777" w:rsidR="00465E55" w:rsidRPr="006233B5" w:rsidRDefault="00465E55" w:rsidP="00BE2E0B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Cs w:val="28"/>
          <w:lang w:val="uk-UA" w:eastAsia="en-US"/>
        </w:rPr>
      </w:pPr>
      <w:r w:rsidRPr="006233B5">
        <w:rPr>
          <w:rFonts w:eastAsia="Calibri"/>
          <w:b/>
          <w:bCs/>
          <w:iCs/>
          <w:szCs w:val="28"/>
          <w:lang w:val="uk-UA" w:eastAsia="en-US"/>
        </w:rPr>
        <w:t>факультет педагогічної освіти</w:t>
      </w:r>
    </w:p>
    <w:p w14:paraId="4BD348C9" w14:textId="77777777" w:rsidR="00465E55" w:rsidRPr="006233B5" w:rsidRDefault="00465E55" w:rsidP="00BE2E0B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val="uk-UA" w:eastAsia="en-US"/>
        </w:rPr>
      </w:pPr>
      <w:r w:rsidRPr="006233B5">
        <w:rPr>
          <w:rFonts w:eastAsia="Calibri"/>
          <w:b/>
          <w:bCs/>
          <w:iCs/>
          <w:szCs w:val="28"/>
          <w:lang w:val="uk-UA" w:eastAsia="en-US"/>
        </w:rPr>
        <w:t>кафедра загальної педагогіки та педагогіки вищої школи</w:t>
      </w:r>
    </w:p>
    <w:p w14:paraId="039C134D" w14:textId="77777777" w:rsidR="009D22B6" w:rsidRPr="006233B5" w:rsidRDefault="009D22B6" w:rsidP="009D22B6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val="uk-UA" w:eastAsia="en-US"/>
        </w:rPr>
      </w:pPr>
    </w:p>
    <w:p w14:paraId="159D2101" w14:textId="77777777" w:rsidR="009D22B6" w:rsidRPr="006233B5" w:rsidRDefault="009D22B6" w:rsidP="009D22B6">
      <w:pPr>
        <w:autoSpaceDE w:val="0"/>
        <w:autoSpaceDN w:val="0"/>
        <w:adjustRightInd w:val="0"/>
        <w:jc w:val="center"/>
        <w:rPr>
          <w:rFonts w:eastAsia="Calibri"/>
          <w:szCs w:val="28"/>
          <w:lang w:val="uk-UA" w:eastAsia="en-US"/>
        </w:rPr>
      </w:pPr>
    </w:p>
    <w:p w14:paraId="4807E766" w14:textId="77777777" w:rsidR="009D22B6" w:rsidRPr="006233B5" w:rsidRDefault="009D22B6" w:rsidP="000D6BE6">
      <w:pPr>
        <w:autoSpaceDE w:val="0"/>
        <w:autoSpaceDN w:val="0"/>
        <w:adjustRightInd w:val="0"/>
        <w:ind w:left="4956" w:right="850" w:firstLine="708"/>
        <w:jc w:val="center"/>
        <w:rPr>
          <w:rFonts w:eastAsia="Calibri"/>
          <w:b/>
          <w:bCs/>
          <w:szCs w:val="28"/>
          <w:lang w:val="uk-UA" w:eastAsia="en-US"/>
        </w:rPr>
      </w:pPr>
      <w:r w:rsidRPr="006233B5">
        <w:rPr>
          <w:rFonts w:eastAsia="Calibri"/>
          <w:b/>
          <w:bCs/>
          <w:szCs w:val="28"/>
          <w:lang w:val="uk-UA" w:eastAsia="en-US"/>
        </w:rPr>
        <w:t xml:space="preserve">ЗАТВЕРЖУЮ </w:t>
      </w:r>
    </w:p>
    <w:p w14:paraId="72450B32" w14:textId="77777777" w:rsidR="008D038A" w:rsidRPr="006233B5" w:rsidRDefault="008D038A" w:rsidP="008D038A">
      <w:pPr>
        <w:autoSpaceDE w:val="0"/>
        <w:autoSpaceDN w:val="0"/>
        <w:adjustRightInd w:val="0"/>
        <w:ind w:left="5664" w:firstLine="708"/>
        <w:rPr>
          <w:rFonts w:eastAsia="Calibri"/>
          <w:szCs w:val="28"/>
          <w:lang w:val="uk-UA" w:eastAsia="en-US"/>
        </w:rPr>
      </w:pPr>
    </w:p>
    <w:p w14:paraId="5DCB6084" w14:textId="77777777" w:rsidR="000D6BE6" w:rsidRPr="006233B5" w:rsidRDefault="008D038A" w:rsidP="008D038A">
      <w:pPr>
        <w:autoSpaceDE w:val="0"/>
        <w:autoSpaceDN w:val="0"/>
        <w:adjustRightInd w:val="0"/>
        <w:ind w:left="5664" w:firstLine="708"/>
        <w:jc w:val="right"/>
        <w:rPr>
          <w:b/>
          <w:szCs w:val="28"/>
          <w:lang w:val="uk-UA"/>
        </w:rPr>
      </w:pPr>
      <w:r w:rsidRPr="006233B5">
        <w:rPr>
          <w:b/>
          <w:szCs w:val="28"/>
          <w:lang w:val="uk-UA"/>
        </w:rPr>
        <w:t>ПЕРШИЙ ПРОРЕКТОР</w:t>
      </w:r>
    </w:p>
    <w:p w14:paraId="5E42A2C2" w14:textId="77777777" w:rsidR="000D6BE6" w:rsidRPr="006233B5" w:rsidRDefault="008D038A" w:rsidP="008D038A">
      <w:pPr>
        <w:autoSpaceDE w:val="0"/>
        <w:autoSpaceDN w:val="0"/>
        <w:adjustRightInd w:val="0"/>
        <w:ind w:left="4956" w:firstLine="708"/>
        <w:jc w:val="right"/>
        <w:rPr>
          <w:b/>
          <w:szCs w:val="28"/>
          <w:lang w:val="uk-UA"/>
        </w:rPr>
      </w:pPr>
      <w:proofErr w:type="spellStart"/>
      <w:r w:rsidRPr="006233B5">
        <w:rPr>
          <w:b/>
          <w:szCs w:val="28"/>
          <w:lang w:val="uk-UA"/>
        </w:rPr>
        <w:t>к.е.н</w:t>
      </w:r>
      <w:proofErr w:type="spellEnd"/>
      <w:r w:rsidRPr="006233B5">
        <w:rPr>
          <w:b/>
          <w:szCs w:val="28"/>
          <w:lang w:val="uk-UA"/>
        </w:rPr>
        <w:t xml:space="preserve">., доцент </w:t>
      </w:r>
      <w:proofErr w:type="spellStart"/>
      <w:r w:rsidR="000D6BE6" w:rsidRPr="006233B5">
        <w:rPr>
          <w:b/>
          <w:szCs w:val="28"/>
          <w:lang w:val="uk-UA"/>
        </w:rPr>
        <w:t>Гукалюк</w:t>
      </w:r>
      <w:proofErr w:type="spellEnd"/>
      <w:r w:rsidR="000D6BE6" w:rsidRPr="006233B5">
        <w:rPr>
          <w:b/>
          <w:szCs w:val="28"/>
          <w:lang w:val="uk-UA"/>
        </w:rPr>
        <w:t xml:space="preserve"> А.Ф.</w:t>
      </w:r>
    </w:p>
    <w:p w14:paraId="3D6AE184" w14:textId="77777777" w:rsidR="008D038A" w:rsidRPr="006233B5" w:rsidRDefault="008D038A" w:rsidP="008D038A">
      <w:pPr>
        <w:autoSpaceDE w:val="0"/>
        <w:autoSpaceDN w:val="0"/>
        <w:adjustRightInd w:val="0"/>
        <w:ind w:left="4956" w:firstLine="708"/>
        <w:jc w:val="right"/>
        <w:rPr>
          <w:b/>
          <w:szCs w:val="28"/>
          <w:lang w:val="uk-UA"/>
        </w:rPr>
      </w:pPr>
    </w:p>
    <w:p w14:paraId="485A5427" w14:textId="77777777" w:rsidR="000D6BE6" w:rsidRPr="006233B5" w:rsidRDefault="000D6BE6" w:rsidP="008D038A">
      <w:pPr>
        <w:autoSpaceDE w:val="0"/>
        <w:autoSpaceDN w:val="0"/>
        <w:adjustRightInd w:val="0"/>
        <w:ind w:left="4956"/>
        <w:jc w:val="right"/>
        <w:rPr>
          <w:b/>
          <w:szCs w:val="28"/>
          <w:lang w:val="uk-UA"/>
        </w:rPr>
      </w:pPr>
      <w:r w:rsidRPr="006233B5">
        <w:rPr>
          <w:b/>
          <w:szCs w:val="28"/>
          <w:lang w:val="uk-UA"/>
        </w:rPr>
        <w:t xml:space="preserve">___________________ </w:t>
      </w:r>
    </w:p>
    <w:p w14:paraId="4C5B35C8" w14:textId="77777777" w:rsidR="008D038A" w:rsidRPr="006233B5" w:rsidRDefault="008D038A" w:rsidP="008D038A">
      <w:pPr>
        <w:autoSpaceDE w:val="0"/>
        <w:autoSpaceDN w:val="0"/>
        <w:adjustRightInd w:val="0"/>
        <w:ind w:left="4956"/>
        <w:jc w:val="right"/>
        <w:rPr>
          <w:b/>
          <w:szCs w:val="28"/>
          <w:lang w:val="uk-UA"/>
        </w:rPr>
      </w:pPr>
    </w:p>
    <w:p w14:paraId="622B1CC9" w14:textId="77777777" w:rsidR="009D22B6" w:rsidRPr="006233B5" w:rsidRDefault="009D22B6" w:rsidP="008D038A">
      <w:pPr>
        <w:autoSpaceDE w:val="0"/>
        <w:autoSpaceDN w:val="0"/>
        <w:adjustRightInd w:val="0"/>
        <w:ind w:right="850" w:firstLine="708"/>
        <w:jc w:val="right"/>
        <w:rPr>
          <w:rFonts w:eastAsia="Calibri"/>
          <w:b/>
          <w:bCs/>
          <w:szCs w:val="28"/>
          <w:lang w:val="uk-UA" w:eastAsia="en-US"/>
        </w:rPr>
      </w:pPr>
      <w:r w:rsidRPr="006233B5">
        <w:rPr>
          <w:rFonts w:eastAsia="Calibri"/>
          <w:b/>
          <w:bCs/>
          <w:szCs w:val="28"/>
          <w:lang w:val="uk-UA" w:eastAsia="en-US"/>
        </w:rPr>
        <w:t>«____» _________________20</w:t>
      </w:r>
      <w:r w:rsidR="00837081" w:rsidRPr="006233B5">
        <w:rPr>
          <w:rFonts w:eastAsia="Calibri"/>
          <w:b/>
          <w:bCs/>
          <w:szCs w:val="28"/>
          <w:lang w:val="uk-UA" w:eastAsia="en-US"/>
        </w:rPr>
        <w:t>2</w:t>
      </w:r>
      <w:r w:rsidR="00264E75" w:rsidRPr="006233B5">
        <w:rPr>
          <w:rFonts w:eastAsia="Calibri"/>
          <w:b/>
          <w:bCs/>
          <w:szCs w:val="28"/>
          <w:lang w:val="uk-UA" w:eastAsia="en-US"/>
        </w:rPr>
        <w:t>2</w:t>
      </w:r>
      <w:r w:rsidRPr="006233B5">
        <w:rPr>
          <w:rFonts w:eastAsia="Calibri"/>
          <w:b/>
          <w:bCs/>
          <w:szCs w:val="28"/>
          <w:lang w:val="uk-UA" w:eastAsia="en-US"/>
        </w:rPr>
        <w:t xml:space="preserve"> р. </w:t>
      </w:r>
    </w:p>
    <w:p w14:paraId="2AFC30C6" w14:textId="77777777" w:rsidR="008D038A" w:rsidRPr="006233B5" w:rsidRDefault="008D038A" w:rsidP="008D038A">
      <w:pPr>
        <w:autoSpaceDE w:val="0"/>
        <w:autoSpaceDN w:val="0"/>
        <w:adjustRightInd w:val="0"/>
        <w:ind w:right="850" w:firstLine="708"/>
        <w:jc w:val="right"/>
        <w:rPr>
          <w:rFonts w:eastAsia="Calibri"/>
          <w:b/>
          <w:bCs/>
          <w:szCs w:val="28"/>
          <w:lang w:val="uk-UA" w:eastAsia="en-US"/>
        </w:rPr>
      </w:pPr>
    </w:p>
    <w:p w14:paraId="27E7E908" w14:textId="53BC3E3B" w:rsidR="008D038A" w:rsidRPr="006233B5" w:rsidRDefault="008D038A" w:rsidP="008D038A">
      <w:pPr>
        <w:autoSpaceDE w:val="0"/>
        <w:autoSpaceDN w:val="0"/>
        <w:adjustRightInd w:val="0"/>
        <w:ind w:right="850" w:firstLine="708"/>
        <w:jc w:val="right"/>
        <w:rPr>
          <w:rFonts w:eastAsia="Calibri"/>
          <w:b/>
          <w:bCs/>
          <w:szCs w:val="28"/>
          <w:lang w:val="uk-UA" w:eastAsia="en-US"/>
        </w:rPr>
      </w:pPr>
    </w:p>
    <w:p w14:paraId="77AC3F23" w14:textId="6B341C04" w:rsidR="006233B5" w:rsidRPr="006233B5" w:rsidRDefault="006233B5" w:rsidP="008D038A">
      <w:pPr>
        <w:autoSpaceDE w:val="0"/>
        <w:autoSpaceDN w:val="0"/>
        <w:adjustRightInd w:val="0"/>
        <w:ind w:right="850" w:firstLine="708"/>
        <w:jc w:val="right"/>
        <w:rPr>
          <w:rFonts w:eastAsia="Calibri"/>
          <w:b/>
          <w:bCs/>
          <w:szCs w:val="28"/>
          <w:lang w:val="uk-UA" w:eastAsia="en-US"/>
        </w:rPr>
      </w:pPr>
    </w:p>
    <w:p w14:paraId="4923A6C9" w14:textId="56AFDAF7" w:rsidR="006233B5" w:rsidRPr="006233B5" w:rsidRDefault="006233B5" w:rsidP="008D038A">
      <w:pPr>
        <w:autoSpaceDE w:val="0"/>
        <w:autoSpaceDN w:val="0"/>
        <w:adjustRightInd w:val="0"/>
        <w:ind w:right="850" w:firstLine="708"/>
        <w:jc w:val="right"/>
        <w:rPr>
          <w:rFonts w:eastAsia="Calibri"/>
          <w:b/>
          <w:bCs/>
          <w:szCs w:val="28"/>
          <w:lang w:val="uk-UA" w:eastAsia="en-US"/>
        </w:rPr>
      </w:pPr>
    </w:p>
    <w:p w14:paraId="33701138" w14:textId="04911E0D" w:rsidR="006233B5" w:rsidRPr="006233B5" w:rsidRDefault="006233B5" w:rsidP="008D038A">
      <w:pPr>
        <w:autoSpaceDE w:val="0"/>
        <w:autoSpaceDN w:val="0"/>
        <w:adjustRightInd w:val="0"/>
        <w:ind w:right="850" w:firstLine="708"/>
        <w:jc w:val="right"/>
        <w:rPr>
          <w:rFonts w:eastAsia="Calibri"/>
          <w:b/>
          <w:bCs/>
          <w:szCs w:val="28"/>
          <w:lang w:val="uk-UA" w:eastAsia="en-US"/>
        </w:rPr>
      </w:pPr>
    </w:p>
    <w:p w14:paraId="4E3A9DF5" w14:textId="77777777" w:rsidR="006233B5" w:rsidRPr="006233B5" w:rsidRDefault="006233B5" w:rsidP="008D038A">
      <w:pPr>
        <w:autoSpaceDE w:val="0"/>
        <w:autoSpaceDN w:val="0"/>
        <w:adjustRightInd w:val="0"/>
        <w:ind w:right="850" w:firstLine="708"/>
        <w:jc w:val="right"/>
        <w:rPr>
          <w:rFonts w:eastAsia="Calibri"/>
          <w:b/>
          <w:bCs/>
          <w:szCs w:val="28"/>
          <w:lang w:val="uk-UA" w:eastAsia="en-US"/>
        </w:rPr>
      </w:pPr>
    </w:p>
    <w:p w14:paraId="06E3AE3A" w14:textId="77777777" w:rsidR="009D22B6" w:rsidRPr="006233B5" w:rsidRDefault="00837081" w:rsidP="009D22B6">
      <w:pPr>
        <w:jc w:val="center"/>
        <w:rPr>
          <w:b/>
          <w:sz w:val="36"/>
          <w:szCs w:val="36"/>
          <w:lang w:val="uk-UA"/>
        </w:rPr>
      </w:pPr>
      <w:r w:rsidRPr="006233B5">
        <w:rPr>
          <w:b/>
          <w:sz w:val="36"/>
          <w:szCs w:val="36"/>
          <w:lang w:val="uk-UA"/>
        </w:rPr>
        <w:t>Наскрізна програма практики студентів</w:t>
      </w:r>
    </w:p>
    <w:p w14:paraId="679FA423" w14:textId="77777777" w:rsidR="00465E55" w:rsidRPr="006233B5" w:rsidRDefault="00465E55" w:rsidP="00465E55">
      <w:pPr>
        <w:jc w:val="center"/>
        <w:rPr>
          <w:b/>
          <w:sz w:val="36"/>
          <w:szCs w:val="36"/>
          <w:lang w:val="uk-UA"/>
        </w:rPr>
      </w:pPr>
      <w:r w:rsidRPr="006233B5">
        <w:rPr>
          <w:b/>
          <w:sz w:val="36"/>
          <w:szCs w:val="36"/>
          <w:lang w:val="uk-UA"/>
        </w:rPr>
        <w:t>Освітня програма «Організація освітнього простору: управління та експертиза»</w:t>
      </w:r>
    </w:p>
    <w:p w14:paraId="7268ADFA" w14:textId="77777777" w:rsidR="00465E55" w:rsidRPr="006233B5" w:rsidRDefault="00465E55" w:rsidP="009D22B6">
      <w:pPr>
        <w:jc w:val="center"/>
        <w:rPr>
          <w:b/>
          <w:szCs w:val="28"/>
          <w:lang w:val="uk-UA"/>
        </w:rPr>
      </w:pPr>
      <w:r w:rsidRPr="006233B5">
        <w:rPr>
          <w:b/>
          <w:szCs w:val="28"/>
          <w:lang w:val="uk-UA"/>
        </w:rPr>
        <w:t>галузь знань 01 Освіта/Педагогіка</w:t>
      </w:r>
    </w:p>
    <w:p w14:paraId="34E732CD" w14:textId="77777777" w:rsidR="009D22B6" w:rsidRPr="006233B5" w:rsidRDefault="00837081" w:rsidP="009D22B6">
      <w:pPr>
        <w:jc w:val="center"/>
        <w:rPr>
          <w:b/>
          <w:szCs w:val="28"/>
          <w:lang w:val="uk-UA"/>
        </w:rPr>
      </w:pPr>
      <w:r w:rsidRPr="006233B5">
        <w:rPr>
          <w:b/>
          <w:szCs w:val="28"/>
          <w:lang w:val="uk-UA"/>
        </w:rPr>
        <w:t>спеціальн</w:t>
      </w:r>
      <w:r w:rsidR="00465E55" w:rsidRPr="006233B5">
        <w:rPr>
          <w:b/>
          <w:szCs w:val="28"/>
          <w:lang w:val="uk-UA"/>
        </w:rPr>
        <w:t>і</w:t>
      </w:r>
      <w:r w:rsidRPr="006233B5">
        <w:rPr>
          <w:b/>
          <w:szCs w:val="28"/>
          <w:lang w:val="uk-UA"/>
        </w:rPr>
        <w:t>ст</w:t>
      </w:r>
      <w:r w:rsidR="00465E55" w:rsidRPr="006233B5">
        <w:rPr>
          <w:b/>
          <w:szCs w:val="28"/>
          <w:lang w:val="uk-UA"/>
        </w:rPr>
        <w:t>ь</w:t>
      </w:r>
      <w:r w:rsidRPr="006233B5">
        <w:rPr>
          <w:b/>
          <w:szCs w:val="28"/>
          <w:lang w:val="uk-UA"/>
        </w:rPr>
        <w:t xml:space="preserve"> 011 «Освітні, педагогічні науки»</w:t>
      </w:r>
    </w:p>
    <w:p w14:paraId="2494BA5E" w14:textId="77777777" w:rsidR="00216EA5" w:rsidRPr="006233B5" w:rsidRDefault="00216EA5" w:rsidP="00837081">
      <w:pPr>
        <w:jc w:val="center"/>
        <w:rPr>
          <w:rFonts w:eastAsia="Calibri"/>
          <w:b/>
          <w:bCs/>
          <w:szCs w:val="28"/>
          <w:lang w:val="uk-UA" w:eastAsia="en-US"/>
        </w:rPr>
      </w:pPr>
    </w:p>
    <w:p w14:paraId="78BE5E18" w14:textId="77777777" w:rsidR="00465E55" w:rsidRPr="006233B5" w:rsidRDefault="00465E55" w:rsidP="00465E55">
      <w:pPr>
        <w:jc w:val="center"/>
        <w:rPr>
          <w:b/>
          <w:sz w:val="32"/>
          <w:szCs w:val="32"/>
          <w:lang w:val="uk-UA"/>
        </w:rPr>
      </w:pPr>
      <w:r w:rsidRPr="006233B5">
        <w:rPr>
          <w:b/>
          <w:sz w:val="32"/>
          <w:szCs w:val="32"/>
          <w:lang w:val="uk-UA"/>
        </w:rPr>
        <w:t>другий (магістерський) рівень освіти</w:t>
      </w:r>
    </w:p>
    <w:p w14:paraId="3A2CB688" w14:textId="77777777" w:rsidR="009D22B6" w:rsidRPr="006233B5" w:rsidRDefault="009D22B6" w:rsidP="009D22B6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val="uk-UA" w:eastAsia="en-US"/>
        </w:rPr>
      </w:pPr>
    </w:p>
    <w:p w14:paraId="606343F7" w14:textId="77777777" w:rsidR="009D22B6" w:rsidRPr="006233B5" w:rsidRDefault="00465E55" w:rsidP="00837081">
      <w:pPr>
        <w:autoSpaceDE w:val="0"/>
        <w:autoSpaceDN w:val="0"/>
        <w:adjustRightInd w:val="0"/>
        <w:ind w:left="2832" w:firstLine="708"/>
        <w:rPr>
          <w:rFonts w:eastAsia="Calibri"/>
          <w:i/>
          <w:iCs/>
          <w:szCs w:val="28"/>
          <w:lang w:val="uk-UA" w:eastAsia="en-US"/>
        </w:rPr>
      </w:pPr>
      <w:r w:rsidRPr="006233B5">
        <w:rPr>
          <w:rFonts w:eastAsia="Calibri"/>
          <w:i/>
          <w:iCs/>
          <w:szCs w:val="28"/>
          <w:lang w:val="uk-UA" w:eastAsia="en-US"/>
        </w:rPr>
        <w:t>денна/</w:t>
      </w:r>
      <w:r w:rsidR="009D22B6" w:rsidRPr="006233B5">
        <w:rPr>
          <w:rFonts w:eastAsia="Calibri"/>
          <w:i/>
          <w:iCs/>
          <w:szCs w:val="28"/>
          <w:lang w:val="uk-UA" w:eastAsia="en-US"/>
        </w:rPr>
        <w:t xml:space="preserve">заочна форми навчання </w:t>
      </w:r>
    </w:p>
    <w:p w14:paraId="5B333C49" w14:textId="77777777" w:rsidR="00465E55" w:rsidRPr="006233B5" w:rsidRDefault="00465E55" w:rsidP="00837081">
      <w:pPr>
        <w:autoSpaceDE w:val="0"/>
        <w:autoSpaceDN w:val="0"/>
        <w:adjustRightInd w:val="0"/>
        <w:ind w:left="2832" w:firstLine="708"/>
        <w:rPr>
          <w:rFonts w:eastAsia="Calibri"/>
          <w:i/>
          <w:iCs/>
          <w:szCs w:val="28"/>
          <w:lang w:val="uk-UA" w:eastAsia="en-US"/>
        </w:rPr>
      </w:pPr>
    </w:p>
    <w:p w14:paraId="579CA964" w14:textId="77777777" w:rsidR="00465E55" w:rsidRPr="006233B5" w:rsidRDefault="00465E55" w:rsidP="00837081">
      <w:pPr>
        <w:autoSpaceDE w:val="0"/>
        <w:autoSpaceDN w:val="0"/>
        <w:adjustRightInd w:val="0"/>
        <w:ind w:left="2832" w:firstLine="708"/>
        <w:rPr>
          <w:rFonts w:eastAsia="Calibri"/>
          <w:i/>
          <w:iCs/>
          <w:szCs w:val="28"/>
          <w:lang w:val="uk-UA" w:eastAsia="en-US"/>
        </w:rPr>
      </w:pPr>
    </w:p>
    <w:p w14:paraId="301B383F" w14:textId="77777777" w:rsidR="00837081" w:rsidRPr="006233B5" w:rsidRDefault="00837081" w:rsidP="00837081">
      <w:pPr>
        <w:pStyle w:val="Default"/>
        <w:rPr>
          <w:lang w:val="uk-UA"/>
        </w:rPr>
      </w:pPr>
    </w:p>
    <w:p w14:paraId="1F499757" w14:textId="77777777" w:rsidR="0036750C" w:rsidRPr="006233B5" w:rsidRDefault="00837081" w:rsidP="00837081">
      <w:pPr>
        <w:pStyle w:val="Default"/>
        <w:rPr>
          <w:rFonts w:ascii="Georgia" w:hAnsi="Georgia"/>
          <w:lang w:val="uk-UA"/>
        </w:rPr>
      </w:pPr>
      <w:r w:rsidRPr="006233B5">
        <w:rPr>
          <w:rFonts w:ascii="Georgia" w:hAnsi="Georgia"/>
          <w:lang w:val="uk-UA"/>
        </w:rPr>
        <w:t xml:space="preserve"> </w:t>
      </w:r>
    </w:p>
    <w:p w14:paraId="653F9EE6" w14:textId="77777777" w:rsidR="0036750C" w:rsidRPr="006233B5" w:rsidRDefault="0036750C" w:rsidP="00837081">
      <w:pPr>
        <w:pStyle w:val="Default"/>
        <w:rPr>
          <w:rFonts w:ascii="Georgia" w:hAnsi="Georgia"/>
          <w:lang w:val="uk-UA"/>
        </w:rPr>
      </w:pPr>
    </w:p>
    <w:p w14:paraId="54BFC388" w14:textId="77777777" w:rsidR="0036750C" w:rsidRPr="006233B5" w:rsidRDefault="0036750C" w:rsidP="00837081">
      <w:pPr>
        <w:pStyle w:val="Default"/>
        <w:rPr>
          <w:rFonts w:ascii="Georgia" w:hAnsi="Georgia"/>
          <w:lang w:val="uk-UA"/>
        </w:rPr>
      </w:pPr>
    </w:p>
    <w:p w14:paraId="5BBD1A69" w14:textId="77777777" w:rsidR="0036750C" w:rsidRPr="006233B5" w:rsidRDefault="0036750C" w:rsidP="00837081">
      <w:pPr>
        <w:pStyle w:val="Default"/>
        <w:rPr>
          <w:rFonts w:ascii="Georgia" w:hAnsi="Georgia"/>
          <w:lang w:val="uk-UA"/>
        </w:rPr>
      </w:pPr>
    </w:p>
    <w:p w14:paraId="00AB1E77" w14:textId="77777777" w:rsidR="0036750C" w:rsidRPr="006233B5" w:rsidRDefault="0036750C" w:rsidP="00837081">
      <w:pPr>
        <w:pStyle w:val="Default"/>
        <w:rPr>
          <w:rFonts w:ascii="Georgia" w:hAnsi="Georgia"/>
          <w:lang w:val="uk-UA"/>
        </w:rPr>
      </w:pPr>
    </w:p>
    <w:p w14:paraId="3FBC796C" w14:textId="77777777" w:rsidR="0036750C" w:rsidRPr="006233B5" w:rsidRDefault="0036750C" w:rsidP="00837081">
      <w:pPr>
        <w:pStyle w:val="Default"/>
        <w:rPr>
          <w:rFonts w:ascii="Georgia" w:hAnsi="Georgia"/>
          <w:lang w:val="uk-UA"/>
        </w:rPr>
      </w:pPr>
    </w:p>
    <w:p w14:paraId="3C8AF4EF" w14:textId="77777777" w:rsidR="0036750C" w:rsidRPr="006233B5" w:rsidRDefault="0036750C" w:rsidP="00837081">
      <w:pPr>
        <w:pStyle w:val="Default"/>
        <w:rPr>
          <w:rFonts w:ascii="Georgia" w:hAnsi="Georgia"/>
          <w:lang w:val="uk-UA"/>
        </w:rPr>
      </w:pPr>
    </w:p>
    <w:p w14:paraId="39E34BD1" w14:textId="77777777" w:rsidR="0036750C" w:rsidRPr="006233B5" w:rsidRDefault="0036750C" w:rsidP="00837081">
      <w:pPr>
        <w:pStyle w:val="Default"/>
        <w:rPr>
          <w:rFonts w:ascii="Georgia" w:hAnsi="Georgia"/>
          <w:lang w:val="uk-UA"/>
        </w:rPr>
      </w:pPr>
    </w:p>
    <w:p w14:paraId="5FE06658" w14:textId="77777777" w:rsidR="0036750C" w:rsidRPr="006233B5" w:rsidRDefault="0036750C" w:rsidP="00837081">
      <w:pPr>
        <w:pStyle w:val="Default"/>
        <w:rPr>
          <w:rFonts w:ascii="Georgia" w:hAnsi="Georgia"/>
          <w:lang w:val="uk-UA"/>
        </w:rPr>
      </w:pPr>
    </w:p>
    <w:p w14:paraId="3EC31A81" w14:textId="77777777" w:rsidR="0036750C" w:rsidRPr="006233B5" w:rsidRDefault="0036750C" w:rsidP="0036750C">
      <w:pPr>
        <w:spacing w:after="160" w:line="259" w:lineRule="auto"/>
        <w:jc w:val="center"/>
        <w:rPr>
          <w:rFonts w:eastAsia="Calibri"/>
          <w:sz w:val="22"/>
          <w:szCs w:val="22"/>
          <w:lang w:val="uk-UA" w:eastAsia="en-US"/>
        </w:rPr>
      </w:pPr>
      <w:r w:rsidRPr="006233B5">
        <w:rPr>
          <w:rFonts w:eastAsia="Calibri"/>
          <w:b/>
          <w:bCs/>
          <w:szCs w:val="28"/>
          <w:lang w:val="uk-UA" w:eastAsia="en-US"/>
        </w:rPr>
        <w:t>ЛЬВІВ – 2022</w:t>
      </w:r>
    </w:p>
    <w:p w14:paraId="5DDCAD37" w14:textId="77777777" w:rsidR="0036750C" w:rsidRPr="006233B5" w:rsidRDefault="0036750C" w:rsidP="00837081">
      <w:pPr>
        <w:pStyle w:val="Default"/>
        <w:rPr>
          <w:rFonts w:ascii="Georgia" w:hAnsi="Georgia"/>
          <w:lang w:val="uk-UA"/>
        </w:rPr>
      </w:pPr>
    </w:p>
    <w:p w14:paraId="50FE539E" w14:textId="77777777" w:rsidR="0036750C" w:rsidRPr="006233B5" w:rsidRDefault="0036750C" w:rsidP="0036750C">
      <w:pPr>
        <w:jc w:val="both"/>
        <w:rPr>
          <w:bCs/>
          <w:szCs w:val="28"/>
          <w:lang w:val="uk-UA"/>
        </w:rPr>
      </w:pPr>
      <w:r w:rsidRPr="006233B5">
        <w:rPr>
          <w:szCs w:val="28"/>
          <w:lang w:val="uk-UA"/>
        </w:rPr>
        <w:lastRenderedPageBreak/>
        <w:t>Наскрізна програма практики студентів спеціальності 011«Освітні, педагогічні науки»</w:t>
      </w:r>
    </w:p>
    <w:p w14:paraId="47DAB654" w14:textId="77777777" w:rsidR="0036750C" w:rsidRPr="006233B5" w:rsidRDefault="0036750C" w:rsidP="0036750C">
      <w:pPr>
        <w:jc w:val="both"/>
        <w:rPr>
          <w:b/>
          <w:bCs/>
          <w:szCs w:val="28"/>
          <w:lang w:val="uk-UA"/>
        </w:rPr>
      </w:pPr>
    </w:p>
    <w:p w14:paraId="2C919DDE" w14:textId="77777777" w:rsidR="0036750C" w:rsidRPr="006233B5" w:rsidRDefault="0036750C" w:rsidP="0036750C">
      <w:pPr>
        <w:autoSpaceDE w:val="0"/>
        <w:autoSpaceDN w:val="0"/>
        <w:adjustRightInd w:val="0"/>
        <w:rPr>
          <w:szCs w:val="28"/>
          <w:lang w:val="uk-UA"/>
        </w:rPr>
      </w:pPr>
      <w:r w:rsidRPr="006233B5">
        <w:rPr>
          <w:bCs/>
          <w:szCs w:val="28"/>
          <w:lang w:val="uk-UA"/>
        </w:rPr>
        <w:t xml:space="preserve">Розробники: </w:t>
      </w:r>
    </w:p>
    <w:p w14:paraId="69620FF5" w14:textId="77777777" w:rsidR="0036750C" w:rsidRPr="006233B5" w:rsidRDefault="0036750C" w:rsidP="0036750C">
      <w:pPr>
        <w:autoSpaceDE w:val="0"/>
        <w:autoSpaceDN w:val="0"/>
        <w:adjustRightInd w:val="0"/>
        <w:rPr>
          <w:szCs w:val="28"/>
          <w:lang w:val="uk-UA"/>
        </w:rPr>
      </w:pPr>
      <w:proofErr w:type="spellStart"/>
      <w:r w:rsidRPr="006233B5">
        <w:rPr>
          <w:szCs w:val="28"/>
          <w:lang w:val="uk-UA"/>
        </w:rPr>
        <w:t>Цюра</w:t>
      </w:r>
      <w:proofErr w:type="spellEnd"/>
      <w:r w:rsidRPr="006233B5">
        <w:rPr>
          <w:szCs w:val="28"/>
          <w:lang w:val="uk-UA"/>
        </w:rPr>
        <w:t xml:space="preserve">  Світлана Богданівна, кандидат педагогічних наук, доцент кафедри загальної педагогіки та педагогіки вищої школи</w:t>
      </w:r>
    </w:p>
    <w:p w14:paraId="720B20B0" w14:textId="77777777" w:rsidR="0036750C" w:rsidRPr="006233B5" w:rsidRDefault="0036750C" w:rsidP="00837081">
      <w:pPr>
        <w:pStyle w:val="Default"/>
        <w:rPr>
          <w:rFonts w:ascii="Georgia" w:hAnsi="Georgia"/>
          <w:lang w:val="uk-UA"/>
        </w:rPr>
      </w:pPr>
    </w:p>
    <w:p w14:paraId="2FF1F55A" w14:textId="77777777" w:rsidR="0036750C" w:rsidRPr="006233B5" w:rsidRDefault="0036750C" w:rsidP="00837081">
      <w:pPr>
        <w:pStyle w:val="Default"/>
        <w:rPr>
          <w:rFonts w:ascii="Georgia" w:hAnsi="Georgia"/>
          <w:lang w:val="uk-UA"/>
        </w:rPr>
      </w:pPr>
    </w:p>
    <w:p w14:paraId="705E4972" w14:textId="77777777" w:rsidR="0036750C" w:rsidRPr="006233B5" w:rsidRDefault="0036750C" w:rsidP="00837081">
      <w:pPr>
        <w:pStyle w:val="Default"/>
        <w:rPr>
          <w:rFonts w:ascii="Georgia" w:hAnsi="Georgia"/>
          <w:lang w:val="uk-UA"/>
        </w:rPr>
      </w:pPr>
    </w:p>
    <w:p w14:paraId="6C348CC1" w14:textId="77777777" w:rsidR="0036750C" w:rsidRPr="006233B5" w:rsidRDefault="0036750C" w:rsidP="00837081">
      <w:pPr>
        <w:pStyle w:val="Default"/>
        <w:rPr>
          <w:rFonts w:ascii="Georgia" w:hAnsi="Georgia"/>
          <w:lang w:val="uk-UA"/>
        </w:rPr>
      </w:pPr>
    </w:p>
    <w:p w14:paraId="3708A925" w14:textId="77777777" w:rsidR="0036750C" w:rsidRPr="006233B5" w:rsidRDefault="0036750C" w:rsidP="00837081">
      <w:pPr>
        <w:pStyle w:val="Default"/>
        <w:rPr>
          <w:rFonts w:ascii="Georgia" w:hAnsi="Georgia"/>
          <w:lang w:val="uk-UA"/>
        </w:rPr>
      </w:pPr>
    </w:p>
    <w:p w14:paraId="624DD2F8" w14:textId="77777777" w:rsidR="0036750C" w:rsidRPr="006233B5" w:rsidRDefault="0036750C" w:rsidP="00837081">
      <w:pPr>
        <w:pStyle w:val="Default"/>
        <w:rPr>
          <w:rFonts w:ascii="Georgia" w:hAnsi="Georgia"/>
          <w:lang w:val="uk-UA"/>
        </w:rPr>
      </w:pPr>
    </w:p>
    <w:p w14:paraId="5EA36ED3" w14:textId="77777777" w:rsidR="00837081" w:rsidRPr="006233B5" w:rsidRDefault="0036750C" w:rsidP="0036750C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6233B5">
        <w:rPr>
          <w:rFonts w:ascii="Times New Roman" w:hAnsi="Times New Roman" w:cs="Times New Roman"/>
          <w:sz w:val="28"/>
          <w:szCs w:val="28"/>
          <w:lang w:val="uk-UA"/>
        </w:rPr>
        <w:t>УХВАЛЕНО</w:t>
      </w:r>
    </w:p>
    <w:p w14:paraId="3EDF82B9" w14:textId="77777777" w:rsidR="00465E55" w:rsidRPr="006233B5" w:rsidRDefault="00465E55" w:rsidP="0036750C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6233B5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кафедри загальної педагогіки та педагогіки </w:t>
      </w:r>
    </w:p>
    <w:p w14:paraId="1FA6C688" w14:textId="446E3181" w:rsidR="00465E55" w:rsidRPr="006233B5" w:rsidRDefault="00465E55" w:rsidP="0036750C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6233B5">
        <w:rPr>
          <w:rFonts w:ascii="Times New Roman" w:hAnsi="Times New Roman" w:cs="Times New Roman"/>
          <w:sz w:val="28"/>
          <w:szCs w:val="28"/>
          <w:lang w:val="uk-UA"/>
        </w:rPr>
        <w:t>вищої школи</w:t>
      </w:r>
    </w:p>
    <w:p w14:paraId="5C1B0248" w14:textId="6217879C" w:rsidR="00465E55" w:rsidRPr="006233B5" w:rsidRDefault="009243A1" w:rsidP="0036750C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05832F9" wp14:editId="57F75CB8">
            <wp:simplePos x="0" y="0"/>
            <wp:positionH relativeFrom="column">
              <wp:posOffset>2967355</wp:posOffset>
            </wp:positionH>
            <wp:positionV relativeFrom="paragraph">
              <wp:posOffset>57785</wp:posOffset>
            </wp:positionV>
            <wp:extent cx="972963" cy="600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63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E55" w:rsidRPr="006233B5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 </w:t>
      </w:r>
      <w:r w:rsidR="00647A3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23EFD" w:rsidRPr="006233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65E55" w:rsidRPr="006233B5">
        <w:rPr>
          <w:rFonts w:ascii="Times New Roman" w:hAnsi="Times New Roman" w:cs="Times New Roman"/>
          <w:sz w:val="28"/>
          <w:szCs w:val="28"/>
          <w:lang w:val="uk-UA"/>
        </w:rPr>
        <w:t xml:space="preserve">від   </w:t>
      </w:r>
      <w:r w:rsidR="00647A37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923EFD" w:rsidRPr="00623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A37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923EFD" w:rsidRPr="006233B5">
        <w:rPr>
          <w:rFonts w:ascii="Times New Roman" w:hAnsi="Times New Roman" w:cs="Times New Roman"/>
          <w:sz w:val="28"/>
          <w:szCs w:val="28"/>
          <w:lang w:val="uk-UA"/>
        </w:rPr>
        <w:t xml:space="preserve"> 2022 р.</w:t>
      </w:r>
      <w:r w:rsidR="00465E55" w:rsidRPr="006233B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13336AD0" w14:textId="18FAD947" w:rsidR="00465E55" w:rsidRPr="006233B5" w:rsidRDefault="00465E55" w:rsidP="0036750C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6233B5">
        <w:rPr>
          <w:rFonts w:ascii="Times New Roman" w:hAnsi="Times New Roman" w:cs="Times New Roman"/>
          <w:sz w:val="28"/>
          <w:szCs w:val="28"/>
          <w:lang w:val="uk-UA"/>
        </w:rPr>
        <w:t>Зав</w:t>
      </w:r>
      <w:r w:rsidR="009243A1">
        <w:rPr>
          <w:rFonts w:ascii="Times New Roman" w:hAnsi="Times New Roman" w:cs="Times New Roman"/>
          <w:sz w:val="28"/>
          <w:szCs w:val="28"/>
          <w:lang w:val="uk-UA"/>
        </w:rPr>
        <w:t xml:space="preserve">ідувач кафедри </w:t>
      </w:r>
      <w:r w:rsidR="00647A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9243A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47A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233B5">
        <w:rPr>
          <w:rFonts w:ascii="Times New Roman" w:hAnsi="Times New Roman" w:cs="Times New Roman"/>
          <w:sz w:val="28"/>
          <w:szCs w:val="28"/>
          <w:lang w:val="uk-UA"/>
        </w:rPr>
        <w:t>проф. Квас О.В.</w:t>
      </w:r>
    </w:p>
    <w:p w14:paraId="36955B32" w14:textId="77777777" w:rsidR="0036750C" w:rsidRPr="006233B5" w:rsidRDefault="0036750C" w:rsidP="0036750C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14:paraId="1AD85865" w14:textId="77777777" w:rsidR="0036750C" w:rsidRPr="006233B5" w:rsidRDefault="0036750C" w:rsidP="0036750C">
      <w:pPr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РОЗГЛЯНУТО І СХВАЛЕНО </w:t>
      </w:r>
    </w:p>
    <w:p w14:paraId="78C3DC40" w14:textId="77777777" w:rsidR="0036750C" w:rsidRPr="006233B5" w:rsidRDefault="0036750C" w:rsidP="0036750C">
      <w:pPr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на засіданні Навчально-методичної комісії,</w:t>
      </w:r>
      <w:bookmarkStart w:id="0" w:name="_GoBack"/>
      <w:bookmarkEnd w:id="0"/>
    </w:p>
    <w:p w14:paraId="0CE580FC" w14:textId="57C0BA30" w:rsidR="0036750C" w:rsidRPr="006233B5" w:rsidRDefault="0036750C" w:rsidP="0036750C">
      <w:pPr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Протокол №  </w:t>
      </w:r>
      <w:r w:rsidR="00647A37">
        <w:rPr>
          <w:szCs w:val="28"/>
          <w:lang w:val="uk-UA"/>
        </w:rPr>
        <w:t>1</w:t>
      </w:r>
      <w:r w:rsidRPr="006233B5">
        <w:rPr>
          <w:szCs w:val="28"/>
          <w:lang w:val="uk-UA"/>
        </w:rPr>
        <w:t xml:space="preserve">   від </w:t>
      </w:r>
      <w:r w:rsidR="00647A37">
        <w:rPr>
          <w:szCs w:val="28"/>
          <w:lang w:val="uk-UA"/>
        </w:rPr>
        <w:t>29 серпня</w:t>
      </w:r>
      <w:r w:rsidRPr="006233B5">
        <w:rPr>
          <w:szCs w:val="28"/>
          <w:lang w:val="uk-UA"/>
        </w:rPr>
        <w:t xml:space="preserve">   2022 р.</w:t>
      </w:r>
      <w:r w:rsidR="00647A37">
        <w:rPr>
          <w:szCs w:val="28"/>
          <w:lang w:val="uk-UA"/>
        </w:rPr>
        <w:t xml:space="preserve">                                    доц. </w:t>
      </w:r>
      <w:proofErr w:type="spellStart"/>
      <w:r w:rsidR="00647A37">
        <w:rPr>
          <w:szCs w:val="28"/>
          <w:lang w:val="uk-UA"/>
        </w:rPr>
        <w:t>Нос</w:t>
      </w:r>
      <w:proofErr w:type="spellEnd"/>
      <w:r w:rsidR="00647A37">
        <w:rPr>
          <w:szCs w:val="28"/>
          <w:lang w:val="uk-UA"/>
        </w:rPr>
        <w:t xml:space="preserve"> Л.С.</w:t>
      </w:r>
    </w:p>
    <w:p w14:paraId="5B91EF3B" w14:textId="77777777" w:rsidR="0036750C" w:rsidRPr="006233B5" w:rsidRDefault="0036750C" w:rsidP="0036750C">
      <w:pPr>
        <w:jc w:val="both"/>
        <w:rPr>
          <w:b/>
          <w:szCs w:val="28"/>
          <w:lang w:val="uk-UA"/>
        </w:rPr>
      </w:pPr>
    </w:p>
    <w:p w14:paraId="0893804E" w14:textId="77777777" w:rsidR="0036750C" w:rsidRPr="006233B5" w:rsidRDefault="0036750C" w:rsidP="0036750C">
      <w:pPr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ЗАТВЕРДЖЕНО </w:t>
      </w:r>
    </w:p>
    <w:p w14:paraId="1DADE9F5" w14:textId="657B5961" w:rsidR="0036750C" w:rsidRPr="006233B5" w:rsidRDefault="00647A37" w:rsidP="0036750C">
      <w:pPr>
        <w:jc w:val="both"/>
        <w:rPr>
          <w:szCs w:val="28"/>
          <w:lang w:val="uk-UA"/>
        </w:rPr>
      </w:pPr>
      <w:r w:rsidRPr="00647A37">
        <w:rPr>
          <w:noProof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2DB59C40" wp14:editId="13CF1112">
            <wp:simplePos x="0" y="0"/>
            <wp:positionH relativeFrom="column">
              <wp:posOffset>3359785</wp:posOffset>
            </wp:positionH>
            <wp:positionV relativeFrom="paragraph">
              <wp:posOffset>183515</wp:posOffset>
            </wp:positionV>
            <wp:extent cx="94107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0988" y="21346"/>
                <wp:lineTo x="2098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0C" w:rsidRPr="006233B5">
        <w:rPr>
          <w:szCs w:val="28"/>
          <w:lang w:val="uk-UA"/>
        </w:rPr>
        <w:t>Вчена рада факультету педагогічної освіти</w:t>
      </w:r>
    </w:p>
    <w:p w14:paraId="33F529A1" w14:textId="5F2D3C9E" w:rsidR="0036750C" w:rsidRPr="006233B5" w:rsidRDefault="0036750C" w:rsidP="0036750C">
      <w:pPr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Протокол №  </w:t>
      </w:r>
      <w:r w:rsidR="00647A37">
        <w:rPr>
          <w:szCs w:val="28"/>
          <w:lang w:val="uk-UA"/>
        </w:rPr>
        <w:t xml:space="preserve">1 </w:t>
      </w:r>
      <w:r w:rsidRPr="006233B5">
        <w:rPr>
          <w:szCs w:val="28"/>
          <w:lang w:val="uk-UA"/>
        </w:rPr>
        <w:t xml:space="preserve"> від  </w:t>
      </w:r>
      <w:r w:rsidR="00647A37">
        <w:rPr>
          <w:szCs w:val="28"/>
          <w:lang w:val="uk-UA"/>
        </w:rPr>
        <w:t xml:space="preserve">30 серпня </w:t>
      </w:r>
      <w:r w:rsidRPr="006233B5">
        <w:rPr>
          <w:szCs w:val="28"/>
          <w:lang w:val="uk-UA"/>
        </w:rPr>
        <w:t xml:space="preserve">     2022 р.</w:t>
      </w:r>
    </w:p>
    <w:p w14:paraId="5F4AE638" w14:textId="51102E33" w:rsidR="0036750C" w:rsidRPr="006233B5" w:rsidRDefault="0036750C" w:rsidP="0036750C">
      <w:pPr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Голова Вченої ради, </w:t>
      </w:r>
      <w:r w:rsidR="00647A37">
        <w:rPr>
          <w:szCs w:val="28"/>
          <w:lang w:val="uk-UA"/>
        </w:rPr>
        <w:t xml:space="preserve">в.о. </w:t>
      </w:r>
      <w:r w:rsidRPr="006233B5">
        <w:rPr>
          <w:szCs w:val="28"/>
          <w:lang w:val="uk-UA"/>
        </w:rPr>
        <w:t>декан</w:t>
      </w:r>
      <w:r w:rsidR="00647A37">
        <w:rPr>
          <w:szCs w:val="28"/>
          <w:lang w:val="uk-UA"/>
        </w:rPr>
        <w:t>а</w:t>
      </w:r>
      <w:r w:rsidRPr="006233B5">
        <w:rPr>
          <w:szCs w:val="28"/>
          <w:lang w:val="uk-UA"/>
        </w:rPr>
        <w:t xml:space="preserve"> </w:t>
      </w:r>
    </w:p>
    <w:p w14:paraId="576EDF4A" w14:textId="16E5F4AC" w:rsidR="0036750C" w:rsidRPr="006233B5" w:rsidRDefault="0036750C" w:rsidP="00647A37">
      <w:pPr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факультету педагогічної освіти </w:t>
      </w:r>
      <w:r w:rsidR="00647A37">
        <w:rPr>
          <w:szCs w:val="28"/>
          <w:lang w:val="uk-UA"/>
        </w:rPr>
        <w:t xml:space="preserve">                     доц. </w:t>
      </w:r>
      <w:proofErr w:type="spellStart"/>
      <w:r w:rsidRPr="006233B5">
        <w:rPr>
          <w:szCs w:val="28"/>
          <w:lang w:val="uk-UA"/>
        </w:rPr>
        <w:t>Герцюк</w:t>
      </w:r>
      <w:proofErr w:type="spellEnd"/>
      <w:r w:rsidR="00647A37">
        <w:rPr>
          <w:szCs w:val="28"/>
          <w:lang w:val="uk-UA"/>
        </w:rPr>
        <w:t xml:space="preserve"> Д.Д.</w:t>
      </w:r>
      <w:r w:rsidR="00647A37" w:rsidRPr="00647A37">
        <w:rPr>
          <w:noProof/>
          <w:szCs w:val="28"/>
          <w:lang w:val="uk-UA" w:eastAsia="uk-UA"/>
        </w:rPr>
        <w:t xml:space="preserve"> </w:t>
      </w:r>
    </w:p>
    <w:p w14:paraId="5378F7C4" w14:textId="77777777" w:rsidR="0036750C" w:rsidRPr="006233B5" w:rsidRDefault="0036750C" w:rsidP="00837081">
      <w:pPr>
        <w:pStyle w:val="Default"/>
        <w:rPr>
          <w:rFonts w:ascii="Georgia" w:hAnsi="Georgia"/>
          <w:lang w:val="uk-UA"/>
        </w:rPr>
      </w:pPr>
    </w:p>
    <w:p w14:paraId="62C60AE5" w14:textId="77777777" w:rsidR="00B10515" w:rsidRPr="006233B5" w:rsidRDefault="00B10515" w:rsidP="00837081">
      <w:pPr>
        <w:pStyle w:val="Default"/>
        <w:rPr>
          <w:rFonts w:ascii="Georgia" w:hAnsi="Georgia"/>
          <w:lang w:val="uk-UA"/>
        </w:rPr>
      </w:pPr>
    </w:p>
    <w:p w14:paraId="629CD439" w14:textId="77777777" w:rsidR="00837081" w:rsidRPr="006233B5" w:rsidRDefault="0036750C" w:rsidP="00837081">
      <w:pPr>
        <w:autoSpaceDE w:val="0"/>
        <w:autoSpaceDN w:val="0"/>
        <w:adjustRightInd w:val="0"/>
        <w:ind w:left="2832" w:firstLine="708"/>
        <w:rPr>
          <w:rFonts w:eastAsia="Calibri"/>
          <w:i/>
          <w:iCs/>
          <w:sz w:val="24"/>
          <w:lang w:val="uk-UA" w:eastAsia="en-US"/>
        </w:rPr>
      </w:pPr>
      <w:r w:rsidRPr="006233B5">
        <w:rPr>
          <w:rFonts w:eastAsia="Calibri"/>
          <w:i/>
          <w:iCs/>
          <w:sz w:val="24"/>
          <w:lang w:val="uk-UA" w:eastAsia="en-US"/>
        </w:rPr>
        <w:t xml:space="preserve"> </w:t>
      </w:r>
    </w:p>
    <w:p w14:paraId="3586712A" w14:textId="77777777" w:rsidR="009D22B6" w:rsidRPr="006233B5" w:rsidRDefault="009D22B6" w:rsidP="009D22B6">
      <w:pPr>
        <w:autoSpaceDE w:val="0"/>
        <w:autoSpaceDN w:val="0"/>
        <w:adjustRightInd w:val="0"/>
        <w:rPr>
          <w:rFonts w:eastAsia="Calibri"/>
          <w:i/>
          <w:iCs/>
          <w:sz w:val="24"/>
          <w:lang w:val="uk-UA" w:eastAsia="en-US"/>
        </w:rPr>
      </w:pPr>
    </w:p>
    <w:p w14:paraId="01B025AA" w14:textId="77777777" w:rsidR="00210F57" w:rsidRPr="006233B5" w:rsidRDefault="00210F57" w:rsidP="009D22B6">
      <w:pPr>
        <w:rPr>
          <w:b/>
          <w:szCs w:val="28"/>
          <w:lang w:val="uk-UA"/>
        </w:rPr>
      </w:pPr>
    </w:p>
    <w:p w14:paraId="5DA19038" w14:textId="77777777" w:rsidR="00210F57" w:rsidRPr="006233B5" w:rsidRDefault="00210F57" w:rsidP="009D22B6">
      <w:pPr>
        <w:rPr>
          <w:b/>
          <w:szCs w:val="28"/>
          <w:lang w:val="uk-UA"/>
        </w:rPr>
      </w:pPr>
    </w:p>
    <w:p w14:paraId="1A26ADA8" w14:textId="77777777" w:rsidR="00210F57" w:rsidRPr="006233B5" w:rsidRDefault="00210F57" w:rsidP="009D22B6">
      <w:pPr>
        <w:rPr>
          <w:b/>
          <w:szCs w:val="28"/>
          <w:lang w:val="uk-UA"/>
        </w:rPr>
      </w:pPr>
    </w:p>
    <w:p w14:paraId="58E0D36E" w14:textId="77777777" w:rsidR="00210F57" w:rsidRPr="006233B5" w:rsidRDefault="00210F57" w:rsidP="009D22B6">
      <w:pPr>
        <w:rPr>
          <w:b/>
          <w:szCs w:val="28"/>
          <w:lang w:val="uk-UA"/>
        </w:rPr>
      </w:pPr>
    </w:p>
    <w:p w14:paraId="441C1527" w14:textId="77777777" w:rsidR="00210F57" w:rsidRPr="006233B5" w:rsidRDefault="00210F57" w:rsidP="009D22B6">
      <w:pPr>
        <w:rPr>
          <w:b/>
          <w:szCs w:val="28"/>
          <w:lang w:val="uk-UA"/>
        </w:rPr>
      </w:pPr>
    </w:p>
    <w:p w14:paraId="04644C1E" w14:textId="77777777" w:rsidR="00210F57" w:rsidRPr="006233B5" w:rsidRDefault="00210F57" w:rsidP="009D22B6">
      <w:pPr>
        <w:rPr>
          <w:b/>
          <w:szCs w:val="28"/>
          <w:lang w:val="uk-UA"/>
        </w:rPr>
      </w:pPr>
    </w:p>
    <w:p w14:paraId="16C8D14D" w14:textId="77777777" w:rsidR="00210F57" w:rsidRPr="006233B5" w:rsidRDefault="00210F57" w:rsidP="009D22B6">
      <w:pPr>
        <w:rPr>
          <w:b/>
          <w:szCs w:val="28"/>
          <w:lang w:val="uk-UA"/>
        </w:rPr>
      </w:pPr>
    </w:p>
    <w:p w14:paraId="31122581" w14:textId="77777777" w:rsidR="009D22B6" w:rsidRPr="006233B5" w:rsidRDefault="009D22B6" w:rsidP="009D22B6">
      <w:pPr>
        <w:rPr>
          <w:b/>
          <w:szCs w:val="28"/>
          <w:lang w:val="uk-UA"/>
        </w:rPr>
      </w:pPr>
    </w:p>
    <w:p w14:paraId="203597FD" w14:textId="77777777" w:rsidR="009D22B6" w:rsidRPr="006233B5" w:rsidRDefault="009D22B6" w:rsidP="009D22B6">
      <w:pPr>
        <w:rPr>
          <w:b/>
          <w:szCs w:val="28"/>
          <w:lang w:val="uk-UA"/>
        </w:rPr>
      </w:pPr>
    </w:p>
    <w:p w14:paraId="43147B62" w14:textId="77777777" w:rsidR="00210F57" w:rsidRPr="006233B5" w:rsidRDefault="00210F57" w:rsidP="00210F57">
      <w:pPr>
        <w:widowControl w:val="0"/>
        <w:autoSpaceDE w:val="0"/>
        <w:autoSpaceDN w:val="0"/>
        <w:adjustRightInd w:val="0"/>
        <w:jc w:val="right"/>
        <w:rPr>
          <w:sz w:val="24"/>
          <w:lang w:val="uk-UA"/>
        </w:rPr>
      </w:pPr>
      <w:r w:rsidRPr="006233B5">
        <w:rPr>
          <w:sz w:val="24"/>
          <w:lang w:val="uk-UA"/>
        </w:rPr>
        <w:t xml:space="preserve">© </w:t>
      </w:r>
      <w:proofErr w:type="spellStart"/>
      <w:r w:rsidRPr="006233B5">
        <w:rPr>
          <w:sz w:val="24"/>
          <w:lang w:val="uk-UA"/>
        </w:rPr>
        <w:t>Цюра</w:t>
      </w:r>
      <w:proofErr w:type="spellEnd"/>
      <w:r w:rsidRPr="006233B5">
        <w:rPr>
          <w:sz w:val="24"/>
          <w:lang w:val="uk-UA"/>
        </w:rPr>
        <w:t xml:space="preserve"> С.Б., 202</w:t>
      </w:r>
      <w:r w:rsidR="0036750C" w:rsidRPr="006233B5">
        <w:rPr>
          <w:sz w:val="24"/>
          <w:lang w:val="uk-UA"/>
        </w:rPr>
        <w:t>2</w:t>
      </w:r>
    </w:p>
    <w:p w14:paraId="03CE3A78" w14:textId="77777777" w:rsidR="00210F57" w:rsidRPr="006233B5" w:rsidRDefault="00210F57" w:rsidP="00210F57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lang w:val="uk-UA"/>
        </w:rPr>
      </w:pPr>
    </w:p>
    <w:p w14:paraId="19A5B53C" w14:textId="77777777" w:rsidR="009D22B6" w:rsidRPr="006233B5" w:rsidRDefault="009D22B6" w:rsidP="009D22B6">
      <w:pPr>
        <w:widowControl w:val="0"/>
        <w:autoSpaceDE w:val="0"/>
        <w:autoSpaceDN w:val="0"/>
        <w:adjustRightInd w:val="0"/>
        <w:jc w:val="right"/>
        <w:rPr>
          <w:sz w:val="24"/>
          <w:lang w:val="uk-UA"/>
        </w:rPr>
      </w:pPr>
      <w:r w:rsidRPr="006233B5">
        <w:rPr>
          <w:sz w:val="24"/>
          <w:lang w:val="uk-UA"/>
        </w:rPr>
        <w:t>© Львівський національний</w:t>
      </w:r>
    </w:p>
    <w:p w14:paraId="052675A6" w14:textId="77777777" w:rsidR="009D22B6" w:rsidRPr="006233B5" w:rsidRDefault="009D22B6" w:rsidP="009D22B6">
      <w:pPr>
        <w:widowControl w:val="0"/>
        <w:autoSpaceDE w:val="0"/>
        <w:autoSpaceDN w:val="0"/>
        <w:adjustRightInd w:val="0"/>
        <w:jc w:val="right"/>
        <w:rPr>
          <w:sz w:val="24"/>
          <w:lang w:val="uk-UA"/>
        </w:rPr>
      </w:pPr>
      <w:r w:rsidRPr="006233B5">
        <w:rPr>
          <w:sz w:val="24"/>
          <w:lang w:val="uk-UA"/>
        </w:rPr>
        <w:t xml:space="preserve"> університет імені Івана Франка, 20</w:t>
      </w:r>
      <w:r w:rsidR="002D40A1" w:rsidRPr="006233B5">
        <w:rPr>
          <w:sz w:val="24"/>
          <w:lang w:val="uk-UA"/>
        </w:rPr>
        <w:t>2</w:t>
      </w:r>
      <w:r w:rsidR="0036750C" w:rsidRPr="006233B5">
        <w:rPr>
          <w:sz w:val="24"/>
          <w:lang w:val="uk-UA"/>
        </w:rPr>
        <w:t>2</w:t>
      </w:r>
    </w:p>
    <w:p w14:paraId="2F7C1348" w14:textId="77777777" w:rsidR="00A21D1F" w:rsidRPr="006233B5" w:rsidRDefault="00A21D1F" w:rsidP="009D22B6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lang w:val="uk-UA"/>
        </w:rPr>
      </w:pPr>
    </w:p>
    <w:p w14:paraId="45FC90EA" w14:textId="77777777" w:rsidR="00A21D1F" w:rsidRPr="006233B5" w:rsidRDefault="00A21D1F" w:rsidP="009D22B6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lang w:val="uk-UA"/>
        </w:rPr>
      </w:pPr>
    </w:p>
    <w:p w14:paraId="05504019" w14:textId="77777777" w:rsidR="00A21D1F" w:rsidRPr="006233B5" w:rsidRDefault="00A21D1F" w:rsidP="009D22B6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lang w:val="uk-UA"/>
        </w:rPr>
      </w:pPr>
    </w:p>
    <w:p w14:paraId="72B79F73" w14:textId="77777777" w:rsidR="00A21D1F" w:rsidRPr="006233B5" w:rsidRDefault="00A21D1F" w:rsidP="009D22B6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lang w:val="uk-UA"/>
        </w:rPr>
      </w:pPr>
    </w:p>
    <w:p w14:paraId="096CEA9A" w14:textId="77777777" w:rsidR="00A21D1F" w:rsidRPr="006233B5" w:rsidRDefault="00A21D1F" w:rsidP="009D22B6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lang w:val="uk-UA"/>
        </w:rPr>
      </w:pPr>
    </w:p>
    <w:p w14:paraId="3270D81C" w14:textId="77777777" w:rsidR="00210F57" w:rsidRPr="006233B5" w:rsidRDefault="00210F57" w:rsidP="009D22B6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lang w:val="uk-UA"/>
        </w:rPr>
      </w:pPr>
    </w:p>
    <w:p w14:paraId="2E1F6C8F" w14:textId="77777777" w:rsidR="00210F57" w:rsidRPr="006233B5" w:rsidRDefault="00210F57" w:rsidP="009D22B6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lang w:val="uk-UA"/>
        </w:rPr>
      </w:pPr>
    </w:p>
    <w:p w14:paraId="0694813F" w14:textId="77777777" w:rsidR="00210F57" w:rsidRPr="006233B5" w:rsidRDefault="00210F57" w:rsidP="009D22B6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lang w:val="uk-UA"/>
        </w:rPr>
      </w:pPr>
    </w:p>
    <w:p w14:paraId="0A2EF275" w14:textId="77777777" w:rsidR="00A21D1F" w:rsidRPr="006233B5" w:rsidRDefault="00A21D1F" w:rsidP="009D22B6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lang w:val="uk-UA"/>
        </w:rPr>
      </w:pPr>
    </w:p>
    <w:p w14:paraId="46181831" w14:textId="77777777" w:rsidR="009D22B6" w:rsidRPr="006233B5" w:rsidRDefault="009D22B6" w:rsidP="009D22B6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  <w:lang w:val="uk-UA"/>
        </w:rPr>
      </w:pPr>
      <w:r w:rsidRPr="006233B5">
        <w:rPr>
          <w:b/>
          <w:iCs/>
          <w:szCs w:val="28"/>
          <w:lang w:val="uk-UA"/>
        </w:rPr>
        <w:t>ЗМІСТ</w:t>
      </w:r>
    </w:p>
    <w:p w14:paraId="2564F7A7" w14:textId="77777777" w:rsidR="009D22B6" w:rsidRPr="006233B5" w:rsidRDefault="009D22B6" w:rsidP="009D22B6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</w:p>
    <w:p w14:paraId="2D7D9211" w14:textId="77777777" w:rsidR="009D22B6" w:rsidRPr="006233B5" w:rsidRDefault="00641FBC" w:rsidP="000478F7">
      <w:pPr>
        <w:pStyle w:val="2"/>
        <w:shd w:val="clear" w:color="auto" w:fill="FFFFFF"/>
        <w:tabs>
          <w:tab w:val="right" w:leader="dot" w:pos="9923"/>
        </w:tabs>
        <w:spacing w:before="0" w:after="0" w:line="360" w:lineRule="auto"/>
        <w:contextualSpacing/>
        <w:rPr>
          <w:rFonts w:ascii="Times New Roman" w:hAnsi="Times New Roman" w:cs="Times New Roman"/>
          <w:b w:val="0"/>
          <w:i w:val="0"/>
          <w:lang w:val="uk-UA"/>
        </w:rPr>
      </w:pPr>
      <w:r w:rsidRPr="006233B5">
        <w:rPr>
          <w:rFonts w:ascii="Times New Roman" w:hAnsi="Times New Roman" w:cs="Times New Roman"/>
          <w:b w:val="0"/>
          <w:i w:val="0"/>
          <w:iCs w:val="0"/>
          <w:lang w:val="uk-UA"/>
        </w:rPr>
        <w:t>1</w:t>
      </w:r>
      <w:r w:rsidR="009D22B6" w:rsidRPr="006233B5">
        <w:rPr>
          <w:rFonts w:ascii="Times New Roman" w:hAnsi="Times New Roman" w:cs="Times New Roman"/>
          <w:b w:val="0"/>
          <w:i w:val="0"/>
          <w:iCs w:val="0"/>
          <w:lang w:val="uk-UA"/>
        </w:rPr>
        <w:t>.</w:t>
      </w:r>
      <w:r w:rsidR="009D22B6" w:rsidRPr="006233B5">
        <w:rPr>
          <w:rFonts w:ascii="Times New Roman" w:hAnsi="Times New Roman" w:cs="Times New Roman"/>
          <w:i w:val="0"/>
          <w:iCs w:val="0"/>
          <w:lang w:val="uk-UA"/>
        </w:rPr>
        <w:t xml:space="preserve"> </w:t>
      </w:r>
      <w:r w:rsidR="009D22B6" w:rsidRPr="006233B5">
        <w:rPr>
          <w:rFonts w:ascii="Times New Roman" w:hAnsi="Times New Roman" w:cs="Times New Roman"/>
          <w:b w:val="0"/>
          <w:i w:val="0"/>
          <w:lang w:val="uk-UA"/>
        </w:rPr>
        <w:t>Загальні положення</w:t>
      </w:r>
      <w:r w:rsidR="000478F7" w:rsidRPr="006233B5">
        <w:rPr>
          <w:rFonts w:ascii="Times New Roman" w:hAnsi="Times New Roman" w:cs="Times New Roman"/>
          <w:b w:val="0"/>
          <w:i w:val="0"/>
          <w:lang w:val="uk-UA"/>
        </w:rPr>
        <w:t xml:space="preserve"> ………………………………………………</w:t>
      </w:r>
      <w:r w:rsidR="008168E0" w:rsidRPr="006233B5">
        <w:rPr>
          <w:rFonts w:ascii="Times New Roman" w:hAnsi="Times New Roman" w:cs="Times New Roman"/>
          <w:b w:val="0"/>
          <w:i w:val="0"/>
          <w:lang w:val="uk-UA"/>
        </w:rPr>
        <w:t>………….</w:t>
      </w:r>
      <w:r w:rsidR="000478F7" w:rsidRPr="006233B5">
        <w:rPr>
          <w:rFonts w:ascii="Times New Roman" w:hAnsi="Times New Roman" w:cs="Times New Roman"/>
          <w:b w:val="0"/>
          <w:i w:val="0"/>
          <w:lang w:val="uk-UA"/>
        </w:rPr>
        <w:t xml:space="preserve">4                                                                     </w:t>
      </w:r>
    </w:p>
    <w:p w14:paraId="45596C32" w14:textId="77777777" w:rsidR="00641FBC" w:rsidRPr="006233B5" w:rsidRDefault="00641FBC" w:rsidP="000478F7">
      <w:pPr>
        <w:spacing w:line="360" w:lineRule="auto"/>
        <w:contextualSpacing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2. Види </w:t>
      </w:r>
      <w:r w:rsidR="001C7DB6" w:rsidRPr="006233B5">
        <w:rPr>
          <w:szCs w:val="28"/>
          <w:lang w:val="uk-UA"/>
        </w:rPr>
        <w:t xml:space="preserve">і зміст практик   </w:t>
      </w:r>
      <w:r w:rsidR="000478F7" w:rsidRPr="006233B5">
        <w:rPr>
          <w:szCs w:val="28"/>
          <w:lang w:val="uk-UA"/>
        </w:rPr>
        <w:t>……………………………………………</w:t>
      </w:r>
      <w:r w:rsidR="00813B19" w:rsidRPr="006233B5">
        <w:rPr>
          <w:szCs w:val="28"/>
          <w:lang w:val="uk-UA"/>
        </w:rPr>
        <w:t>…</w:t>
      </w:r>
      <w:r w:rsidR="008168E0" w:rsidRPr="006233B5">
        <w:rPr>
          <w:szCs w:val="28"/>
          <w:lang w:val="uk-UA"/>
        </w:rPr>
        <w:t>………..</w:t>
      </w:r>
      <w:r w:rsidR="000478F7" w:rsidRPr="006233B5">
        <w:rPr>
          <w:szCs w:val="28"/>
          <w:lang w:val="uk-UA"/>
        </w:rPr>
        <w:t>5</w:t>
      </w:r>
    </w:p>
    <w:p w14:paraId="129881B9" w14:textId="77777777" w:rsidR="000478F7" w:rsidRPr="006233B5" w:rsidRDefault="00641FBC" w:rsidP="001C7DB6">
      <w:pPr>
        <w:spacing w:line="360" w:lineRule="auto"/>
        <w:contextualSpacing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3. </w:t>
      </w:r>
      <w:r w:rsidR="000478F7" w:rsidRPr="006233B5">
        <w:rPr>
          <w:szCs w:val="28"/>
          <w:lang w:val="uk-UA"/>
        </w:rPr>
        <w:t>Бази практики ……………………………………………………...</w:t>
      </w:r>
      <w:r w:rsidR="008168E0" w:rsidRPr="006233B5">
        <w:rPr>
          <w:szCs w:val="28"/>
          <w:lang w:val="uk-UA"/>
        </w:rPr>
        <w:t>..............</w:t>
      </w:r>
      <w:r w:rsidR="000478F7" w:rsidRPr="006233B5">
        <w:rPr>
          <w:szCs w:val="28"/>
          <w:lang w:val="uk-UA"/>
        </w:rPr>
        <w:t>11</w:t>
      </w:r>
    </w:p>
    <w:p w14:paraId="7FB55B96" w14:textId="77777777" w:rsidR="000478F7" w:rsidRPr="006233B5" w:rsidRDefault="001C7DB6" w:rsidP="000478F7">
      <w:pPr>
        <w:spacing w:line="360" w:lineRule="auto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4</w:t>
      </w:r>
      <w:r w:rsidR="000478F7" w:rsidRPr="006233B5">
        <w:rPr>
          <w:szCs w:val="28"/>
          <w:lang w:val="uk-UA"/>
        </w:rPr>
        <w:t xml:space="preserve">. Організація </w:t>
      </w:r>
      <w:r w:rsidRPr="006233B5">
        <w:rPr>
          <w:szCs w:val="28"/>
          <w:lang w:val="uk-UA"/>
        </w:rPr>
        <w:t xml:space="preserve">та керівництво </w:t>
      </w:r>
      <w:r w:rsidR="000478F7" w:rsidRPr="006233B5">
        <w:rPr>
          <w:szCs w:val="28"/>
          <w:lang w:val="uk-UA"/>
        </w:rPr>
        <w:t>практик</w:t>
      </w:r>
      <w:r w:rsidRPr="006233B5">
        <w:rPr>
          <w:szCs w:val="28"/>
          <w:lang w:val="uk-UA"/>
        </w:rPr>
        <w:t xml:space="preserve">ою     </w:t>
      </w:r>
      <w:r w:rsidR="000478F7" w:rsidRPr="006233B5">
        <w:rPr>
          <w:szCs w:val="28"/>
          <w:lang w:val="uk-UA"/>
        </w:rPr>
        <w:t>……………………</w:t>
      </w:r>
      <w:r w:rsidR="00813B19" w:rsidRPr="006233B5">
        <w:rPr>
          <w:szCs w:val="28"/>
          <w:lang w:val="uk-UA"/>
        </w:rPr>
        <w:t>…</w:t>
      </w:r>
      <w:r w:rsidR="008168E0" w:rsidRPr="006233B5">
        <w:rPr>
          <w:szCs w:val="28"/>
          <w:lang w:val="uk-UA"/>
        </w:rPr>
        <w:t>…………</w:t>
      </w:r>
      <w:r w:rsidR="000478F7" w:rsidRPr="006233B5">
        <w:rPr>
          <w:szCs w:val="28"/>
          <w:lang w:val="uk-UA"/>
        </w:rPr>
        <w:t>1</w:t>
      </w:r>
      <w:r w:rsidR="00813B19" w:rsidRPr="006233B5">
        <w:rPr>
          <w:szCs w:val="28"/>
          <w:lang w:val="uk-UA"/>
        </w:rPr>
        <w:t>2</w:t>
      </w:r>
    </w:p>
    <w:p w14:paraId="6B879156" w14:textId="77777777" w:rsidR="001C7DB6" w:rsidRPr="006233B5" w:rsidRDefault="001C7DB6" w:rsidP="000478F7">
      <w:pPr>
        <w:spacing w:line="360" w:lineRule="auto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5. Підведення підсумків практики…………………………………</w:t>
      </w:r>
      <w:r w:rsidR="008168E0" w:rsidRPr="006233B5">
        <w:rPr>
          <w:szCs w:val="28"/>
          <w:lang w:val="uk-UA"/>
        </w:rPr>
        <w:t>…………</w:t>
      </w:r>
      <w:r w:rsidR="00813B19" w:rsidRPr="006233B5">
        <w:rPr>
          <w:szCs w:val="28"/>
          <w:lang w:val="uk-UA"/>
        </w:rPr>
        <w:t xml:space="preserve"> 15</w:t>
      </w:r>
    </w:p>
    <w:p w14:paraId="4ADF7638" w14:textId="77777777" w:rsidR="001C7DB6" w:rsidRPr="006233B5" w:rsidRDefault="001C7DB6" w:rsidP="000478F7">
      <w:pPr>
        <w:spacing w:line="360" w:lineRule="auto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6. Проходження практики за межами України……………………</w:t>
      </w:r>
      <w:r w:rsidR="008168E0" w:rsidRPr="006233B5">
        <w:rPr>
          <w:szCs w:val="28"/>
          <w:lang w:val="uk-UA"/>
        </w:rPr>
        <w:t>…………</w:t>
      </w:r>
      <w:r w:rsidR="00813B19" w:rsidRPr="006233B5">
        <w:rPr>
          <w:szCs w:val="28"/>
          <w:lang w:val="uk-UA"/>
        </w:rPr>
        <w:t>16</w:t>
      </w:r>
    </w:p>
    <w:p w14:paraId="79C7246C" w14:textId="77777777" w:rsidR="009D22B6" w:rsidRPr="006233B5" w:rsidRDefault="00813B19" w:rsidP="000478F7">
      <w:pPr>
        <w:spacing w:line="360" w:lineRule="auto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7. Додатки ………………………………………………………………</w:t>
      </w:r>
      <w:r w:rsidR="008168E0" w:rsidRPr="006233B5">
        <w:rPr>
          <w:szCs w:val="28"/>
          <w:lang w:val="uk-UA"/>
        </w:rPr>
        <w:t>………</w:t>
      </w:r>
      <w:r w:rsidRPr="006233B5">
        <w:rPr>
          <w:szCs w:val="28"/>
          <w:lang w:val="uk-UA"/>
        </w:rPr>
        <w:t>17</w:t>
      </w:r>
    </w:p>
    <w:p w14:paraId="67CD3A85" w14:textId="77777777" w:rsidR="009D22B6" w:rsidRPr="006233B5" w:rsidRDefault="009D22B6" w:rsidP="000478F7">
      <w:pPr>
        <w:spacing w:line="360" w:lineRule="auto"/>
        <w:contextualSpacing/>
        <w:jc w:val="center"/>
        <w:rPr>
          <w:b/>
          <w:szCs w:val="28"/>
          <w:lang w:val="uk-UA"/>
        </w:rPr>
      </w:pPr>
    </w:p>
    <w:p w14:paraId="474AE0C0" w14:textId="77777777" w:rsidR="009D22B6" w:rsidRPr="006233B5" w:rsidRDefault="009D22B6" w:rsidP="009D22B6">
      <w:pPr>
        <w:rPr>
          <w:b/>
          <w:szCs w:val="28"/>
          <w:lang w:val="uk-UA"/>
        </w:rPr>
      </w:pPr>
    </w:p>
    <w:p w14:paraId="1E9CF6D3" w14:textId="77777777" w:rsidR="009D22B6" w:rsidRPr="006233B5" w:rsidRDefault="009D22B6" w:rsidP="009D22B6">
      <w:pPr>
        <w:rPr>
          <w:b/>
          <w:szCs w:val="28"/>
          <w:lang w:val="uk-UA"/>
        </w:rPr>
      </w:pPr>
    </w:p>
    <w:p w14:paraId="06B5C4AA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0646503B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528089D3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28344BCE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794CE3BE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15C9DBEC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7C06B5C9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2878E40C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40D155EF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39DA86CB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0F71F2D7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217DD476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734C68BD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555B0B80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20D51C9F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2AB7C18D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66890421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317051E3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3D023A85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198BDDFB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25CF9B9C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289176B5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6F83B8B8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2B52692D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1399A06B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07ABDDC6" w14:textId="77777777" w:rsidR="000478F7" w:rsidRPr="006233B5" w:rsidRDefault="000478F7" w:rsidP="009D22B6">
      <w:pPr>
        <w:jc w:val="center"/>
        <w:rPr>
          <w:b/>
          <w:szCs w:val="28"/>
          <w:lang w:val="uk-UA"/>
        </w:rPr>
      </w:pPr>
    </w:p>
    <w:p w14:paraId="6767B18B" w14:textId="77777777" w:rsidR="002D40A1" w:rsidRPr="006233B5" w:rsidRDefault="002D40A1" w:rsidP="002D40A1">
      <w:pPr>
        <w:jc w:val="both"/>
        <w:rPr>
          <w:rFonts w:eastAsia="Calibri"/>
          <w:szCs w:val="28"/>
          <w:lang w:val="uk-UA"/>
        </w:rPr>
      </w:pPr>
    </w:p>
    <w:p w14:paraId="10131FAE" w14:textId="2006527F" w:rsidR="00216EA5" w:rsidRPr="006233B5" w:rsidRDefault="00216EA5" w:rsidP="002D40A1">
      <w:pPr>
        <w:jc w:val="both"/>
        <w:rPr>
          <w:rFonts w:eastAsia="Calibri"/>
          <w:szCs w:val="28"/>
          <w:lang w:val="uk-UA"/>
        </w:rPr>
      </w:pPr>
      <w:r w:rsidRPr="006233B5">
        <w:rPr>
          <w:rFonts w:eastAsia="Calibri"/>
          <w:szCs w:val="28"/>
          <w:lang w:val="uk-UA"/>
        </w:rPr>
        <w:lastRenderedPageBreak/>
        <w:t xml:space="preserve">Наскрізна програма практики </w:t>
      </w:r>
      <w:r w:rsidRPr="006233B5">
        <w:rPr>
          <w:szCs w:val="28"/>
          <w:lang w:val="uk-UA"/>
        </w:rPr>
        <w:t>студентів спеціальності 011 «Освітні, педагогічні науки»</w:t>
      </w:r>
      <w:r w:rsidR="00D90106" w:rsidRPr="006233B5">
        <w:rPr>
          <w:szCs w:val="28"/>
          <w:lang w:val="uk-UA"/>
        </w:rPr>
        <w:t xml:space="preserve"> розроблена для </w:t>
      </w:r>
      <w:r w:rsidRPr="006233B5">
        <w:rPr>
          <w:szCs w:val="28"/>
          <w:lang w:val="uk-UA"/>
        </w:rPr>
        <w:t>здобувач</w:t>
      </w:r>
      <w:r w:rsidR="00D90106" w:rsidRPr="006233B5">
        <w:rPr>
          <w:szCs w:val="28"/>
          <w:lang w:val="uk-UA"/>
        </w:rPr>
        <w:t>ів</w:t>
      </w:r>
      <w:r w:rsidRPr="006233B5">
        <w:rPr>
          <w:szCs w:val="28"/>
          <w:lang w:val="uk-UA"/>
        </w:rPr>
        <w:t xml:space="preserve"> </w:t>
      </w:r>
      <w:r w:rsidR="006233B5" w:rsidRPr="006233B5">
        <w:rPr>
          <w:szCs w:val="28"/>
          <w:lang w:val="uk-UA"/>
        </w:rPr>
        <w:t xml:space="preserve">другого (магістерського) </w:t>
      </w:r>
      <w:r w:rsidR="00D90106" w:rsidRPr="006233B5">
        <w:rPr>
          <w:szCs w:val="28"/>
          <w:lang w:val="uk-UA"/>
        </w:rPr>
        <w:t xml:space="preserve">рівня </w:t>
      </w:r>
      <w:r w:rsidRPr="006233B5">
        <w:rPr>
          <w:szCs w:val="28"/>
          <w:lang w:val="uk-UA"/>
        </w:rPr>
        <w:t>освіти</w:t>
      </w:r>
      <w:r w:rsidR="00D90106" w:rsidRPr="006233B5">
        <w:rPr>
          <w:szCs w:val="28"/>
          <w:lang w:val="uk-UA"/>
        </w:rPr>
        <w:t>,</w:t>
      </w:r>
      <w:r w:rsidRPr="006233B5">
        <w:rPr>
          <w:szCs w:val="28"/>
          <w:lang w:val="uk-UA"/>
        </w:rPr>
        <w:t xml:space="preserve"> Освітн</w:t>
      </w:r>
      <w:r w:rsidR="002D40A1" w:rsidRPr="006233B5">
        <w:rPr>
          <w:szCs w:val="28"/>
          <w:lang w:val="uk-UA"/>
        </w:rPr>
        <w:t>ьої</w:t>
      </w:r>
      <w:r w:rsidRPr="006233B5">
        <w:rPr>
          <w:szCs w:val="28"/>
          <w:lang w:val="uk-UA"/>
        </w:rPr>
        <w:t xml:space="preserve"> програм</w:t>
      </w:r>
      <w:r w:rsidR="002D40A1" w:rsidRPr="006233B5">
        <w:rPr>
          <w:szCs w:val="28"/>
          <w:lang w:val="uk-UA"/>
        </w:rPr>
        <w:t>и</w:t>
      </w:r>
      <w:r w:rsidRPr="006233B5">
        <w:rPr>
          <w:szCs w:val="28"/>
          <w:lang w:val="uk-UA"/>
        </w:rPr>
        <w:t xml:space="preserve"> «Організація освітнього простору: управління та експертиза» </w:t>
      </w:r>
      <w:r w:rsidR="002D40A1" w:rsidRPr="006233B5">
        <w:rPr>
          <w:szCs w:val="28"/>
          <w:lang w:val="uk-UA"/>
        </w:rPr>
        <w:t>й</w:t>
      </w:r>
      <w:r w:rsidRPr="006233B5">
        <w:rPr>
          <w:rFonts w:eastAsia="Calibri"/>
          <w:szCs w:val="28"/>
          <w:lang w:val="uk-UA"/>
        </w:rPr>
        <w:t xml:space="preserve"> розроблен</w:t>
      </w:r>
      <w:r w:rsidR="00D90106" w:rsidRPr="006233B5">
        <w:rPr>
          <w:rFonts w:eastAsia="Calibri"/>
          <w:szCs w:val="28"/>
          <w:lang w:val="uk-UA"/>
        </w:rPr>
        <w:t>а</w:t>
      </w:r>
      <w:r w:rsidRPr="006233B5">
        <w:rPr>
          <w:rFonts w:eastAsia="Calibri"/>
          <w:szCs w:val="28"/>
          <w:lang w:val="uk-UA"/>
        </w:rPr>
        <w:t xml:space="preserve"> відповідно до чинного законодавства у сфері вищої освіти України: </w:t>
      </w:r>
      <w:r w:rsidRPr="006233B5">
        <w:rPr>
          <w:szCs w:val="28"/>
          <w:lang w:val="uk-UA"/>
        </w:rPr>
        <w:t>Закону «Про вищу освіту», Положення про проведення практики студентів вищих навчальних закладів України</w:t>
      </w:r>
      <w:r w:rsidRPr="006233B5">
        <w:rPr>
          <w:rFonts w:eastAsia="Calibri"/>
          <w:szCs w:val="28"/>
          <w:lang w:val="uk-UA"/>
        </w:rPr>
        <w:t xml:space="preserve"> на основі </w:t>
      </w:r>
      <w:r w:rsidRPr="006233B5">
        <w:rPr>
          <w:szCs w:val="28"/>
          <w:lang w:val="uk-UA"/>
        </w:rPr>
        <w:t>Положення про проведення практик здобувачів вищої освіти Львівського національного університету імені Івана Франка</w:t>
      </w:r>
      <w:r w:rsidR="00C81EFC" w:rsidRPr="006233B5">
        <w:rPr>
          <w:szCs w:val="28"/>
          <w:lang w:val="uk-UA"/>
        </w:rPr>
        <w:t>,</w:t>
      </w:r>
      <w:r w:rsidRPr="006233B5">
        <w:rPr>
          <w:rFonts w:eastAsia="Calibri"/>
          <w:szCs w:val="28"/>
          <w:lang w:val="uk-UA"/>
        </w:rPr>
        <w:t xml:space="preserve"> а також Положення про організацію освітнього процесу і </w:t>
      </w:r>
      <w:r w:rsidRPr="006233B5">
        <w:rPr>
          <w:rFonts w:eastAsia="Calibri"/>
          <w:bCs/>
          <w:szCs w:val="28"/>
          <w:lang w:val="uk-UA"/>
        </w:rPr>
        <w:t xml:space="preserve">Положення про </w:t>
      </w:r>
      <w:r w:rsidRPr="006233B5">
        <w:rPr>
          <w:szCs w:val="28"/>
          <w:lang w:val="uk-UA"/>
        </w:rPr>
        <w:t xml:space="preserve">контроль та оцінювання навчальних досягнень здобувачів вищої освіти </w:t>
      </w:r>
      <w:r w:rsidRPr="006233B5">
        <w:rPr>
          <w:rFonts w:eastAsia="Calibri"/>
          <w:bCs/>
          <w:szCs w:val="28"/>
          <w:lang w:val="uk-UA"/>
        </w:rPr>
        <w:t>у Львівському національному університеті імені Івана Франка.</w:t>
      </w:r>
      <w:r w:rsidRPr="006233B5">
        <w:rPr>
          <w:b/>
          <w:sz w:val="32"/>
          <w:szCs w:val="32"/>
          <w:lang w:val="uk-UA"/>
        </w:rPr>
        <w:t xml:space="preserve"> </w:t>
      </w:r>
    </w:p>
    <w:p w14:paraId="48B30531" w14:textId="00785E75" w:rsidR="00216EA5" w:rsidRPr="006233B5" w:rsidRDefault="00216EA5" w:rsidP="006233B5">
      <w:pPr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6233B5">
        <w:rPr>
          <w:b/>
          <w:szCs w:val="28"/>
          <w:lang w:val="uk-UA"/>
        </w:rPr>
        <w:t>1.ЗАГАЛЬНІ ПОЛОЖЕННЯ</w:t>
      </w:r>
    </w:p>
    <w:p w14:paraId="16DAFE5F" w14:textId="2ECC3F78" w:rsidR="00F47CC5" w:rsidRPr="006233B5" w:rsidRDefault="00D90106" w:rsidP="002D40A1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1.1. </w:t>
      </w:r>
      <w:r w:rsidR="00F47CC5" w:rsidRPr="006233B5">
        <w:rPr>
          <w:szCs w:val="28"/>
          <w:lang w:val="uk-UA"/>
        </w:rPr>
        <w:t>Практична підготовка магістрів спеціальності 011 Освітні, пед</w:t>
      </w:r>
      <w:r w:rsidR="006233B5" w:rsidRPr="006233B5">
        <w:rPr>
          <w:szCs w:val="28"/>
          <w:lang w:val="uk-UA"/>
        </w:rPr>
        <w:t>агогічні науки є складовим</w:t>
      </w:r>
      <w:r w:rsidR="00F47CC5" w:rsidRPr="006233B5">
        <w:rPr>
          <w:szCs w:val="28"/>
          <w:lang w:val="uk-UA"/>
        </w:rPr>
        <w:t xml:space="preserve"> компонентом Освітньо-професійної програми «Організація освітнього прос</w:t>
      </w:r>
      <w:r w:rsidR="00E72C36" w:rsidRPr="006233B5">
        <w:rPr>
          <w:szCs w:val="28"/>
          <w:lang w:val="uk-UA"/>
        </w:rPr>
        <w:t xml:space="preserve">тору: управління та експертиза» </w:t>
      </w:r>
      <w:r w:rsidR="002D40A1" w:rsidRPr="006233B5">
        <w:rPr>
          <w:szCs w:val="28"/>
          <w:lang w:val="uk-UA"/>
        </w:rPr>
        <w:t xml:space="preserve"> </w:t>
      </w:r>
    </w:p>
    <w:p w14:paraId="6A5D469F" w14:textId="21BBF2D3" w:rsidR="00FA0AC6" w:rsidRPr="006233B5" w:rsidRDefault="00E72C36" w:rsidP="00FA0AC6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1.2. </w:t>
      </w:r>
      <w:r w:rsidR="002D40A1" w:rsidRPr="006233B5">
        <w:rPr>
          <w:szCs w:val="28"/>
          <w:lang w:val="uk-UA"/>
        </w:rPr>
        <w:t>Відповідно до Положення про проведення практик здобувачів вищої освіти Львівського національного університету імені Івана Франка</w:t>
      </w:r>
      <w:r w:rsidR="002D40A1" w:rsidRPr="006233B5">
        <w:rPr>
          <w:rFonts w:eastAsia="Calibri"/>
          <w:szCs w:val="28"/>
          <w:lang w:val="uk-UA"/>
        </w:rPr>
        <w:t xml:space="preserve"> </w:t>
      </w:r>
      <w:r w:rsidR="002D40A1" w:rsidRPr="006233B5">
        <w:rPr>
          <w:szCs w:val="28"/>
          <w:lang w:val="uk-UA"/>
        </w:rPr>
        <w:t>практика здобувачів вищої освіти є невід</w:t>
      </w:r>
      <w:r w:rsidR="00C81EFC" w:rsidRPr="006233B5">
        <w:rPr>
          <w:szCs w:val="28"/>
          <w:lang w:val="uk-UA"/>
        </w:rPr>
        <w:t>дільною</w:t>
      </w:r>
      <w:r w:rsidR="002D40A1" w:rsidRPr="006233B5">
        <w:rPr>
          <w:szCs w:val="28"/>
          <w:lang w:val="uk-UA"/>
        </w:rPr>
        <w:t xml:space="preserve"> складовою процесу підготовки фахівців в Університеті, яку проводять на оснащених відповідним чином баз</w:t>
      </w:r>
      <w:r w:rsidR="00FA0AC6" w:rsidRPr="006233B5">
        <w:rPr>
          <w:szCs w:val="28"/>
          <w:lang w:val="uk-UA"/>
        </w:rPr>
        <w:t>ах навчальних закладів, а також в установах і організаціях</w:t>
      </w:r>
      <w:r w:rsidR="002D40A1" w:rsidRPr="006233B5">
        <w:rPr>
          <w:szCs w:val="28"/>
          <w:lang w:val="uk-UA"/>
        </w:rPr>
        <w:t xml:space="preserve"> осві</w:t>
      </w:r>
      <w:r w:rsidR="00FA0AC6" w:rsidRPr="006233B5">
        <w:rPr>
          <w:szCs w:val="28"/>
          <w:lang w:val="uk-UA"/>
        </w:rPr>
        <w:t xml:space="preserve">ти, культури </w:t>
      </w:r>
      <w:r w:rsidR="00C81EFC" w:rsidRPr="006233B5">
        <w:rPr>
          <w:szCs w:val="28"/>
          <w:lang w:val="uk-UA"/>
        </w:rPr>
        <w:t>та</w:t>
      </w:r>
      <w:r w:rsidR="002D40A1" w:rsidRPr="006233B5">
        <w:rPr>
          <w:szCs w:val="28"/>
          <w:lang w:val="uk-UA"/>
        </w:rPr>
        <w:t xml:space="preserve"> державного управління</w:t>
      </w:r>
      <w:r w:rsidR="00FA0AC6" w:rsidRPr="006233B5">
        <w:rPr>
          <w:szCs w:val="28"/>
          <w:lang w:val="uk-UA"/>
        </w:rPr>
        <w:t xml:space="preserve"> </w:t>
      </w:r>
    </w:p>
    <w:p w14:paraId="176B1FE0" w14:textId="0534D315" w:rsidR="002D40A1" w:rsidRPr="006233B5" w:rsidRDefault="00FA0AC6" w:rsidP="00FA0AC6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1.3. Наскрізна програма практики визначає особливості й порядок організації практичної підготовки магістрів спеціальності 011 Освітні, педагогічні науки, визначає загальні питання організації, проведення, керівництва та під</w:t>
      </w:r>
      <w:r w:rsidR="00C81EFC" w:rsidRPr="006233B5">
        <w:rPr>
          <w:szCs w:val="28"/>
          <w:lang w:val="uk-UA"/>
        </w:rPr>
        <w:t>бивання</w:t>
      </w:r>
      <w:r w:rsidRPr="006233B5">
        <w:rPr>
          <w:szCs w:val="28"/>
          <w:lang w:val="uk-UA"/>
        </w:rPr>
        <w:t xml:space="preserve"> підсумків практичної підготовки здобувачів вищої освіти спеціальності 011 Освітні, педагогічні науки у Львівському національному університеті імені Івана Франка.</w:t>
      </w:r>
    </w:p>
    <w:p w14:paraId="03B28D40" w14:textId="18E1D58B" w:rsidR="009D22B6" w:rsidRPr="006233B5" w:rsidRDefault="002D40A1" w:rsidP="00FA0AC6">
      <w:pPr>
        <w:ind w:firstLine="720"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1.4</w:t>
      </w:r>
      <w:r w:rsidR="00E72C36" w:rsidRPr="006233B5">
        <w:rPr>
          <w:szCs w:val="28"/>
          <w:lang w:val="uk-UA"/>
        </w:rPr>
        <w:t xml:space="preserve">. </w:t>
      </w:r>
      <w:r w:rsidR="00FA0AC6" w:rsidRPr="006233B5">
        <w:rPr>
          <w:szCs w:val="28"/>
          <w:lang w:val="uk-UA"/>
        </w:rPr>
        <w:t>Зміст і послідовність Н</w:t>
      </w:r>
      <w:r w:rsidR="00F47CC5" w:rsidRPr="006233B5">
        <w:rPr>
          <w:szCs w:val="28"/>
          <w:lang w:val="uk-UA"/>
        </w:rPr>
        <w:t>аскрізн</w:t>
      </w:r>
      <w:r w:rsidR="00FA0AC6" w:rsidRPr="006233B5">
        <w:rPr>
          <w:szCs w:val="28"/>
          <w:lang w:val="uk-UA"/>
        </w:rPr>
        <w:t>ої</w:t>
      </w:r>
      <w:r w:rsidR="00F47CC5" w:rsidRPr="006233B5">
        <w:rPr>
          <w:szCs w:val="28"/>
          <w:lang w:val="uk-UA"/>
        </w:rPr>
        <w:t xml:space="preserve"> програм</w:t>
      </w:r>
      <w:r w:rsidR="00FA0AC6" w:rsidRPr="006233B5">
        <w:rPr>
          <w:szCs w:val="28"/>
          <w:lang w:val="uk-UA"/>
        </w:rPr>
        <w:t>и</w:t>
      </w:r>
      <w:r w:rsidR="00F47CC5" w:rsidRPr="006233B5">
        <w:rPr>
          <w:szCs w:val="28"/>
          <w:lang w:val="uk-UA"/>
        </w:rPr>
        <w:t xml:space="preserve"> практики </w:t>
      </w:r>
      <w:r w:rsidR="009D22B6" w:rsidRPr="006233B5">
        <w:rPr>
          <w:szCs w:val="28"/>
          <w:lang w:val="uk-UA"/>
        </w:rPr>
        <w:t xml:space="preserve">розроблено </w:t>
      </w:r>
      <w:r w:rsidR="00C00CAE" w:rsidRPr="006233B5">
        <w:rPr>
          <w:szCs w:val="28"/>
          <w:lang w:val="uk-UA"/>
        </w:rPr>
        <w:t xml:space="preserve">відповідно </w:t>
      </w:r>
      <w:r w:rsidR="00E72C36" w:rsidRPr="006233B5">
        <w:rPr>
          <w:szCs w:val="28"/>
          <w:lang w:val="uk-UA"/>
        </w:rPr>
        <w:t>до:</w:t>
      </w:r>
      <w:r w:rsidR="006233B5" w:rsidRPr="006233B5">
        <w:rPr>
          <w:szCs w:val="28"/>
          <w:lang w:val="uk-UA"/>
        </w:rPr>
        <w:t xml:space="preserve"> Закону України</w:t>
      </w:r>
      <w:r w:rsidR="00E72C36" w:rsidRPr="006233B5">
        <w:rPr>
          <w:szCs w:val="28"/>
          <w:lang w:val="uk-UA"/>
        </w:rPr>
        <w:t xml:space="preserve"> «Про загальну середню освіту» (2020),</w:t>
      </w:r>
      <w:r w:rsidR="009D22B6" w:rsidRPr="006233B5">
        <w:rPr>
          <w:szCs w:val="28"/>
          <w:lang w:val="uk-UA"/>
        </w:rPr>
        <w:t xml:space="preserve"> </w:t>
      </w:r>
      <w:r w:rsidR="00C00CAE" w:rsidRPr="006233B5">
        <w:rPr>
          <w:szCs w:val="28"/>
          <w:lang w:val="uk-UA"/>
        </w:rPr>
        <w:t xml:space="preserve">Закону України «Про освіту» </w:t>
      </w:r>
      <w:r w:rsidR="00E72C36" w:rsidRPr="006233B5">
        <w:rPr>
          <w:szCs w:val="28"/>
          <w:lang w:val="uk-UA"/>
        </w:rPr>
        <w:t>(</w:t>
      </w:r>
      <w:r w:rsidR="00C00CAE" w:rsidRPr="006233B5">
        <w:rPr>
          <w:szCs w:val="28"/>
          <w:lang w:val="uk-UA"/>
        </w:rPr>
        <w:t>2017</w:t>
      </w:r>
      <w:r w:rsidR="00E72C36" w:rsidRPr="006233B5">
        <w:rPr>
          <w:szCs w:val="28"/>
          <w:lang w:val="uk-UA"/>
        </w:rPr>
        <w:t>);</w:t>
      </w:r>
      <w:r w:rsidR="00C00CAE" w:rsidRPr="006233B5">
        <w:rPr>
          <w:szCs w:val="28"/>
          <w:lang w:val="uk-UA"/>
        </w:rPr>
        <w:t xml:space="preserve"> </w:t>
      </w:r>
      <w:r w:rsidR="009D22B6" w:rsidRPr="006233B5">
        <w:rPr>
          <w:szCs w:val="28"/>
          <w:lang w:val="uk-UA"/>
        </w:rPr>
        <w:t xml:space="preserve">Закону України «Про вищу освіту» </w:t>
      </w:r>
      <w:r w:rsidR="00E72C36" w:rsidRPr="006233B5">
        <w:rPr>
          <w:szCs w:val="28"/>
          <w:lang w:val="uk-UA"/>
        </w:rPr>
        <w:t>(2014)</w:t>
      </w:r>
      <w:r w:rsidR="006233B5" w:rsidRPr="006233B5">
        <w:rPr>
          <w:szCs w:val="28"/>
          <w:lang w:val="uk-UA"/>
        </w:rPr>
        <w:t xml:space="preserve"> </w:t>
      </w:r>
      <w:r w:rsidR="00E72C36" w:rsidRPr="006233B5">
        <w:rPr>
          <w:szCs w:val="28"/>
          <w:lang w:val="uk-UA"/>
        </w:rPr>
        <w:t>Наказу Міністерства освіти і науки України «Положення про Державну службу якості освіти України» (2020); Постанови Кабінету Міністрів України «Про затвердження порядку проведення моніторингу якості освіти» (2018);</w:t>
      </w:r>
      <w:r w:rsidR="009D22B6" w:rsidRPr="006233B5">
        <w:rPr>
          <w:szCs w:val="28"/>
          <w:lang w:val="uk-UA"/>
        </w:rPr>
        <w:t xml:space="preserve"> </w:t>
      </w:r>
      <w:r w:rsidR="00E72C36" w:rsidRPr="006233B5">
        <w:rPr>
          <w:szCs w:val="28"/>
          <w:lang w:val="uk-UA"/>
        </w:rPr>
        <w:t>Положення про організацію освітнього процесу у Львівському національному університеті імені Івана Франка від 21 червня 2018 р.; Положення про забезпечення академічної доброчесності у Львівському національному університеті імені Івана Франка від 31 жовтня 2018 р. та інших нормативних документів.</w:t>
      </w:r>
    </w:p>
    <w:p w14:paraId="73E17E8E" w14:textId="31A151FF" w:rsidR="002D40A1" w:rsidRPr="006233B5" w:rsidRDefault="002D40A1" w:rsidP="002D40A1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1.</w:t>
      </w:r>
      <w:r w:rsidR="00FA0AC6" w:rsidRPr="006233B5">
        <w:rPr>
          <w:szCs w:val="28"/>
          <w:lang w:val="uk-UA"/>
        </w:rPr>
        <w:t>5</w:t>
      </w:r>
      <w:r w:rsidRPr="006233B5">
        <w:rPr>
          <w:szCs w:val="28"/>
          <w:lang w:val="uk-UA"/>
        </w:rPr>
        <w:t>. Зміст і послідовність практики відповідає О</w:t>
      </w:r>
      <w:r w:rsidR="00FA0AC6" w:rsidRPr="006233B5">
        <w:rPr>
          <w:szCs w:val="28"/>
          <w:lang w:val="uk-UA"/>
        </w:rPr>
        <w:t>світньо-професійній</w:t>
      </w:r>
      <w:r w:rsidRPr="006233B5">
        <w:rPr>
          <w:szCs w:val="28"/>
          <w:lang w:val="uk-UA"/>
        </w:rPr>
        <w:t xml:space="preserve"> програмі «Організація освітнього простору: управління та експертиза», навча</w:t>
      </w:r>
      <w:r w:rsidR="006233B5" w:rsidRPr="006233B5">
        <w:rPr>
          <w:szCs w:val="28"/>
          <w:lang w:val="uk-UA"/>
        </w:rPr>
        <w:t xml:space="preserve">льному плану </w:t>
      </w:r>
      <w:r w:rsidRPr="006233B5">
        <w:rPr>
          <w:szCs w:val="28"/>
          <w:lang w:val="uk-UA"/>
        </w:rPr>
        <w:t>підготовки магістрів спеціальності 011 Освітні, педагогічні науки.</w:t>
      </w:r>
    </w:p>
    <w:p w14:paraId="2CC0F12B" w14:textId="724F7BC9" w:rsidR="00FA0AC6" w:rsidRPr="006233B5" w:rsidRDefault="00FA0AC6" w:rsidP="00FA0AC6">
      <w:pPr>
        <w:ind w:firstLine="720"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1.6. Відповідно до Положення про проведення практик здобувачів вищої освіти Львівського національного університету імені Івана Франка</w:t>
      </w:r>
      <w:r w:rsidRPr="006233B5">
        <w:rPr>
          <w:rFonts w:eastAsia="Calibri"/>
          <w:szCs w:val="28"/>
          <w:lang w:val="uk-UA"/>
        </w:rPr>
        <w:t xml:space="preserve"> м</w:t>
      </w:r>
      <w:r w:rsidRPr="006233B5">
        <w:rPr>
          <w:szCs w:val="28"/>
          <w:lang w:val="uk-UA"/>
        </w:rPr>
        <w:t>ета практики – о</w:t>
      </w:r>
      <w:r w:rsidR="000520AB" w:rsidRPr="006233B5">
        <w:rPr>
          <w:szCs w:val="28"/>
          <w:lang w:val="uk-UA"/>
        </w:rPr>
        <w:t>панувати</w:t>
      </w:r>
      <w:r w:rsidRPr="006233B5">
        <w:rPr>
          <w:szCs w:val="28"/>
          <w:lang w:val="uk-UA"/>
        </w:rPr>
        <w:t xml:space="preserve"> сучасними методами, формами організації та знаряддями праці в їхній майбутній професії, сформувати у них (на базі одержаних в </w:t>
      </w:r>
      <w:r w:rsidRPr="006233B5">
        <w:rPr>
          <w:szCs w:val="28"/>
          <w:lang w:val="uk-UA"/>
        </w:rPr>
        <w:lastRenderedPageBreak/>
        <w:t>Університеті знань) професійні уміння і навички для прийняття самостійних рішень під час конкретної роботи в реальних ринкових і виробничих умовах, виховати потреби систематично поповнювати свої знання та творчо застосовувати їх в практичній діяльності.</w:t>
      </w:r>
    </w:p>
    <w:p w14:paraId="00F0C189" w14:textId="57792E9C" w:rsidR="003771C3" w:rsidRPr="006233B5" w:rsidRDefault="00E72C36" w:rsidP="002D40A1">
      <w:pPr>
        <w:ind w:firstLine="708"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1.</w:t>
      </w:r>
      <w:r w:rsidR="00FA0AC6" w:rsidRPr="006233B5">
        <w:rPr>
          <w:szCs w:val="28"/>
          <w:lang w:val="uk-UA"/>
        </w:rPr>
        <w:t>7</w:t>
      </w:r>
      <w:r w:rsidRPr="006233B5">
        <w:rPr>
          <w:szCs w:val="28"/>
          <w:lang w:val="uk-UA"/>
        </w:rPr>
        <w:t xml:space="preserve">. </w:t>
      </w:r>
      <w:r w:rsidR="00FA0AC6" w:rsidRPr="006233B5">
        <w:rPr>
          <w:szCs w:val="28"/>
          <w:lang w:val="uk-UA"/>
        </w:rPr>
        <w:t>Метою</w:t>
      </w:r>
      <w:r w:rsidRPr="006233B5">
        <w:rPr>
          <w:szCs w:val="28"/>
          <w:lang w:val="uk-UA"/>
        </w:rPr>
        <w:t xml:space="preserve"> </w:t>
      </w:r>
      <w:r w:rsidR="00AB23F9" w:rsidRPr="006233B5">
        <w:rPr>
          <w:szCs w:val="28"/>
          <w:lang w:val="uk-UA"/>
        </w:rPr>
        <w:t>п</w:t>
      </w:r>
      <w:r w:rsidR="006233B5" w:rsidRPr="006233B5">
        <w:rPr>
          <w:szCs w:val="28"/>
          <w:lang w:val="uk-UA"/>
        </w:rPr>
        <w:t>рактичної підготовки магістрів –</w:t>
      </w:r>
      <w:r w:rsidR="00FA0AC6" w:rsidRPr="006233B5">
        <w:rPr>
          <w:szCs w:val="28"/>
          <w:lang w:val="uk-UA"/>
        </w:rPr>
        <w:t xml:space="preserve"> здобувачів освіти спеціальності 011 Освітні, педагогічні науки</w:t>
      </w:r>
      <w:r w:rsidRPr="006233B5">
        <w:rPr>
          <w:szCs w:val="28"/>
          <w:lang w:val="uk-UA"/>
        </w:rPr>
        <w:t xml:space="preserve"> є </w:t>
      </w:r>
      <w:r w:rsidR="00C81EFC" w:rsidRPr="006233B5">
        <w:rPr>
          <w:szCs w:val="28"/>
          <w:lang w:val="uk-UA"/>
        </w:rPr>
        <w:t>опанування</w:t>
      </w:r>
      <w:r w:rsidR="00FA0AC6" w:rsidRPr="006233B5">
        <w:rPr>
          <w:szCs w:val="28"/>
          <w:lang w:val="uk-UA"/>
        </w:rPr>
        <w:t xml:space="preserve"> ними</w:t>
      </w:r>
      <w:r w:rsidR="003771C3" w:rsidRPr="006233B5">
        <w:rPr>
          <w:szCs w:val="28"/>
          <w:lang w:val="uk-UA"/>
        </w:rPr>
        <w:t>,</w:t>
      </w:r>
      <w:r w:rsidRPr="006233B5">
        <w:rPr>
          <w:szCs w:val="28"/>
          <w:lang w:val="uk-UA"/>
        </w:rPr>
        <w:t xml:space="preserve"> </w:t>
      </w:r>
      <w:r w:rsidR="003771C3" w:rsidRPr="006233B5">
        <w:rPr>
          <w:szCs w:val="28"/>
          <w:lang w:val="uk-UA"/>
        </w:rPr>
        <w:t>відповідно до зазначених в Освітньо-професійній програмі</w:t>
      </w:r>
      <w:r w:rsidRPr="006233B5">
        <w:rPr>
          <w:szCs w:val="28"/>
          <w:lang w:val="uk-UA"/>
        </w:rPr>
        <w:t xml:space="preserve"> </w:t>
      </w:r>
      <w:proofErr w:type="spellStart"/>
      <w:r w:rsidRPr="006233B5">
        <w:rPr>
          <w:szCs w:val="28"/>
          <w:lang w:val="uk-UA"/>
        </w:rPr>
        <w:t>компетентност</w:t>
      </w:r>
      <w:r w:rsidR="003771C3" w:rsidRPr="006233B5">
        <w:rPr>
          <w:szCs w:val="28"/>
          <w:lang w:val="uk-UA"/>
        </w:rPr>
        <w:t>ей</w:t>
      </w:r>
      <w:proofErr w:type="spellEnd"/>
      <w:r w:rsidRPr="006233B5">
        <w:rPr>
          <w:szCs w:val="28"/>
          <w:lang w:val="uk-UA"/>
        </w:rPr>
        <w:t xml:space="preserve"> та</w:t>
      </w:r>
      <w:r w:rsidR="003771C3" w:rsidRPr="006233B5">
        <w:rPr>
          <w:szCs w:val="28"/>
          <w:lang w:val="uk-UA"/>
        </w:rPr>
        <w:t xml:space="preserve"> </w:t>
      </w:r>
      <w:r w:rsidRPr="006233B5">
        <w:rPr>
          <w:szCs w:val="28"/>
          <w:lang w:val="uk-UA"/>
        </w:rPr>
        <w:t>програмни</w:t>
      </w:r>
      <w:r w:rsidR="003771C3" w:rsidRPr="006233B5">
        <w:rPr>
          <w:szCs w:val="28"/>
          <w:lang w:val="uk-UA"/>
        </w:rPr>
        <w:t xml:space="preserve">х </w:t>
      </w:r>
      <w:r w:rsidRPr="006233B5">
        <w:rPr>
          <w:szCs w:val="28"/>
          <w:lang w:val="uk-UA"/>
        </w:rPr>
        <w:t>результат</w:t>
      </w:r>
      <w:r w:rsidR="003771C3" w:rsidRPr="006233B5">
        <w:rPr>
          <w:szCs w:val="28"/>
          <w:lang w:val="uk-UA"/>
        </w:rPr>
        <w:t xml:space="preserve">ів </w:t>
      </w:r>
      <w:r w:rsidRPr="006233B5">
        <w:rPr>
          <w:szCs w:val="28"/>
          <w:lang w:val="uk-UA"/>
        </w:rPr>
        <w:t>навчання</w:t>
      </w:r>
      <w:r w:rsidR="003771C3" w:rsidRPr="006233B5">
        <w:rPr>
          <w:szCs w:val="28"/>
          <w:lang w:val="uk-UA"/>
        </w:rPr>
        <w:t>,</w:t>
      </w:r>
      <w:r w:rsidRPr="006233B5">
        <w:rPr>
          <w:szCs w:val="28"/>
          <w:lang w:val="uk-UA"/>
        </w:rPr>
        <w:t xml:space="preserve"> </w:t>
      </w:r>
      <w:r w:rsidR="003771C3" w:rsidRPr="006233B5">
        <w:rPr>
          <w:szCs w:val="28"/>
          <w:lang w:val="uk-UA"/>
        </w:rPr>
        <w:t xml:space="preserve">досвідом професійної </w:t>
      </w:r>
      <w:r w:rsidR="003771C3" w:rsidRPr="006233B5">
        <w:rPr>
          <w:color w:val="000000"/>
          <w:szCs w:val="28"/>
          <w:lang w:val="uk-UA"/>
        </w:rPr>
        <w:t>діяльності</w:t>
      </w:r>
      <w:r w:rsidR="003771C3" w:rsidRPr="006233B5">
        <w:rPr>
          <w:szCs w:val="28"/>
          <w:lang w:val="uk-UA"/>
        </w:rPr>
        <w:t xml:space="preserve"> з </w:t>
      </w:r>
      <w:proofErr w:type="spellStart"/>
      <w:r w:rsidR="003771C3" w:rsidRPr="006233B5">
        <w:rPr>
          <w:szCs w:val="28"/>
          <w:lang w:val="uk-UA"/>
        </w:rPr>
        <w:t>проєктування</w:t>
      </w:r>
      <w:proofErr w:type="spellEnd"/>
      <w:r w:rsidR="003771C3" w:rsidRPr="006233B5">
        <w:rPr>
          <w:szCs w:val="28"/>
          <w:lang w:val="uk-UA"/>
        </w:rPr>
        <w:t xml:space="preserve">, планування, організації, аналізу та оцінки функціонування освітнього простору навчальних і </w:t>
      </w:r>
      <w:proofErr w:type="spellStart"/>
      <w:r w:rsidR="003771C3" w:rsidRPr="006233B5">
        <w:rPr>
          <w:szCs w:val="28"/>
          <w:lang w:val="uk-UA"/>
        </w:rPr>
        <w:t>позанавчальних</w:t>
      </w:r>
      <w:proofErr w:type="spellEnd"/>
      <w:r w:rsidR="003771C3" w:rsidRPr="006233B5">
        <w:rPr>
          <w:szCs w:val="28"/>
          <w:lang w:val="uk-UA"/>
        </w:rPr>
        <w:t xml:space="preserve"> закладів; практичного застосування знань і досягнень теорії та сучасних технологій педагогічної науки </w:t>
      </w:r>
      <w:r w:rsidR="006233B5" w:rsidRPr="006233B5">
        <w:rPr>
          <w:szCs w:val="28"/>
          <w:lang w:val="uk-UA"/>
        </w:rPr>
        <w:t>відповідно д</w:t>
      </w:r>
      <w:r w:rsidR="000520AB" w:rsidRPr="006233B5">
        <w:rPr>
          <w:szCs w:val="28"/>
          <w:lang w:val="uk-UA"/>
        </w:rPr>
        <w:t>о</w:t>
      </w:r>
      <w:r w:rsidR="003771C3" w:rsidRPr="006233B5">
        <w:rPr>
          <w:szCs w:val="28"/>
          <w:lang w:val="uk-UA"/>
        </w:rPr>
        <w:t xml:space="preserve"> тенденцій розвитку світового освітнього простору з акцентуванням на формування вмінь науково-дослідн</w:t>
      </w:r>
      <w:r w:rsidR="000520AB" w:rsidRPr="006233B5">
        <w:rPr>
          <w:szCs w:val="28"/>
          <w:lang w:val="uk-UA"/>
        </w:rPr>
        <w:t>ицької</w:t>
      </w:r>
      <w:r w:rsidR="003771C3" w:rsidRPr="006233B5">
        <w:rPr>
          <w:szCs w:val="28"/>
          <w:lang w:val="uk-UA"/>
        </w:rPr>
        <w:t xml:space="preserve"> та педагогічної діяльності у контексті управління освітніх систем, </w:t>
      </w:r>
      <w:proofErr w:type="spellStart"/>
      <w:r w:rsidR="003771C3" w:rsidRPr="006233B5">
        <w:rPr>
          <w:szCs w:val="28"/>
          <w:lang w:val="uk-UA"/>
        </w:rPr>
        <w:t>освітньо</w:t>
      </w:r>
      <w:proofErr w:type="spellEnd"/>
      <w:r w:rsidR="003771C3" w:rsidRPr="006233B5">
        <w:rPr>
          <w:szCs w:val="28"/>
          <w:lang w:val="uk-UA"/>
        </w:rPr>
        <w:t xml:space="preserve">-експертних та професійних дій зі стандартизації, сертифікації та якості освіти. </w:t>
      </w:r>
    </w:p>
    <w:p w14:paraId="05107996" w14:textId="5D6BEB06" w:rsidR="001875FD" w:rsidRPr="006233B5" w:rsidRDefault="001875FD" w:rsidP="001875FD">
      <w:pPr>
        <w:ind w:firstLine="360"/>
        <w:jc w:val="both"/>
        <w:rPr>
          <w:snapToGrid w:val="0"/>
          <w:szCs w:val="28"/>
          <w:lang w:val="uk-UA"/>
        </w:rPr>
      </w:pPr>
      <w:r w:rsidRPr="006233B5">
        <w:rPr>
          <w:snapToGrid w:val="0"/>
          <w:szCs w:val="28"/>
          <w:lang w:val="uk-UA"/>
        </w:rPr>
        <w:t xml:space="preserve">Відповідно до Освітньо-професійної програми практика забезпечує розвиток інтегральної, загальних і фахових </w:t>
      </w:r>
      <w:proofErr w:type="spellStart"/>
      <w:r w:rsidRPr="006233B5">
        <w:rPr>
          <w:snapToGrid w:val="0"/>
          <w:szCs w:val="28"/>
          <w:lang w:val="uk-UA"/>
        </w:rPr>
        <w:t>компетентностей</w:t>
      </w:r>
      <w:proofErr w:type="spellEnd"/>
      <w:r w:rsidRPr="006233B5">
        <w:rPr>
          <w:snapToGrid w:val="0"/>
          <w:szCs w:val="28"/>
          <w:lang w:val="uk-UA"/>
        </w:rPr>
        <w:t xml:space="preserve"> та програмних результатів навчання.</w:t>
      </w:r>
    </w:p>
    <w:p w14:paraId="64153014" w14:textId="45510223" w:rsidR="001875FD" w:rsidRPr="006233B5" w:rsidRDefault="001875FD" w:rsidP="001875FD">
      <w:pPr>
        <w:ind w:firstLine="360"/>
        <w:contextualSpacing/>
        <w:jc w:val="both"/>
        <w:rPr>
          <w:b/>
          <w:bCs/>
          <w:snapToGrid w:val="0"/>
          <w:szCs w:val="28"/>
          <w:lang w:val="uk-UA"/>
        </w:rPr>
      </w:pPr>
      <w:r w:rsidRPr="006233B5">
        <w:rPr>
          <w:b/>
          <w:bCs/>
          <w:snapToGrid w:val="0"/>
          <w:szCs w:val="28"/>
          <w:lang w:val="uk-UA"/>
        </w:rPr>
        <w:t>Інтегральна компетентність</w:t>
      </w:r>
      <w:r w:rsidRPr="006233B5">
        <w:rPr>
          <w:szCs w:val="28"/>
          <w:lang w:val="uk-UA"/>
        </w:rPr>
        <w:t xml:space="preserve"> – здатність розв’язувати проблеми, задачі дослідницького та/або інноваційного характеру у сфері освітніх, педагогічних наук.</w:t>
      </w:r>
    </w:p>
    <w:p w14:paraId="1BE25F23" w14:textId="77777777" w:rsidR="001875FD" w:rsidRPr="006233B5" w:rsidRDefault="001875FD" w:rsidP="001875FD">
      <w:pPr>
        <w:pStyle w:val="af6"/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6233B5">
        <w:rPr>
          <w:rFonts w:ascii="Times New Roman" w:hAnsi="Times New Roman"/>
          <w:b/>
          <w:bCs/>
          <w:snapToGrid w:val="0"/>
          <w:sz w:val="28"/>
          <w:szCs w:val="28"/>
        </w:rPr>
        <w:t>Загальні компетентності:</w:t>
      </w:r>
    </w:p>
    <w:p w14:paraId="56687C75" w14:textId="77777777" w:rsidR="001875FD" w:rsidRPr="006233B5" w:rsidRDefault="001875FD" w:rsidP="001875FD">
      <w:pPr>
        <w:keepNext/>
        <w:keepLines/>
        <w:widowControl w:val="0"/>
        <w:shd w:val="clear" w:color="auto" w:fill="FFFFFF"/>
        <w:tabs>
          <w:tab w:val="left" w:pos="-5053"/>
          <w:tab w:val="left" w:pos="760"/>
        </w:tabs>
        <w:contextualSpacing/>
        <w:jc w:val="both"/>
        <w:textAlignment w:val="baseline"/>
        <w:rPr>
          <w:szCs w:val="28"/>
          <w:lang w:val="uk-UA"/>
        </w:rPr>
      </w:pPr>
      <w:r w:rsidRPr="006233B5">
        <w:rPr>
          <w:szCs w:val="28"/>
          <w:lang w:val="uk-UA"/>
        </w:rPr>
        <w:t>ЗК1.Здатність до абстрактного мислення, аналізу і синтезу.</w:t>
      </w:r>
    </w:p>
    <w:p w14:paraId="017B7DEF" w14:textId="77777777" w:rsidR="001875FD" w:rsidRPr="006233B5" w:rsidRDefault="001875FD" w:rsidP="001875FD">
      <w:pPr>
        <w:keepNext/>
        <w:keepLines/>
        <w:widowControl w:val="0"/>
        <w:shd w:val="clear" w:color="auto" w:fill="FFFFFF"/>
        <w:tabs>
          <w:tab w:val="left" w:pos="-5053"/>
          <w:tab w:val="left" w:pos="760"/>
        </w:tabs>
        <w:contextualSpacing/>
        <w:jc w:val="both"/>
        <w:textAlignment w:val="baseline"/>
        <w:rPr>
          <w:szCs w:val="28"/>
          <w:lang w:val="uk-UA"/>
        </w:rPr>
      </w:pPr>
      <w:r w:rsidRPr="006233B5">
        <w:rPr>
          <w:szCs w:val="28"/>
          <w:lang w:val="uk-UA"/>
        </w:rPr>
        <w:t>ЗК2.Здатність до пошуку, оброблення та аналізу інформації з різних джерел.</w:t>
      </w:r>
    </w:p>
    <w:p w14:paraId="799ADCBD" w14:textId="77777777" w:rsidR="001875FD" w:rsidRPr="006233B5" w:rsidRDefault="001875FD" w:rsidP="001875FD">
      <w:pPr>
        <w:keepNext/>
        <w:keepLines/>
        <w:widowControl w:val="0"/>
        <w:shd w:val="clear" w:color="auto" w:fill="FFFFFF"/>
        <w:tabs>
          <w:tab w:val="left" w:pos="-5053"/>
          <w:tab w:val="left" w:pos="760"/>
        </w:tabs>
        <w:contextualSpacing/>
        <w:jc w:val="both"/>
        <w:textAlignment w:val="baseline"/>
        <w:rPr>
          <w:szCs w:val="28"/>
          <w:lang w:val="uk-UA"/>
        </w:rPr>
      </w:pPr>
      <w:r w:rsidRPr="006233B5">
        <w:rPr>
          <w:szCs w:val="28"/>
          <w:lang w:val="uk-UA"/>
        </w:rPr>
        <w:t>ЗК3.Здатність застосовувати знання у практичних ситуаціях.</w:t>
      </w:r>
    </w:p>
    <w:p w14:paraId="4513313A" w14:textId="77777777" w:rsidR="001875FD" w:rsidRPr="006233B5" w:rsidRDefault="001875FD" w:rsidP="001875FD">
      <w:pPr>
        <w:keepNext/>
        <w:keepLines/>
        <w:widowControl w:val="0"/>
        <w:shd w:val="clear" w:color="auto" w:fill="FFFFFF"/>
        <w:tabs>
          <w:tab w:val="left" w:pos="-5053"/>
          <w:tab w:val="left" w:pos="760"/>
        </w:tabs>
        <w:contextualSpacing/>
        <w:jc w:val="both"/>
        <w:textAlignment w:val="baseline"/>
        <w:rPr>
          <w:szCs w:val="28"/>
          <w:lang w:val="uk-UA"/>
        </w:rPr>
      </w:pPr>
      <w:r w:rsidRPr="006233B5">
        <w:rPr>
          <w:szCs w:val="28"/>
          <w:lang w:val="uk-UA"/>
        </w:rPr>
        <w:t>ЗК4.Здатність вчитися і оволодівати сучасними знаннями.</w:t>
      </w:r>
    </w:p>
    <w:p w14:paraId="0C54591D" w14:textId="77777777" w:rsidR="001875FD" w:rsidRPr="006233B5" w:rsidRDefault="001875FD" w:rsidP="001875FD">
      <w:pPr>
        <w:keepNext/>
        <w:keepLines/>
        <w:widowControl w:val="0"/>
        <w:shd w:val="clear" w:color="auto" w:fill="FFFFFF"/>
        <w:tabs>
          <w:tab w:val="left" w:pos="-5053"/>
          <w:tab w:val="left" w:pos="760"/>
        </w:tabs>
        <w:contextualSpacing/>
        <w:jc w:val="both"/>
        <w:textAlignment w:val="baseline"/>
        <w:rPr>
          <w:szCs w:val="28"/>
          <w:lang w:val="uk-UA"/>
        </w:rPr>
      </w:pPr>
      <w:r w:rsidRPr="006233B5">
        <w:rPr>
          <w:szCs w:val="28"/>
          <w:lang w:val="uk-UA"/>
        </w:rPr>
        <w:t>ЗК5.Здатність до адаптації та дії в новій ситуації.</w:t>
      </w:r>
    </w:p>
    <w:p w14:paraId="1AEB5540" w14:textId="77777777" w:rsidR="001875FD" w:rsidRPr="006233B5" w:rsidRDefault="001875FD" w:rsidP="001875FD">
      <w:pPr>
        <w:keepNext/>
        <w:keepLines/>
        <w:widowControl w:val="0"/>
        <w:shd w:val="clear" w:color="auto" w:fill="FFFFFF"/>
        <w:tabs>
          <w:tab w:val="left" w:pos="-5053"/>
          <w:tab w:val="left" w:pos="760"/>
        </w:tabs>
        <w:contextualSpacing/>
        <w:jc w:val="both"/>
        <w:textAlignment w:val="baseline"/>
        <w:rPr>
          <w:szCs w:val="28"/>
          <w:lang w:val="uk-UA"/>
        </w:rPr>
      </w:pPr>
      <w:r w:rsidRPr="006233B5">
        <w:rPr>
          <w:szCs w:val="28"/>
          <w:lang w:val="uk-UA"/>
        </w:rPr>
        <w:t>ЗК6.Здатність виявляти, ставити та розв’язувати проблеми.</w:t>
      </w:r>
    </w:p>
    <w:p w14:paraId="51323611" w14:textId="77777777" w:rsidR="001875FD" w:rsidRPr="006233B5" w:rsidRDefault="001875FD" w:rsidP="001875FD">
      <w:pPr>
        <w:keepNext/>
        <w:keepLines/>
        <w:widowControl w:val="0"/>
        <w:shd w:val="clear" w:color="auto" w:fill="FFFFFF"/>
        <w:tabs>
          <w:tab w:val="left" w:pos="-5053"/>
          <w:tab w:val="left" w:pos="760"/>
        </w:tabs>
        <w:contextualSpacing/>
        <w:jc w:val="both"/>
        <w:textAlignment w:val="baseline"/>
        <w:rPr>
          <w:szCs w:val="28"/>
          <w:lang w:val="uk-UA"/>
        </w:rPr>
      </w:pPr>
      <w:r w:rsidRPr="006233B5">
        <w:rPr>
          <w:szCs w:val="28"/>
          <w:lang w:val="uk-UA"/>
        </w:rPr>
        <w:t>ЗК7.Здатність до міжособистісної взаємодії.</w:t>
      </w:r>
    </w:p>
    <w:p w14:paraId="0E50FE66" w14:textId="77777777" w:rsidR="001875FD" w:rsidRPr="006233B5" w:rsidRDefault="001875FD" w:rsidP="001875FD">
      <w:pPr>
        <w:keepNext/>
        <w:keepLines/>
        <w:widowControl w:val="0"/>
        <w:shd w:val="clear" w:color="auto" w:fill="FFFFFF"/>
        <w:tabs>
          <w:tab w:val="left" w:pos="-5053"/>
          <w:tab w:val="left" w:pos="760"/>
        </w:tabs>
        <w:contextualSpacing/>
        <w:jc w:val="both"/>
        <w:textAlignment w:val="baseline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ЗК8.Здатність діяти соціально </w:t>
      </w:r>
      <w:proofErr w:type="spellStart"/>
      <w:r w:rsidRPr="006233B5">
        <w:rPr>
          <w:szCs w:val="28"/>
          <w:lang w:val="uk-UA"/>
        </w:rPr>
        <w:t>відповідально</w:t>
      </w:r>
      <w:proofErr w:type="spellEnd"/>
      <w:r w:rsidRPr="006233B5">
        <w:rPr>
          <w:szCs w:val="28"/>
          <w:lang w:val="uk-UA"/>
        </w:rPr>
        <w:t xml:space="preserve"> і свідомо.</w:t>
      </w:r>
    </w:p>
    <w:p w14:paraId="543C48D3" w14:textId="77777777" w:rsidR="001875FD" w:rsidRPr="006233B5" w:rsidRDefault="001875FD" w:rsidP="001875FD">
      <w:pPr>
        <w:keepNext/>
        <w:keepLines/>
        <w:widowControl w:val="0"/>
        <w:shd w:val="clear" w:color="auto" w:fill="FFFFFF"/>
        <w:tabs>
          <w:tab w:val="left" w:pos="-5053"/>
          <w:tab w:val="left" w:pos="760"/>
        </w:tabs>
        <w:contextualSpacing/>
        <w:jc w:val="both"/>
        <w:textAlignment w:val="baseline"/>
        <w:rPr>
          <w:szCs w:val="28"/>
          <w:lang w:val="uk-UA"/>
        </w:rPr>
      </w:pPr>
      <w:r w:rsidRPr="006233B5">
        <w:rPr>
          <w:szCs w:val="28"/>
          <w:lang w:val="uk-UA"/>
        </w:rPr>
        <w:t>ЗК9.Здатність працювати в міжнародному контексті.</w:t>
      </w:r>
    </w:p>
    <w:p w14:paraId="27C2A237" w14:textId="77777777" w:rsidR="001875FD" w:rsidRPr="006233B5" w:rsidRDefault="001875FD" w:rsidP="001875FD">
      <w:pPr>
        <w:pStyle w:val="Style4"/>
        <w:widowControl/>
        <w:tabs>
          <w:tab w:val="left" w:pos="394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ЗК10.Здатність проводити дослідження на відповідному рівні</w:t>
      </w:r>
    </w:p>
    <w:p w14:paraId="473F783A" w14:textId="77777777" w:rsidR="001875FD" w:rsidRPr="006233B5" w:rsidRDefault="001875FD" w:rsidP="001875FD">
      <w:pPr>
        <w:widowControl w:val="0"/>
        <w:ind w:firstLine="360"/>
        <w:contextualSpacing/>
        <w:jc w:val="both"/>
        <w:rPr>
          <w:snapToGrid w:val="0"/>
          <w:szCs w:val="28"/>
          <w:lang w:val="uk-UA"/>
        </w:rPr>
      </w:pPr>
      <w:r w:rsidRPr="006233B5">
        <w:rPr>
          <w:b/>
          <w:bCs/>
          <w:snapToGrid w:val="0"/>
          <w:szCs w:val="28"/>
          <w:lang w:val="uk-UA"/>
        </w:rPr>
        <w:t>Спеціальні (фахові) компетентності</w:t>
      </w:r>
      <w:r w:rsidRPr="006233B5">
        <w:rPr>
          <w:snapToGrid w:val="0"/>
          <w:szCs w:val="28"/>
          <w:lang w:val="uk-UA"/>
        </w:rPr>
        <w:t>:</w:t>
      </w:r>
    </w:p>
    <w:p w14:paraId="4AF666FE" w14:textId="77777777" w:rsidR="001875FD" w:rsidRPr="006233B5" w:rsidRDefault="001875FD" w:rsidP="001875FD">
      <w:pPr>
        <w:widowControl w:val="0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СК1.Здатність </w:t>
      </w:r>
      <w:proofErr w:type="spellStart"/>
      <w:r w:rsidRPr="006233B5">
        <w:rPr>
          <w:szCs w:val="28"/>
          <w:lang w:val="uk-UA"/>
        </w:rPr>
        <w:t>проєктувати</w:t>
      </w:r>
      <w:proofErr w:type="spellEnd"/>
      <w:r w:rsidRPr="006233B5">
        <w:rPr>
          <w:szCs w:val="28"/>
          <w:lang w:val="uk-UA"/>
        </w:rPr>
        <w:t xml:space="preserve"> і досліджувати освітні системи.</w:t>
      </w:r>
    </w:p>
    <w:p w14:paraId="4D7DFC76" w14:textId="77777777" w:rsidR="001875FD" w:rsidRPr="006233B5" w:rsidRDefault="001875FD" w:rsidP="001875FD">
      <w:pPr>
        <w:widowControl w:val="0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СК2.Здатність застосовувати та розробляти нові підходи до вирішення задач дослідницького та/або інноваційного характеру в сфері освіти й педагогіки.</w:t>
      </w:r>
    </w:p>
    <w:p w14:paraId="6B934AC5" w14:textId="77777777" w:rsidR="001875FD" w:rsidRPr="006233B5" w:rsidRDefault="001875FD" w:rsidP="001875FD">
      <w:pPr>
        <w:widowControl w:val="0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СК3. Здатність розуміти й аналізувати сучасні теоретичні засади освітніх, педагогічних наук, застосувати методи науково-педагогічного дослідження, освітньої статистики, освітніх вимірювань, оприлюднювати їх результати.</w:t>
      </w:r>
    </w:p>
    <w:p w14:paraId="2E84B791" w14:textId="77777777" w:rsidR="001875FD" w:rsidRPr="006233B5" w:rsidRDefault="001875FD" w:rsidP="001875FD">
      <w:pPr>
        <w:widowControl w:val="0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СК4.Здатність враховувати різноманітність, індивідуальні особливості студентів у плануванні та реалізації освітнього процесу в закладі освіти. </w:t>
      </w:r>
    </w:p>
    <w:p w14:paraId="40665288" w14:textId="77777777" w:rsidR="001875FD" w:rsidRPr="006233B5" w:rsidRDefault="001875FD" w:rsidP="001875FD">
      <w:pPr>
        <w:widowControl w:val="0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СК5. Здатність здійснювати експертизу та надавати консультації з питань освітньої політики та інновацій в освіті. </w:t>
      </w:r>
    </w:p>
    <w:p w14:paraId="57D6C2F9" w14:textId="1E23043D" w:rsidR="001875FD" w:rsidRPr="006233B5" w:rsidRDefault="001875FD" w:rsidP="001875FD">
      <w:pPr>
        <w:widowControl w:val="0"/>
        <w:contextualSpacing/>
        <w:jc w:val="both"/>
        <w:rPr>
          <w:szCs w:val="28"/>
          <w:lang w:val="uk-UA"/>
        </w:rPr>
      </w:pPr>
      <w:r w:rsidRPr="006233B5">
        <w:rPr>
          <w:bCs/>
          <w:szCs w:val="28"/>
          <w:lang w:val="uk-UA"/>
        </w:rPr>
        <w:t>СК6.</w:t>
      </w:r>
      <w:r w:rsidRPr="006233B5">
        <w:rPr>
          <w:szCs w:val="28"/>
          <w:lang w:val="uk-UA"/>
        </w:rPr>
        <w:t xml:space="preserve"> Здатність керуватися вимогами освітнього законодавства, освітніми стандартами, нормативними документами про ліцензування, акредитацію закладів освіти різного рівня </w:t>
      </w:r>
    </w:p>
    <w:p w14:paraId="6502A904" w14:textId="4DB71EF9" w:rsidR="001875FD" w:rsidRPr="006233B5" w:rsidRDefault="001875FD" w:rsidP="001875FD">
      <w:pPr>
        <w:tabs>
          <w:tab w:val="left" w:pos="365"/>
        </w:tabs>
        <w:jc w:val="both"/>
        <w:rPr>
          <w:szCs w:val="28"/>
          <w:lang w:val="uk-UA"/>
        </w:rPr>
      </w:pPr>
      <w:r w:rsidRPr="006233B5">
        <w:rPr>
          <w:bCs/>
          <w:szCs w:val="28"/>
          <w:lang w:val="uk-UA"/>
        </w:rPr>
        <w:lastRenderedPageBreak/>
        <w:t>СК7.</w:t>
      </w:r>
      <w:r w:rsidRPr="006233B5">
        <w:rPr>
          <w:b/>
          <w:szCs w:val="28"/>
          <w:lang w:val="uk-UA"/>
        </w:rPr>
        <w:t xml:space="preserve"> </w:t>
      </w:r>
      <w:r w:rsidRPr="006233B5">
        <w:rPr>
          <w:szCs w:val="28"/>
          <w:lang w:val="uk-UA"/>
        </w:rPr>
        <w:t xml:space="preserve">Здатність осмислювати спрямованість і завдання діяльності зовнішніх та внутрішніх систем забезпечення якості освіти та надавати консультації щодо доцільності та ефективності реалізації освітніх </w:t>
      </w:r>
      <w:proofErr w:type="spellStart"/>
      <w:r w:rsidRPr="006233B5">
        <w:rPr>
          <w:szCs w:val="28"/>
          <w:lang w:val="uk-UA"/>
        </w:rPr>
        <w:t>про</w:t>
      </w:r>
      <w:r w:rsidR="008E05AC" w:rsidRPr="006233B5">
        <w:rPr>
          <w:szCs w:val="28"/>
          <w:lang w:val="uk-UA"/>
        </w:rPr>
        <w:t>є</w:t>
      </w:r>
      <w:r w:rsidRPr="006233B5">
        <w:rPr>
          <w:szCs w:val="28"/>
          <w:lang w:val="uk-UA"/>
        </w:rPr>
        <w:t>ктів</w:t>
      </w:r>
      <w:proofErr w:type="spellEnd"/>
      <w:r w:rsidRPr="006233B5">
        <w:rPr>
          <w:szCs w:val="28"/>
          <w:lang w:val="uk-UA"/>
        </w:rPr>
        <w:t>, програм, ресурсів.</w:t>
      </w:r>
    </w:p>
    <w:p w14:paraId="321AE123" w14:textId="2A4FE312" w:rsidR="001875FD" w:rsidRPr="006233B5" w:rsidRDefault="001875FD" w:rsidP="001875FD">
      <w:pPr>
        <w:tabs>
          <w:tab w:val="left" w:pos="365"/>
        </w:tabs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СК8.Здатність розробляти </w:t>
      </w:r>
      <w:r w:rsidR="008E05AC" w:rsidRPr="006233B5">
        <w:rPr>
          <w:szCs w:val="28"/>
          <w:lang w:val="uk-UA"/>
        </w:rPr>
        <w:t>й</w:t>
      </w:r>
      <w:r w:rsidRPr="006233B5">
        <w:rPr>
          <w:szCs w:val="28"/>
          <w:lang w:val="uk-UA"/>
        </w:rPr>
        <w:t xml:space="preserve"> реалізовувати нові освітні інструменти, </w:t>
      </w:r>
      <w:proofErr w:type="spellStart"/>
      <w:r w:rsidRPr="006233B5">
        <w:rPr>
          <w:szCs w:val="28"/>
          <w:lang w:val="uk-UA"/>
        </w:rPr>
        <w:t>проєкти</w:t>
      </w:r>
      <w:proofErr w:type="spellEnd"/>
      <w:r w:rsidRPr="006233B5">
        <w:rPr>
          <w:szCs w:val="28"/>
          <w:lang w:val="uk-UA"/>
        </w:rPr>
        <w:t xml:space="preserve"> та інтегрувати їх в освітнє середовище закладу освіти.</w:t>
      </w:r>
    </w:p>
    <w:p w14:paraId="19CDD3C8" w14:textId="77777777" w:rsidR="001875FD" w:rsidRPr="006233B5" w:rsidRDefault="001875FD" w:rsidP="001875FD">
      <w:pPr>
        <w:tabs>
          <w:tab w:val="left" w:pos="365"/>
        </w:tabs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СК 9. Здатність управляти стратегічним розвитком команди в педагогічній, науково-педагогічній та науковій діяльності.</w:t>
      </w:r>
    </w:p>
    <w:p w14:paraId="7B558230" w14:textId="77777777" w:rsidR="001875FD" w:rsidRPr="006233B5" w:rsidRDefault="001875FD" w:rsidP="001875FD">
      <w:pPr>
        <w:tabs>
          <w:tab w:val="left" w:pos="365"/>
        </w:tabs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СК10.Критично осмислювати проблеми у сфері освіти, педагогіки й на межі галузей знань.</w:t>
      </w:r>
    </w:p>
    <w:p w14:paraId="18AC04FF" w14:textId="1FFE56D2" w:rsidR="001875FD" w:rsidRPr="006233B5" w:rsidRDefault="001875FD" w:rsidP="001875FD">
      <w:pPr>
        <w:tabs>
          <w:tab w:val="left" w:pos="365"/>
        </w:tabs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11.Здатність інтегрувати знання у сфері освіти/педагогіки та розв’язувати складні задачі в </w:t>
      </w:r>
      <w:proofErr w:type="spellStart"/>
      <w:r w:rsidRPr="006233B5">
        <w:rPr>
          <w:szCs w:val="28"/>
          <w:lang w:val="uk-UA"/>
        </w:rPr>
        <w:t>мультидисциплінарних</w:t>
      </w:r>
      <w:proofErr w:type="spellEnd"/>
      <w:r w:rsidRPr="006233B5">
        <w:rPr>
          <w:szCs w:val="28"/>
          <w:lang w:val="uk-UA"/>
        </w:rPr>
        <w:t xml:space="preserve"> та міждисциплінарних контекстах.</w:t>
      </w:r>
    </w:p>
    <w:p w14:paraId="1A485679" w14:textId="65D5AC92" w:rsidR="001875FD" w:rsidRPr="006233B5" w:rsidRDefault="001875FD" w:rsidP="001875FD">
      <w:pPr>
        <w:tabs>
          <w:tab w:val="left" w:pos="365"/>
        </w:tabs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СК12.Здатність до використання сучасних інформаційно-комунікаційних та цифрових технологій </w:t>
      </w:r>
      <w:r w:rsidR="008E05AC" w:rsidRPr="006233B5">
        <w:rPr>
          <w:szCs w:val="28"/>
          <w:lang w:val="uk-UA"/>
        </w:rPr>
        <w:t>в</w:t>
      </w:r>
      <w:r w:rsidRPr="006233B5">
        <w:rPr>
          <w:szCs w:val="28"/>
          <w:lang w:val="uk-UA"/>
        </w:rPr>
        <w:t xml:space="preserve"> освітній та дослідницькій діяльності.</w:t>
      </w:r>
    </w:p>
    <w:p w14:paraId="642A1D65" w14:textId="77777777" w:rsidR="001875FD" w:rsidRPr="006233B5" w:rsidRDefault="001875FD" w:rsidP="001875FD">
      <w:pPr>
        <w:tabs>
          <w:tab w:val="left" w:pos="365"/>
        </w:tabs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СК 13. Здатність організовувати власні професійні дії та діяльність студентів, працівників як в автономному режимі, так і в рамках співпраці, у тому числі й зі широким соціальним середовищем</w:t>
      </w:r>
    </w:p>
    <w:p w14:paraId="19EFC602" w14:textId="77777777" w:rsidR="001875FD" w:rsidRPr="006233B5" w:rsidRDefault="001875FD" w:rsidP="001875FD">
      <w:pPr>
        <w:tabs>
          <w:tab w:val="left" w:pos="365"/>
        </w:tabs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СК 14.</w:t>
      </w:r>
      <w:r w:rsidRPr="006233B5">
        <w:rPr>
          <w:b/>
          <w:szCs w:val="28"/>
          <w:lang w:val="uk-UA"/>
        </w:rPr>
        <w:t xml:space="preserve"> </w:t>
      </w:r>
      <w:r w:rsidRPr="006233B5">
        <w:rPr>
          <w:szCs w:val="28"/>
          <w:lang w:val="uk-UA"/>
        </w:rPr>
        <w:t>Здатність до професійної самореалізації на засадах педагогіки партнерства, розуміння сутності та соціального значення відповідальних професійних дій.</w:t>
      </w:r>
    </w:p>
    <w:p w14:paraId="009CC57D" w14:textId="09338E89" w:rsidR="001875FD" w:rsidRPr="006233B5" w:rsidRDefault="001875FD" w:rsidP="001875FD">
      <w:pPr>
        <w:tabs>
          <w:tab w:val="left" w:pos="365"/>
        </w:tabs>
        <w:jc w:val="both"/>
        <w:rPr>
          <w:b/>
          <w:bCs/>
          <w:snapToGrid w:val="0"/>
          <w:szCs w:val="28"/>
          <w:lang w:val="uk-UA"/>
        </w:rPr>
      </w:pPr>
      <w:r w:rsidRPr="006233B5">
        <w:rPr>
          <w:b/>
          <w:bCs/>
          <w:snapToGrid w:val="0"/>
          <w:szCs w:val="28"/>
          <w:lang w:val="uk-UA"/>
        </w:rPr>
        <w:t>Програмні результати навчання.</w:t>
      </w:r>
    </w:p>
    <w:p w14:paraId="1950FFBD" w14:textId="77777777" w:rsidR="001875FD" w:rsidRPr="006233B5" w:rsidRDefault="001875FD" w:rsidP="001875FD">
      <w:pPr>
        <w:widowControl w:val="0"/>
        <w:contextualSpacing/>
        <w:jc w:val="both"/>
        <w:rPr>
          <w:bCs/>
          <w:szCs w:val="28"/>
          <w:lang w:val="uk-UA"/>
        </w:rPr>
      </w:pPr>
      <w:r w:rsidRPr="006233B5">
        <w:rPr>
          <w:bCs/>
          <w:szCs w:val="28"/>
          <w:lang w:val="uk-UA"/>
        </w:rPr>
        <w:t>РН1.Знати на рівні новітніх досягнень концепції розвитку освіти і педагогіки, методологію відповідних досліджень.</w:t>
      </w:r>
    </w:p>
    <w:p w14:paraId="536FB965" w14:textId="77777777" w:rsidR="001875FD" w:rsidRPr="006233B5" w:rsidRDefault="001875FD" w:rsidP="001875FD">
      <w:pPr>
        <w:widowControl w:val="0"/>
        <w:contextualSpacing/>
        <w:jc w:val="both"/>
        <w:rPr>
          <w:bCs/>
          <w:szCs w:val="28"/>
          <w:lang w:val="uk-UA"/>
        </w:rPr>
      </w:pPr>
      <w:r w:rsidRPr="006233B5">
        <w:rPr>
          <w:bCs/>
          <w:szCs w:val="28"/>
          <w:lang w:val="uk-UA"/>
        </w:rPr>
        <w:t>РН2.Використовувати сучасні цифрові технології і ресурси у професійній, інноваційній та дослідницькій діяльності.</w:t>
      </w:r>
    </w:p>
    <w:p w14:paraId="002844D4" w14:textId="77777777" w:rsidR="001875FD" w:rsidRPr="006233B5" w:rsidRDefault="001875FD" w:rsidP="001875FD">
      <w:pPr>
        <w:widowControl w:val="0"/>
        <w:contextualSpacing/>
        <w:jc w:val="both"/>
        <w:rPr>
          <w:bCs/>
          <w:szCs w:val="28"/>
          <w:lang w:val="uk-UA"/>
        </w:rPr>
      </w:pPr>
      <w:r w:rsidRPr="006233B5">
        <w:rPr>
          <w:bCs/>
          <w:szCs w:val="28"/>
          <w:lang w:val="uk-UA"/>
        </w:rPr>
        <w:t>РН3.Формувати педагогічно доцільну партнерську міжособистісну взаємодію, здійснювати ділову комунікацію, зрозуміло і недвозначно доносити власні міркування, висновки та аргументацію з питань освіти і педагогіки до фахівців і широкого загалу, вести проблемно-тематичну дискусію.</w:t>
      </w:r>
    </w:p>
    <w:p w14:paraId="23E52ED1" w14:textId="77777777" w:rsidR="001875FD" w:rsidRPr="006233B5" w:rsidRDefault="001875FD" w:rsidP="001875FD">
      <w:pPr>
        <w:widowControl w:val="0"/>
        <w:contextualSpacing/>
        <w:jc w:val="both"/>
        <w:rPr>
          <w:rFonts w:ascii="Times New Roman CYR" w:hAnsi="Times New Roman CYR" w:cs="Times New Roman CYR"/>
          <w:szCs w:val="28"/>
          <w:lang w:val="uk-UA"/>
        </w:rPr>
      </w:pPr>
      <w:r w:rsidRPr="006233B5">
        <w:rPr>
          <w:bCs/>
          <w:szCs w:val="28"/>
          <w:lang w:val="uk-UA"/>
        </w:rPr>
        <w:t>РН4.</w:t>
      </w:r>
      <w:r w:rsidRPr="006233B5">
        <w:rPr>
          <w:rFonts w:ascii="Times New Roman CYR" w:hAnsi="Times New Roman CYR" w:cs="Times New Roman CYR"/>
          <w:szCs w:val="28"/>
          <w:lang w:val="uk-UA"/>
        </w:rPr>
        <w:t xml:space="preserve"> Вільно спілкуватися державною та іноземною мовами усно і письмово для обговорення результатів освітньої, професійної діяльності, презентації наукових досліджень та інноваційних </w:t>
      </w:r>
      <w:proofErr w:type="spellStart"/>
      <w:r w:rsidRPr="006233B5">
        <w:rPr>
          <w:rFonts w:ascii="Times New Roman CYR" w:hAnsi="Times New Roman CYR" w:cs="Times New Roman CYR"/>
          <w:szCs w:val="28"/>
          <w:lang w:val="uk-UA"/>
        </w:rPr>
        <w:t>проєктів</w:t>
      </w:r>
      <w:proofErr w:type="spellEnd"/>
      <w:r w:rsidRPr="006233B5">
        <w:rPr>
          <w:rFonts w:ascii="Times New Roman CYR" w:hAnsi="Times New Roman CYR" w:cs="Times New Roman CYR"/>
          <w:szCs w:val="28"/>
          <w:lang w:val="uk-UA"/>
        </w:rPr>
        <w:t>.</w:t>
      </w:r>
    </w:p>
    <w:p w14:paraId="2A41CB70" w14:textId="77777777" w:rsidR="001875FD" w:rsidRPr="006233B5" w:rsidRDefault="001875FD" w:rsidP="001875FD">
      <w:pPr>
        <w:widowControl w:val="0"/>
        <w:contextualSpacing/>
        <w:jc w:val="both"/>
        <w:rPr>
          <w:bCs/>
          <w:szCs w:val="28"/>
          <w:lang w:val="uk-UA"/>
        </w:rPr>
      </w:pPr>
      <w:r w:rsidRPr="006233B5">
        <w:rPr>
          <w:bCs/>
          <w:szCs w:val="28"/>
          <w:lang w:val="uk-UA"/>
        </w:rPr>
        <w:t xml:space="preserve">РН5. Організовувати освітній процес на основі </w:t>
      </w:r>
      <w:proofErr w:type="spellStart"/>
      <w:r w:rsidRPr="006233B5">
        <w:rPr>
          <w:bCs/>
          <w:szCs w:val="28"/>
          <w:lang w:val="uk-UA"/>
        </w:rPr>
        <w:t>студентоцентрованого</w:t>
      </w:r>
      <w:proofErr w:type="spellEnd"/>
      <w:r w:rsidRPr="006233B5">
        <w:rPr>
          <w:bCs/>
          <w:szCs w:val="28"/>
          <w:lang w:val="uk-UA"/>
        </w:rPr>
        <w:t xml:space="preserve">, </w:t>
      </w:r>
      <w:proofErr w:type="spellStart"/>
      <w:r w:rsidRPr="006233B5">
        <w:rPr>
          <w:bCs/>
          <w:szCs w:val="28"/>
          <w:lang w:val="uk-UA"/>
        </w:rPr>
        <w:t>компетентнісного</w:t>
      </w:r>
      <w:proofErr w:type="spellEnd"/>
      <w:r w:rsidRPr="006233B5">
        <w:rPr>
          <w:bCs/>
          <w:szCs w:val="28"/>
          <w:lang w:val="uk-UA"/>
        </w:rPr>
        <w:t>, контекстного підходів та сучасних досягнень освітніх, педагогічних наук, управляти навчально-пізнавальною діяльністю, об’єктивно оцінювати результати навчання здобувачів освіти.</w:t>
      </w:r>
    </w:p>
    <w:p w14:paraId="2F8B8B6B" w14:textId="77777777" w:rsidR="001875FD" w:rsidRPr="006233B5" w:rsidRDefault="001875FD" w:rsidP="001875FD">
      <w:pPr>
        <w:widowControl w:val="0"/>
        <w:contextualSpacing/>
        <w:jc w:val="both"/>
        <w:rPr>
          <w:bCs/>
          <w:szCs w:val="28"/>
          <w:lang w:val="uk-UA"/>
        </w:rPr>
      </w:pPr>
      <w:r w:rsidRPr="006233B5">
        <w:rPr>
          <w:bCs/>
          <w:szCs w:val="28"/>
          <w:lang w:val="uk-UA"/>
        </w:rPr>
        <w:t xml:space="preserve">РН6. Розробляти та реалізовувати інноваційні й дослідницькі </w:t>
      </w:r>
      <w:proofErr w:type="spellStart"/>
      <w:r w:rsidRPr="006233B5">
        <w:rPr>
          <w:bCs/>
          <w:szCs w:val="28"/>
          <w:lang w:val="uk-UA"/>
        </w:rPr>
        <w:t>проєкти</w:t>
      </w:r>
      <w:proofErr w:type="spellEnd"/>
      <w:r w:rsidRPr="006233B5">
        <w:rPr>
          <w:bCs/>
          <w:szCs w:val="28"/>
          <w:lang w:val="uk-UA"/>
        </w:rPr>
        <w:t xml:space="preserve"> у сфері освіти/педагогіки та міждисциплінарного рівня із дотриманням правових, соціальних, економічних, етичних норм.</w:t>
      </w:r>
    </w:p>
    <w:p w14:paraId="3E181684" w14:textId="77777777" w:rsidR="001875FD" w:rsidRPr="006233B5" w:rsidRDefault="001875FD" w:rsidP="001875FD">
      <w:pPr>
        <w:widowControl w:val="0"/>
        <w:contextualSpacing/>
        <w:jc w:val="both"/>
        <w:rPr>
          <w:szCs w:val="28"/>
          <w:lang w:val="uk-UA"/>
        </w:rPr>
      </w:pPr>
      <w:r w:rsidRPr="006233B5">
        <w:rPr>
          <w:bCs/>
          <w:szCs w:val="28"/>
          <w:lang w:val="uk-UA"/>
        </w:rPr>
        <w:t>РН7.</w:t>
      </w:r>
      <w:r w:rsidRPr="006233B5">
        <w:rPr>
          <w:szCs w:val="28"/>
          <w:lang w:val="uk-UA"/>
        </w:rPr>
        <w:t xml:space="preserve"> Оцінювати та впорядковувати наукову інформацію, обґрунтовувати методологію, методи науково-педагогічного дослідження, проводити освітні вимірювання, наукове та експертне дослідження.</w:t>
      </w:r>
    </w:p>
    <w:p w14:paraId="681A4410" w14:textId="77777777" w:rsidR="001875FD" w:rsidRPr="006233B5" w:rsidRDefault="001875FD" w:rsidP="001875FD">
      <w:pPr>
        <w:widowControl w:val="0"/>
        <w:contextualSpacing/>
        <w:jc w:val="both"/>
        <w:rPr>
          <w:bCs/>
          <w:color w:val="000000" w:themeColor="text1"/>
          <w:szCs w:val="28"/>
          <w:lang w:val="uk-UA"/>
        </w:rPr>
      </w:pPr>
      <w:r w:rsidRPr="006233B5">
        <w:rPr>
          <w:bCs/>
          <w:color w:val="000000" w:themeColor="text1"/>
          <w:szCs w:val="28"/>
          <w:lang w:val="uk-UA"/>
        </w:rPr>
        <w:t xml:space="preserve">РН8. </w:t>
      </w:r>
      <w:r w:rsidRPr="006233B5">
        <w:rPr>
          <w:bCs/>
          <w:szCs w:val="28"/>
          <w:lang w:val="uk-UA"/>
        </w:rPr>
        <w:t xml:space="preserve">Створювати відкрите </w:t>
      </w:r>
      <w:proofErr w:type="spellStart"/>
      <w:r w:rsidRPr="006233B5">
        <w:rPr>
          <w:bCs/>
          <w:szCs w:val="28"/>
          <w:lang w:val="uk-UA"/>
        </w:rPr>
        <w:t>освітньо</w:t>
      </w:r>
      <w:proofErr w:type="spellEnd"/>
      <w:r w:rsidRPr="006233B5">
        <w:rPr>
          <w:bCs/>
          <w:szCs w:val="28"/>
          <w:lang w:val="uk-UA"/>
        </w:rPr>
        <w:t xml:space="preserve">-наукове середовище, </w:t>
      </w:r>
      <w:r w:rsidRPr="006233B5">
        <w:rPr>
          <w:bCs/>
          <w:color w:val="000000" w:themeColor="text1"/>
          <w:szCs w:val="28"/>
          <w:lang w:val="uk-UA"/>
        </w:rPr>
        <w:t>сприятливе для здобувачів освіти та спрямоване на забезпечення результатів навчання.</w:t>
      </w:r>
    </w:p>
    <w:p w14:paraId="5E74EEAF" w14:textId="121EE559" w:rsidR="001875FD" w:rsidRPr="006233B5" w:rsidRDefault="001875FD" w:rsidP="001875FD">
      <w:pPr>
        <w:widowControl w:val="0"/>
        <w:contextualSpacing/>
        <w:jc w:val="both"/>
        <w:rPr>
          <w:bCs/>
          <w:color w:val="000000" w:themeColor="text1"/>
          <w:szCs w:val="28"/>
          <w:lang w:val="uk-UA"/>
        </w:rPr>
      </w:pPr>
      <w:r w:rsidRPr="006233B5">
        <w:rPr>
          <w:bCs/>
          <w:color w:val="000000" w:themeColor="text1"/>
          <w:szCs w:val="28"/>
          <w:lang w:val="uk-UA"/>
        </w:rPr>
        <w:t xml:space="preserve">РН9. </w:t>
      </w:r>
      <w:r w:rsidRPr="006233B5">
        <w:rPr>
          <w:szCs w:val="28"/>
          <w:lang w:val="uk-UA"/>
        </w:rPr>
        <w:t xml:space="preserve">Знаходити рішення щодо розвитку й умов ефективної організації роботи навчального та </w:t>
      </w:r>
      <w:proofErr w:type="spellStart"/>
      <w:r w:rsidRPr="006233B5">
        <w:rPr>
          <w:szCs w:val="28"/>
          <w:lang w:val="uk-UA"/>
        </w:rPr>
        <w:t>позанавчального</w:t>
      </w:r>
      <w:proofErr w:type="spellEnd"/>
      <w:r w:rsidRPr="006233B5">
        <w:rPr>
          <w:szCs w:val="28"/>
          <w:lang w:val="uk-UA"/>
        </w:rPr>
        <w:t xml:space="preserve"> закладу, </w:t>
      </w:r>
      <w:proofErr w:type="spellStart"/>
      <w:r w:rsidRPr="006233B5">
        <w:rPr>
          <w:szCs w:val="28"/>
          <w:lang w:val="uk-UA"/>
        </w:rPr>
        <w:t>проєктної</w:t>
      </w:r>
      <w:proofErr w:type="spellEnd"/>
      <w:r w:rsidRPr="006233B5">
        <w:rPr>
          <w:szCs w:val="28"/>
          <w:lang w:val="uk-UA"/>
        </w:rPr>
        <w:t xml:space="preserve"> групи, експертної групи.</w:t>
      </w:r>
    </w:p>
    <w:p w14:paraId="46F58C2F" w14:textId="77777777" w:rsidR="001875FD" w:rsidRPr="006233B5" w:rsidRDefault="001875FD" w:rsidP="006233B5">
      <w:pPr>
        <w:pStyle w:val="14"/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33B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РН10.</w:t>
      </w:r>
      <w:r w:rsidRPr="006233B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Розробляти і викладати освітні курси в закладах вищої освіти, </w:t>
      </w:r>
      <w:r w:rsidRPr="006233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використовуючи методики, інструменти і технології, необхідні для досягнення поставлених цілей. </w:t>
      </w:r>
    </w:p>
    <w:p w14:paraId="550FD465" w14:textId="77777777" w:rsidR="001875FD" w:rsidRPr="006233B5" w:rsidRDefault="001875FD" w:rsidP="006233B5">
      <w:pPr>
        <w:pStyle w:val="14"/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Cs w:val="28"/>
          <w:lang w:val="uk-UA"/>
        </w:rPr>
      </w:pPr>
      <w:r w:rsidRPr="006233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РН11.Здійснювати пошук необхідної інформації з освітніх/педагогічних наук у друкованих, електронних та інших джерелах, аналізувати, систематизувати її, оцінюючи достовірність та </w:t>
      </w:r>
      <w:proofErr w:type="spellStart"/>
      <w:r w:rsidRPr="006233B5">
        <w:rPr>
          <w:rFonts w:ascii="Times New Roman" w:hAnsi="Times New Roman" w:cs="Times New Roman"/>
          <w:bCs/>
          <w:sz w:val="28"/>
          <w:szCs w:val="28"/>
          <w:lang w:val="uk-UA"/>
        </w:rPr>
        <w:t>релевантність</w:t>
      </w:r>
      <w:proofErr w:type="spellEnd"/>
      <w:r w:rsidRPr="006233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5B54010E" w14:textId="67B0007C" w:rsidR="001875FD" w:rsidRPr="006233B5" w:rsidRDefault="001875FD" w:rsidP="006233B5">
      <w:pPr>
        <w:pStyle w:val="14"/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6233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РН12.</w:t>
      </w:r>
      <w:r w:rsidRPr="006233B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Приймати ефективні, відповідальні рішення з</w:t>
      </w:r>
      <w:r w:rsidRPr="006233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233B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питань управління </w:t>
      </w:r>
      <w:r w:rsidR="00EF42E1" w:rsidRPr="006233B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у</w:t>
      </w:r>
      <w:r w:rsidRPr="006233B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сфері освіти/педагогіки, зокрема у нових або незнайомих середовищах, за наявності багатьох критеріїв та неповної або обмеженої інформації.</w:t>
      </w:r>
    </w:p>
    <w:p w14:paraId="40B9522C" w14:textId="77777777" w:rsidR="001875FD" w:rsidRPr="006233B5" w:rsidRDefault="001875FD" w:rsidP="001875FD">
      <w:pPr>
        <w:tabs>
          <w:tab w:val="left" w:pos="81"/>
          <w:tab w:val="left" w:pos="284"/>
        </w:tabs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РН13. Оперувати вимогами, методами моніторингу та видами оцінювання якості освіти, застосовувати процедури визначення рівня якості освіти</w:t>
      </w:r>
    </w:p>
    <w:p w14:paraId="209244E4" w14:textId="77777777" w:rsidR="001875FD" w:rsidRPr="006233B5" w:rsidRDefault="001875FD" w:rsidP="001875FD">
      <w:pPr>
        <w:pStyle w:val="Style4"/>
        <w:widowControl/>
        <w:tabs>
          <w:tab w:val="left" w:pos="0"/>
          <w:tab w:val="left" w:pos="81"/>
          <w:tab w:val="left" w:pos="797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РН14 Аналізувати й пояснювати хід експертних заходів, формулювати та оприлюднювати експертну оцінку освітніх ресурсів, інтернет-ресурсів, програм, технологій.</w:t>
      </w:r>
    </w:p>
    <w:p w14:paraId="2669AFAD" w14:textId="77777777" w:rsidR="001875FD" w:rsidRPr="006233B5" w:rsidRDefault="001875FD" w:rsidP="001875FD">
      <w:pPr>
        <w:pStyle w:val="Style4"/>
        <w:widowControl/>
        <w:tabs>
          <w:tab w:val="left" w:pos="0"/>
          <w:tab w:val="left" w:pos="81"/>
          <w:tab w:val="left" w:pos="797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3B5">
        <w:rPr>
          <w:rFonts w:ascii="Times New Roman" w:hAnsi="Times New Roman" w:cs="Times New Roman"/>
          <w:sz w:val="28"/>
          <w:szCs w:val="28"/>
        </w:rPr>
        <w:t>РН15. Знати на рівні нормативних документів процедури підготовки і проведення акредитації освітніх програм у закладах вищої освіти  та освітнього аудиту у закладах повної загальної середньої освіти</w:t>
      </w:r>
    </w:p>
    <w:p w14:paraId="3F855950" w14:textId="77777777" w:rsidR="001875FD" w:rsidRPr="006233B5" w:rsidRDefault="001875FD" w:rsidP="001875FD">
      <w:pPr>
        <w:tabs>
          <w:tab w:val="left" w:pos="81"/>
          <w:tab w:val="left" w:pos="284"/>
        </w:tabs>
        <w:contextualSpacing/>
        <w:jc w:val="both"/>
        <w:rPr>
          <w:szCs w:val="28"/>
          <w:lang w:val="uk-UA"/>
        </w:rPr>
      </w:pPr>
      <w:r w:rsidRPr="006233B5">
        <w:rPr>
          <w:color w:val="FF0000"/>
          <w:szCs w:val="28"/>
          <w:lang w:val="uk-UA"/>
        </w:rPr>
        <w:t xml:space="preserve"> </w:t>
      </w:r>
      <w:r w:rsidRPr="006233B5">
        <w:rPr>
          <w:szCs w:val="28"/>
          <w:lang w:val="uk-UA"/>
        </w:rPr>
        <w:t xml:space="preserve">РН16.Здійснювати консультативну діяльність у сфері освітніх, педагогічних наук. </w:t>
      </w:r>
    </w:p>
    <w:p w14:paraId="79C02741" w14:textId="77777777" w:rsidR="001875FD" w:rsidRPr="006233B5" w:rsidRDefault="001875FD" w:rsidP="001875FD">
      <w:pPr>
        <w:pStyle w:val="af6"/>
        <w:tabs>
          <w:tab w:val="left" w:pos="38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33B5">
        <w:rPr>
          <w:rFonts w:ascii="Times New Roman" w:hAnsi="Times New Roman"/>
          <w:sz w:val="28"/>
          <w:szCs w:val="28"/>
        </w:rPr>
        <w:t>РН 17. Рекомендувати та пояснювати впровадження нових ідей, напрямів діяльності відповідно до освітньої політики закладу, країни.</w:t>
      </w:r>
    </w:p>
    <w:p w14:paraId="5BAED69B" w14:textId="77777777" w:rsidR="001875FD" w:rsidRPr="006233B5" w:rsidRDefault="001875FD" w:rsidP="001875FD">
      <w:pPr>
        <w:tabs>
          <w:tab w:val="left" w:pos="365"/>
        </w:tabs>
        <w:contextualSpacing/>
        <w:jc w:val="both"/>
        <w:rPr>
          <w:rStyle w:val="FontStyle12"/>
          <w:rFonts w:eastAsiaTheme="minorEastAsia"/>
          <w:sz w:val="28"/>
          <w:szCs w:val="28"/>
          <w:lang w:val="uk-UA"/>
        </w:rPr>
      </w:pPr>
      <w:r w:rsidRPr="006233B5">
        <w:rPr>
          <w:szCs w:val="28"/>
          <w:lang w:val="uk-UA"/>
        </w:rPr>
        <w:t>РН18.</w:t>
      </w:r>
      <w:r w:rsidRPr="006233B5">
        <w:rPr>
          <w:rStyle w:val="FontStyle12"/>
          <w:rFonts w:eastAsiaTheme="minorEastAsia"/>
          <w:sz w:val="28"/>
          <w:szCs w:val="28"/>
          <w:lang w:val="uk-UA"/>
        </w:rPr>
        <w:t xml:space="preserve"> Розвивати професійну відповідальність за організацію, управління та експертизу освітнього процесу</w:t>
      </w:r>
      <w:r w:rsidRPr="006233B5">
        <w:rPr>
          <w:szCs w:val="28"/>
          <w:lang w:val="uk-UA"/>
        </w:rPr>
        <w:t xml:space="preserve"> в автономному режимі та в рамках співпраці.</w:t>
      </w:r>
    </w:p>
    <w:p w14:paraId="18E42FF5" w14:textId="77777777" w:rsidR="001875FD" w:rsidRPr="006233B5" w:rsidRDefault="001875FD" w:rsidP="002D40A1">
      <w:pPr>
        <w:ind w:firstLine="708"/>
        <w:jc w:val="both"/>
        <w:rPr>
          <w:szCs w:val="28"/>
          <w:lang w:val="uk-UA"/>
        </w:rPr>
      </w:pPr>
    </w:p>
    <w:p w14:paraId="609D0CFB" w14:textId="77777777" w:rsidR="00FA0AC6" w:rsidRPr="006233B5" w:rsidRDefault="00FA0AC6" w:rsidP="007E563A">
      <w:pPr>
        <w:jc w:val="center"/>
        <w:rPr>
          <w:b/>
          <w:szCs w:val="28"/>
          <w:lang w:val="uk-UA"/>
        </w:rPr>
      </w:pPr>
    </w:p>
    <w:p w14:paraId="0407D35D" w14:textId="77777777" w:rsidR="007E563A" w:rsidRPr="006233B5" w:rsidRDefault="007E563A" w:rsidP="00FA0AC6">
      <w:pPr>
        <w:jc w:val="center"/>
        <w:rPr>
          <w:b/>
          <w:szCs w:val="28"/>
          <w:lang w:val="uk-UA"/>
        </w:rPr>
      </w:pPr>
      <w:r w:rsidRPr="006233B5">
        <w:rPr>
          <w:b/>
          <w:szCs w:val="28"/>
          <w:lang w:val="uk-UA"/>
        </w:rPr>
        <w:t>2. ВИДИ І ЗМІСТ ПРАКТИК</w:t>
      </w:r>
    </w:p>
    <w:p w14:paraId="3B444E3C" w14:textId="2050E8B4" w:rsidR="003771C3" w:rsidRPr="006233B5" w:rsidRDefault="003771C3" w:rsidP="00FA0AC6">
      <w:pPr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2.1. Види і тривалість практики</w:t>
      </w:r>
      <w:r w:rsidR="00210F57" w:rsidRPr="006233B5">
        <w:rPr>
          <w:szCs w:val="28"/>
          <w:lang w:val="uk-UA"/>
        </w:rPr>
        <w:t>:</w:t>
      </w:r>
      <w:r w:rsidRPr="006233B5">
        <w:rPr>
          <w:szCs w:val="28"/>
          <w:lang w:val="uk-UA"/>
        </w:rPr>
        <w:t xml:space="preserve"> визнача</w:t>
      </w:r>
      <w:r w:rsidR="003B0D60" w:rsidRPr="006233B5">
        <w:rPr>
          <w:szCs w:val="28"/>
          <w:lang w:val="uk-UA"/>
        </w:rPr>
        <w:t>є</w:t>
      </w:r>
      <w:r w:rsidRPr="006233B5">
        <w:rPr>
          <w:szCs w:val="28"/>
          <w:lang w:val="uk-UA"/>
        </w:rPr>
        <w:t xml:space="preserve"> Навчальни</w:t>
      </w:r>
      <w:r w:rsidR="003B0D60" w:rsidRPr="006233B5">
        <w:rPr>
          <w:szCs w:val="28"/>
          <w:lang w:val="uk-UA"/>
        </w:rPr>
        <w:t>й</w:t>
      </w:r>
      <w:r w:rsidRPr="006233B5">
        <w:rPr>
          <w:szCs w:val="28"/>
          <w:lang w:val="uk-UA"/>
        </w:rPr>
        <w:t xml:space="preserve"> план</w:t>
      </w:r>
      <w:r w:rsidR="006233B5">
        <w:rPr>
          <w:szCs w:val="28"/>
          <w:lang w:val="uk-UA"/>
        </w:rPr>
        <w:t xml:space="preserve"> </w:t>
      </w:r>
      <w:r w:rsidRPr="006233B5">
        <w:rPr>
          <w:szCs w:val="28"/>
          <w:lang w:val="uk-UA"/>
        </w:rPr>
        <w:t>та Робочи</w:t>
      </w:r>
      <w:r w:rsidR="003B0D60" w:rsidRPr="006233B5">
        <w:rPr>
          <w:szCs w:val="28"/>
          <w:lang w:val="uk-UA"/>
        </w:rPr>
        <w:t>й</w:t>
      </w:r>
      <w:r w:rsidRPr="006233B5">
        <w:rPr>
          <w:szCs w:val="28"/>
          <w:lang w:val="uk-UA"/>
        </w:rPr>
        <w:t xml:space="preserve"> навчальни</w:t>
      </w:r>
      <w:r w:rsidR="003B0D60" w:rsidRPr="006233B5">
        <w:rPr>
          <w:szCs w:val="28"/>
          <w:lang w:val="uk-UA"/>
        </w:rPr>
        <w:t>й</w:t>
      </w:r>
      <w:r w:rsidRPr="006233B5">
        <w:rPr>
          <w:szCs w:val="28"/>
          <w:lang w:val="uk-UA"/>
        </w:rPr>
        <w:t xml:space="preserve"> план Освітньо-професійної програми 0</w:t>
      </w:r>
      <w:r w:rsidR="00210F57" w:rsidRPr="006233B5">
        <w:rPr>
          <w:szCs w:val="28"/>
          <w:lang w:val="uk-UA"/>
        </w:rPr>
        <w:t xml:space="preserve">11 Освітні, педагогічні науки; </w:t>
      </w:r>
      <w:r w:rsidR="003B0D60" w:rsidRPr="006233B5">
        <w:rPr>
          <w:szCs w:val="28"/>
          <w:lang w:val="uk-UA"/>
        </w:rPr>
        <w:t>відображені</w:t>
      </w:r>
      <w:r w:rsidR="006233B5">
        <w:rPr>
          <w:szCs w:val="28"/>
          <w:lang w:val="uk-UA"/>
        </w:rPr>
        <w:t xml:space="preserve"> у графіках навчального процесу</w:t>
      </w:r>
      <w:r w:rsidR="003B0D60" w:rsidRPr="006233B5">
        <w:rPr>
          <w:szCs w:val="28"/>
          <w:lang w:val="uk-UA"/>
        </w:rPr>
        <w:t xml:space="preserve"> та індивідуальному навчальному плані студента.</w:t>
      </w:r>
    </w:p>
    <w:p w14:paraId="467A1728" w14:textId="77777777" w:rsidR="007E563A" w:rsidRPr="006233B5" w:rsidRDefault="007E563A" w:rsidP="00FA0AC6">
      <w:pPr>
        <w:jc w:val="both"/>
        <w:rPr>
          <w:szCs w:val="28"/>
          <w:lang w:val="uk-UA"/>
        </w:rPr>
      </w:pPr>
    </w:p>
    <w:p w14:paraId="54D73EAF" w14:textId="77777777" w:rsidR="003B0D60" w:rsidRPr="006233B5" w:rsidRDefault="003B0D60" w:rsidP="00FA0AC6">
      <w:pPr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2.2. </w:t>
      </w:r>
      <w:r w:rsidRPr="006233B5">
        <w:rPr>
          <w:b/>
          <w:szCs w:val="28"/>
          <w:lang w:val="uk-UA"/>
        </w:rPr>
        <w:t>Види практики відповідно до Освітньо-професійної програми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1"/>
        <w:gridCol w:w="1658"/>
        <w:gridCol w:w="2566"/>
        <w:gridCol w:w="1369"/>
        <w:gridCol w:w="1044"/>
        <w:gridCol w:w="984"/>
        <w:gridCol w:w="1397"/>
      </w:tblGrid>
      <w:tr w:rsidR="00D850BA" w:rsidRPr="006233B5" w14:paraId="6530B496" w14:textId="77777777" w:rsidTr="00D850BA">
        <w:trPr>
          <w:trHeight w:val="492"/>
        </w:trPr>
        <w:tc>
          <w:tcPr>
            <w:tcW w:w="628" w:type="dxa"/>
            <w:vMerge w:val="restart"/>
          </w:tcPr>
          <w:p w14:paraId="608CA1A7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r w:rsidRPr="006233B5">
              <w:rPr>
                <w:szCs w:val="28"/>
                <w:lang w:val="uk-UA"/>
              </w:rPr>
              <w:t>№ з/п</w:t>
            </w:r>
          </w:p>
        </w:tc>
        <w:tc>
          <w:tcPr>
            <w:tcW w:w="1666" w:type="dxa"/>
            <w:vMerge w:val="restart"/>
          </w:tcPr>
          <w:p w14:paraId="0E227AF5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r w:rsidRPr="006233B5">
              <w:rPr>
                <w:szCs w:val="28"/>
                <w:lang w:val="uk-UA"/>
              </w:rPr>
              <w:t>Шифр освітнього компонента</w:t>
            </w:r>
          </w:p>
        </w:tc>
        <w:tc>
          <w:tcPr>
            <w:tcW w:w="2743" w:type="dxa"/>
            <w:vMerge w:val="restart"/>
          </w:tcPr>
          <w:p w14:paraId="5BD3C312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r w:rsidRPr="006233B5">
              <w:rPr>
                <w:szCs w:val="28"/>
                <w:lang w:val="uk-UA"/>
              </w:rPr>
              <w:t>Назва практики</w:t>
            </w:r>
          </w:p>
        </w:tc>
        <w:tc>
          <w:tcPr>
            <w:tcW w:w="1378" w:type="dxa"/>
            <w:vMerge w:val="restart"/>
          </w:tcPr>
          <w:p w14:paraId="65EF80F9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r w:rsidRPr="006233B5">
              <w:rPr>
                <w:szCs w:val="28"/>
                <w:lang w:val="uk-UA"/>
              </w:rPr>
              <w:t>Кількість кредитів /годин</w:t>
            </w:r>
          </w:p>
        </w:tc>
        <w:tc>
          <w:tcPr>
            <w:tcW w:w="2101" w:type="dxa"/>
            <w:gridSpan w:val="2"/>
          </w:tcPr>
          <w:p w14:paraId="3033BED4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r w:rsidRPr="006233B5">
              <w:rPr>
                <w:szCs w:val="28"/>
                <w:lang w:val="uk-UA"/>
              </w:rPr>
              <w:t>Рік/Семестр</w:t>
            </w:r>
          </w:p>
        </w:tc>
        <w:tc>
          <w:tcPr>
            <w:tcW w:w="1397" w:type="dxa"/>
            <w:vMerge w:val="restart"/>
          </w:tcPr>
          <w:p w14:paraId="4C2C93D8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r w:rsidRPr="006233B5">
              <w:rPr>
                <w:szCs w:val="28"/>
                <w:lang w:val="uk-UA"/>
              </w:rPr>
              <w:t>Форма контролю</w:t>
            </w:r>
          </w:p>
        </w:tc>
      </w:tr>
      <w:tr w:rsidR="00D850BA" w:rsidRPr="006233B5" w14:paraId="15DBDBE6" w14:textId="77777777" w:rsidTr="00D850BA">
        <w:trPr>
          <w:trHeight w:val="960"/>
        </w:trPr>
        <w:tc>
          <w:tcPr>
            <w:tcW w:w="628" w:type="dxa"/>
            <w:vMerge/>
          </w:tcPr>
          <w:p w14:paraId="188CC6A5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666" w:type="dxa"/>
            <w:vMerge/>
          </w:tcPr>
          <w:p w14:paraId="6BAD6DD9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2743" w:type="dxa"/>
            <w:vMerge/>
          </w:tcPr>
          <w:p w14:paraId="775C09BA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378" w:type="dxa"/>
            <w:vMerge/>
          </w:tcPr>
          <w:p w14:paraId="20EE13FE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092" w:type="dxa"/>
          </w:tcPr>
          <w:p w14:paraId="6881AEA5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proofErr w:type="spellStart"/>
            <w:r w:rsidRPr="006233B5">
              <w:rPr>
                <w:szCs w:val="28"/>
                <w:lang w:val="uk-UA"/>
              </w:rPr>
              <w:t>Д.ф.н</w:t>
            </w:r>
            <w:proofErr w:type="spellEnd"/>
          </w:p>
        </w:tc>
        <w:tc>
          <w:tcPr>
            <w:tcW w:w="1009" w:type="dxa"/>
          </w:tcPr>
          <w:p w14:paraId="5215D2B2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proofErr w:type="spellStart"/>
            <w:r w:rsidRPr="006233B5">
              <w:rPr>
                <w:szCs w:val="28"/>
                <w:lang w:val="uk-UA"/>
              </w:rPr>
              <w:t>З.ф.н</w:t>
            </w:r>
            <w:proofErr w:type="spellEnd"/>
            <w:r w:rsidRPr="006233B5">
              <w:rPr>
                <w:szCs w:val="28"/>
                <w:lang w:val="uk-UA"/>
              </w:rPr>
              <w:t>.</w:t>
            </w:r>
          </w:p>
        </w:tc>
        <w:tc>
          <w:tcPr>
            <w:tcW w:w="1397" w:type="dxa"/>
            <w:vMerge/>
          </w:tcPr>
          <w:p w14:paraId="2A40DFF1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</w:p>
        </w:tc>
      </w:tr>
      <w:tr w:rsidR="00D850BA" w:rsidRPr="006233B5" w14:paraId="35BA4599" w14:textId="77777777" w:rsidTr="00D850BA">
        <w:tc>
          <w:tcPr>
            <w:tcW w:w="628" w:type="dxa"/>
          </w:tcPr>
          <w:p w14:paraId="2E8FB4A3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r w:rsidRPr="006233B5">
              <w:rPr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14:paraId="5A119FE3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r w:rsidRPr="006233B5">
              <w:rPr>
                <w:szCs w:val="28"/>
                <w:lang w:val="uk-UA"/>
              </w:rPr>
              <w:t>ПП 1.2.03</w:t>
            </w:r>
          </w:p>
        </w:tc>
        <w:tc>
          <w:tcPr>
            <w:tcW w:w="2743" w:type="dxa"/>
          </w:tcPr>
          <w:p w14:paraId="712FBD06" w14:textId="6D47C6DA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r w:rsidRPr="006233B5">
              <w:rPr>
                <w:szCs w:val="28"/>
                <w:lang w:val="uk-UA"/>
              </w:rPr>
              <w:t>Педагогічна (асистентська) практика</w:t>
            </w:r>
            <w:r w:rsidR="006233B5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378" w:type="dxa"/>
          </w:tcPr>
          <w:p w14:paraId="4F738F28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r w:rsidRPr="006233B5">
              <w:rPr>
                <w:szCs w:val="28"/>
                <w:lang w:val="uk-UA"/>
              </w:rPr>
              <w:t>9/270</w:t>
            </w:r>
          </w:p>
        </w:tc>
        <w:tc>
          <w:tcPr>
            <w:tcW w:w="1092" w:type="dxa"/>
          </w:tcPr>
          <w:p w14:paraId="1F47D4AA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r w:rsidRPr="006233B5">
              <w:rPr>
                <w:szCs w:val="28"/>
                <w:lang w:val="uk-UA"/>
              </w:rPr>
              <w:t>2/3</w:t>
            </w:r>
          </w:p>
        </w:tc>
        <w:tc>
          <w:tcPr>
            <w:tcW w:w="1009" w:type="dxa"/>
          </w:tcPr>
          <w:p w14:paraId="21B63D26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r w:rsidRPr="006233B5">
              <w:rPr>
                <w:szCs w:val="28"/>
                <w:lang w:val="uk-UA"/>
              </w:rPr>
              <w:t>1/2</w:t>
            </w:r>
          </w:p>
        </w:tc>
        <w:tc>
          <w:tcPr>
            <w:tcW w:w="1397" w:type="dxa"/>
          </w:tcPr>
          <w:p w14:paraId="6754A7E7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proofErr w:type="spellStart"/>
            <w:r w:rsidRPr="006233B5">
              <w:rPr>
                <w:szCs w:val="28"/>
                <w:lang w:val="uk-UA"/>
              </w:rPr>
              <w:t>Диф.залік</w:t>
            </w:r>
            <w:proofErr w:type="spellEnd"/>
          </w:p>
        </w:tc>
      </w:tr>
      <w:tr w:rsidR="00D850BA" w:rsidRPr="006233B5" w14:paraId="203E8FCB" w14:textId="77777777" w:rsidTr="00D850BA">
        <w:tc>
          <w:tcPr>
            <w:tcW w:w="628" w:type="dxa"/>
          </w:tcPr>
          <w:p w14:paraId="460CE203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r w:rsidRPr="006233B5">
              <w:rPr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14:paraId="77476859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r w:rsidRPr="006233B5">
              <w:rPr>
                <w:szCs w:val="28"/>
                <w:lang w:val="uk-UA"/>
              </w:rPr>
              <w:t>ПП1.2.1.06</w:t>
            </w:r>
          </w:p>
        </w:tc>
        <w:tc>
          <w:tcPr>
            <w:tcW w:w="2743" w:type="dxa"/>
          </w:tcPr>
          <w:p w14:paraId="097B27AE" w14:textId="134989DC" w:rsidR="00ED5D8B" w:rsidRPr="006233B5" w:rsidRDefault="00D850BA" w:rsidP="00636474">
            <w:pPr>
              <w:jc w:val="both"/>
              <w:rPr>
                <w:szCs w:val="28"/>
                <w:lang w:val="uk-UA"/>
              </w:rPr>
            </w:pPr>
            <w:r w:rsidRPr="006233B5">
              <w:rPr>
                <w:szCs w:val="28"/>
                <w:lang w:val="uk-UA"/>
              </w:rPr>
              <w:t>Педагогічна практика (зі спеціалізації)</w:t>
            </w:r>
          </w:p>
        </w:tc>
        <w:tc>
          <w:tcPr>
            <w:tcW w:w="1378" w:type="dxa"/>
          </w:tcPr>
          <w:p w14:paraId="54ADEFBD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r w:rsidRPr="006233B5">
              <w:rPr>
                <w:szCs w:val="28"/>
                <w:lang w:val="uk-UA"/>
              </w:rPr>
              <w:t>6/180</w:t>
            </w:r>
          </w:p>
        </w:tc>
        <w:tc>
          <w:tcPr>
            <w:tcW w:w="1092" w:type="dxa"/>
          </w:tcPr>
          <w:p w14:paraId="2FD301F9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r w:rsidRPr="006233B5">
              <w:rPr>
                <w:szCs w:val="28"/>
                <w:lang w:val="uk-UA"/>
              </w:rPr>
              <w:t>2/3</w:t>
            </w:r>
          </w:p>
        </w:tc>
        <w:tc>
          <w:tcPr>
            <w:tcW w:w="1009" w:type="dxa"/>
          </w:tcPr>
          <w:p w14:paraId="4CFF7EE7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r w:rsidRPr="006233B5">
              <w:rPr>
                <w:szCs w:val="28"/>
                <w:lang w:val="uk-UA"/>
              </w:rPr>
              <w:t>2/3</w:t>
            </w:r>
          </w:p>
        </w:tc>
        <w:tc>
          <w:tcPr>
            <w:tcW w:w="1397" w:type="dxa"/>
          </w:tcPr>
          <w:p w14:paraId="00B44EC5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proofErr w:type="spellStart"/>
            <w:r w:rsidRPr="006233B5">
              <w:rPr>
                <w:szCs w:val="28"/>
                <w:lang w:val="uk-UA"/>
              </w:rPr>
              <w:t>Диф.залік</w:t>
            </w:r>
            <w:proofErr w:type="spellEnd"/>
          </w:p>
        </w:tc>
      </w:tr>
      <w:tr w:rsidR="00D850BA" w:rsidRPr="006233B5" w14:paraId="63EBFCFD" w14:textId="77777777" w:rsidTr="00D90106">
        <w:tc>
          <w:tcPr>
            <w:tcW w:w="5037" w:type="dxa"/>
            <w:gridSpan w:val="3"/>
          </w:tcPr>
          <w:p w14:paraId="1B1F2961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r w:rsidRPr="006233B5">
              <w:rPr>
                <w:szCs w:val="28"/>
                <w:lang w:val="uk-UA"/>
              </w:rPr>
              <w:t>Всього за навчальним планом</w:t>
            </w:r>
          </w:p>
        </w:tc>
        <w:tc>
          <w:tcPr>
            <w:tcW w:w="4876" w:type="dxa"/>
            <w:gridSpan w:val="4"/>
          </w:tcPr>
          <w:p w14:paraId="158329EC" w14:textId="77777777" w:rsidR="00D850BA" w:rsidRPr="006233B5" w:rsidRDefault="00D850BA" w:rsidP="00FA0AC6">
            <w:pPr>
              <w:jc w:val="both"/>
              <w:rPr>
                <w:szCs w:val="28"/>
                <w:lang w:val="uk-UA"/>
              </w:rPr>
            </w:pPr>
            <w:r w:rsidRPr="006233B5">
              <w:rPr>
                <w:szCs w:val="28"/>
                <w:lang w:val="uk-UA"/>
              </w:rPr>
              <w:t>15/450</w:t>
            </w:r>
          </w:p>
        </w:tc>
      </w:tr>
    </w:tbl>
    <w:p w14:paraId="6F556B95" w14:textId="77777777" w:rsidR="003B0D60" w:rsidRPr="006233B5" w:rsidRDefault="003B0D60" w:rsidP="00FA0AC6">
      <w:pPr>
        <w:jc w:val="both"/>
        <w:rPr>
          <w:szCs w:val="28"/>
          <w:lang w:val="uk-UA"/>
        </w:rPr>
      </w:pPr>
    </w:p>
    <w:p w14:paraId="3B0D2A6A" w14:textId="77777777" w:rsidR="00BF42B9" w:rsidRPr="006233B5" w:rsidRDefault="00BF42B9" w:rsidP="00FA0AC6">
      <w:pPr>
        <w:ind w:firstLine="708"/>
        <w:jc w:val="both"/>
        <w:rPr>
          <w:b/>
          <w:sz w:val="36"/>
          <w:szCs w:val="36"/>
          <w:lang w:val="uk-UA"/>
        </w:rPr>
      </w:pPr>
    </w:p>
    <w:p w14:paraId="032104F2" w14:textId="536BD38E" w:rsidR="00BF42B9" w:rsidRPr="006233B5" w:rsidRDefault="00BF42B9" w:rsidP="00FA0AC6">
      <w:pPr>
        <w:contextualSpacing/>
        <w:rPr>
          <w:szCs w:val="28"/>
          <w:lang w:val="uk-UA"/>
        </w:rPr>
      </w:pPr>
      <w:r w:rsidRPr="006233B5">
        <w:rPr>
          <w:b/>
          <w:szCs w:val="28"/>
          <w:lang w:val="uk-UA"/>
        </w:rPr>
        <w:lastRenderedPageBreak/>
        <w:t xml:space="preserve"> </w:t>
      </w:r>
      <w:r w:rsidR="007E563A" w:rsidRPr="006233B5">
        <w:rPr>
          <w:b/>
          <w:szCs w:val="28"/>
          <w:lang w:val="uk-UA"/>
        </w:rPr>
        <w:t>2</w:t>
      </w:r>
      <w:r w:rsidRPr="006233B5">
        <w:rPr>
          <w:b/>
          <w:szCs w:val="28"/>
          <w:lang w:val="uk-UA"/>
        </w:rPr>
        <w:t>.</w:t>
      </w:r>
      <w:r w:rsidR="007E563A" w:rsidRPr="006233B5">
        <w:rPr>
          <w:b/>
          <w:szCs w:val="28"/>
          <w:lang w:val="uk-UA"/>
        </w:rPr>
        <w:t>3</w:t>
      </w:r>
      <w:r w:rsidRPr="006233B5">
        <w:rPr>
          <w:b/>
          <w:szCs w:val="28"/>
          <w:lang w:val="uk-UA"/>
        </w:rPr>
        <w:t>.</w:t>
      </w:r>
      <w:r w:rsidRPr="006233B5">
        <w:rPr>
          <w:szCs w:val="28"/>
          <w:lang w:val="uk-UA"/>
        </w:rPr>
        <w:t xml:space="preserve"> </w:t>
      </w:r>
      <w:r w:rsidRPr="006233B5">
        <w:rPr>
          <w:b/>
          <w:szCs w:val="28"/>
          <w:lang w:val="uk-UA"/>
        </w:rPr>
        <w:t>Педагогічна (асистентська) практика</w:t>
      </w:r>
      <w:r w:rsidR="006233B5">
        <w:rPr>
          <w:b/>
          <w:szCs w:val="28"/>
          <w:lang w:val="uk-UA"/>
        </w:rPr>
        <w:t xml:space="preserve">. </w:t>
      </w:r>
      <w:r w:rsidRPr="006233B5">
        <w:rPr>
          <w:b/>
          <w:szCs w:val="28"/>
          <w:lang w:val="uk-UA"/>
        </w:rPr>
        <w:t xml:space="preserve">Мета та завдання </w:t>
      </w:r>
    </w:p>
    <w:p w14:paraId="24C762A0" w14:textId="77777777" w:rsidR="009D22B6" w:rsidRPr="006233B5" w:rsidRDefault="009D22B6" w:rsidP="00FA0AC6">
      <w:pPr>
        <w:contextualSpacing/>
        <w:jc w:val="center"/>
        <w:rPr>
          <w:b/>
          <w:szCs w:val="28"/>
          <w:lang w:val="uk-UA"/>
        </w:rPr>
      </w:pPr>
    </w:p>
    <w:p w14:paraId="101F5C23" w14:textId="77777777" w:rsidR="009D22B6" w:rsidRPr="006233B5" w:rsidRDefault="009D22B6" w:rsidP="00FA0AC6">
      <w:pPr>
        <w:widowControl w:val="0"/>
        <w:contextualSpacing/>
        <w:jc w:val="both"/>
        <w:rPr>
          <w:snapToGrid w:val="0"/>
          <w:szCs w:val="28"/>
          <w:lang w:val="uk-UA"/>
        </w:rPr>
      </w:pPr>
      <w:r w:rsidRPr="006233B5">
        <w:rPr>
          <w:b/>
          <w:szCs w:val="28"/>
          <w:lang w:val="uk-UA"/>
        </w:rPr>
        <w:t>Метою</w:t>
      </w:r>
      <w:r w:rsidRPr="006233B5">
        <w:rPr>
          <w:i/>
          <w:szCs w:val="28"/>
          <w:lang w:val="uk-UA"/>
        </w:rPr>
        <w:t xml:space="preserve"> </w:t>
      </w:r>
      <w:r w:rsidRPr="006233B5">
        <w:rPr>
          <w:szCs w:val="28"/>
          <w:lang w:val="uk-UA"/>
        </w:rPr>
        <w:t>педагогічної практики є</w:t>
      </w:r>
      <w:r w:rsidRPr="006233B5">
        <w:rPr>
          <w:snapToGrid w:val="0"/>
          <w:szCs w:val="28"/>
          <w:lang w:val="uk-UA"/>
        </w:rPr>
        <w:t xml:space="preserve"> формування у студентів системи умінь, навичок організації </w:t>
      </w:r>
      <w:r w:rsidR="003328C8" w:rsidRPr="006233B5">
        <w:rPr>
          <w:snapToGrid w:val="0"/>
          <w:szCs w:val="28"/>
          <w:lang w:val="uk-UA"/>
        </w:rPr>
        <w:t>освітнього</w:t>
      </w:r>
      <w:r w:rsidRPr="006233B5">
        <w:rPr>
          <w:snapToGrid w:val="0"/>
          <w:szCs w:val="28"/>
          <w:lang w:val="uk-UA"/>
        </w:rPr>
        <w:t xml:space="preserve"> процесу, досвіду педагогічної діяльності у закладі вищої освіти.</w:t>
      </w:r>
    </w:p>
    <w:p w14:paraId="263AFCDA" w14:textId="614D8434" w:rsidR="009D22B6" w:rsidRPr="006233B5" w:rsidRDefault="009D22B6" w:rsidP="00FA0AC6">
      <w:pPr>
        <w:widowControl w:val="0"/>
        <w:contextualSpacing/>
        <w:jc w:val="both"/>
        <w:rPr>
          <w:rFonts w:cs="Arial"/>
          <w:szCs w:val="28"/>
          <w:lang w:val="uk-UA" w:eastAsia="uk-UA"/>
        </w:rPr>
      </w:pPr>
      <w:r w:rsidRPr="006233B5">
        <w:rPr>
          <w:b/>
          <w:szCs w:val="28"/>
          <w:lang w:val="uk-UA"/>
        </w:rPr>
        <w:t>Завдання</w:t>
      </w:r>
      <w:r w:rsidRPr="006233B5">
        <w:rPr>
          <w:szCs w:val="28"/>
          <w:lang w:val="uk-UA"/>
        </w:rPr>
        <w:t xml:space="preserve"> педагогічної практики полягають у: </w:t>
      </w:r>
    </w:p>
    <w:p w14:paraId="4002F10A" w14:textId="77777777" w:rsidR="009D22B6" w:rsidRPr="006233B5" w:rsidRDefault="009D22B6" w:rsidP="00FA0AC6">
      <w:pPr>
        <w:numPr>
          <w:ilvl w:val="0"/>
          <w:numId w:val="1"/>
        </w:numPr>
        <w:tabs>
          <w:tab w:val="clear" w:pos="357"/>
          <w:tab w:val="num" w:pos="709"/>
        </w:tabs>
        <w:ind w:left="709" w:hanging="349"/>
        <w:contextualSpacing/>
        <w:jc w:val="both"/>
        <w:rPr>
          <w:szCs w:val="28"/>
          <w:lang w:val="uk-UA" w:eastAsia="uk-UA"/>
        </w:rPr>
      </w:pPr>
      <w:r w:rsidRPr="006233B5">
        <w:rPr>
          <w:szCs w:val="28"/>
          <w:lang w:val="uk-UA"/>
        </w:rPr>
        <w:t>формуванні професійної компетентності майбутніх викладачів;</w:t>
      </w:r>
    </w:p>
    <w:p w14:paraId="4BE5EF2A" w14:textId="77777777" w:rsidR="009D22B6" w:rsidRPr="006233B5" w:rsidRDefault="009D22B6" w:rsidP="00FA0AC6">
      <w:pPr>
        <w:pStyle w:val="a3"/>
        <w:widowControl w:val="0"/>
        <w:numPr>
          <w:ilvl w:val="0"/>
          <w:numId w:val="1"/>
        </w:numPr>
        <w:tabs>
          <w:tab w:val="clear" w:pos="357"/>
          <w:tab w:val="num" w:pos="709"/>
        </w:tabs>
        <w:spacing w:after="0"/>
        <w:ind w:left="709" w:hanging="349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формуванні у студентів  ціннісних орієнтацій педагогічної діяльності у вищій школі;</w:t>
      </w:r>
    </w:p>
    <w:p w14:paraId="4F14F2A0" w14:textId="77777777" w:rsidR="009D22B6" w:rsidRPr="006233B5" w:rsidRDefault="009D22B6" w:rsidP="00FA0AC6">
      <w:pPr>
        <w:pStyle w:val="a3"/>
        <w:widowControl w:val="0"/>
        <w:numPr>
          <w:ilvl w:val="0"/>
          <w:numId w:val="1"/>
        </w:numPr>
        <w:tabs>
          <w:tab w:val="clear" w:pos="357"/>
          <w:tab w:val="num" w:pos="709"/>
        </w:tabs>
        <w:spacing w:after="0"/>
        <w:ind w:left="709" w:hanging="349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вихованні у студентів позитивної мотивації викладацької діяльності;</w:t>
      </w:r>
    </w:p>
    <w:p w14:paraId="71ACD231" w14:textId="389BF656" w:rsidR="009D22B6" w:rsidRPr="006233B5" w:rsidRDefault="009D22B6" w:rsidP="00FA0AC6">
      <w:pPr>
        <w:pStyle w:val="a3"/>
        <w:widowControl w:val="0"/>
        <w:numPr>
          <w:ilvl w:val="0"/>
          <w:numId w:val="1"/>
        </w:numPr>
        <w:tabs>
          <w:tab w:val="clear" w:pos="357"/>
          <w:tab w:val="num" w:pos="709"/>
        </w:tabs>
        <w:spacing w:after="0"/>
        <w:ind w:left="709" w:hanging="349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розвитку  умінь експертної діяльності </w:t>
      </w:r>
      <w:r w:rsidR="00EF42E1" w:rsidRPr="006233B5">
        <w:rPr>
          <w:szCs w:val="28"/>
          <w:lang w:val="uk-UA"/>
        </w:rPr>
        <w:t>та</w:t>
      </w:r>
      <w:r w:rsidRPr="006233B5">
        <w:rPr>
          <w:szCs w:val="28"/>
          <w:lang w:val="uk-UA"/>
        </w:rPr>
        <w:t xml:space="preserve"> оцінки якості змісту освіти;</w:t>
      </w:r>
    </w:p>
    <w:p w14:paraId="0E089B7D" w14:textId="77777777" w:rsidR="009D22B6" w:rsidRPr="006233B5" w:rsidRDefault="009D22B6" w:rsidP="00FA0AC6">
      <w:pPr>
        <w:pStyle w:val="a3"/>
        <w:widowControl w:val="0"/>
        <w:numPr>
          <w:ilvl w:val="0"/>
          <w:numId w:val="1"/>
        </w:numPr>
        <w:tabs>
          <w:tab w:val="clear" w:pos="357"/>
          <w:tab w:val="num" w:pos="709"/>
        </w:tabs>
        <w:spacing w:after="0"/>
        <w:ind w:left="709" w:hanging="349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набутті студентами умінь педагогічної техніки;</w:t>
      </w:r>
    </w:p>
    <w:p w14:paraId="7B41BD48" w14:textId="77777777" w:rsidR="009D22B6" w:rsidRPr="006233B5" w:rsidRDefault="009D22B6" w:rsidP="00FA0AC6">
      <w:pPr>
        <w:pStyle w:val="a3"/>
        <w:widowControl w:val="0"/>
        <w:numPr>
          <w:ilvl w:val="0"/>
          <w:numId w:val="1"/>
        </w:numPr>
        <w:tabs>
          <w:tab w:val="clear" w:pos="357"/>
          <w:tab w:val="num" w:pos="709"/>
        </w:tabs>
        <w:spacing w:after="0"/>
        <w:ind w:left="709" w:hanging="349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виробленні студентами особистісно-індивідуального стилю педагогічної діяльності у вищій школі.</w:t>
      </w:r>
    </w:p>
    <w:p w14:paraId="2407802C" w14:textId="77777777" w:rsidR="009D22B6" w:rsidRPr="006233B5" w:rsidRDefault="00814B40" w:rsidP="00FA0AC6">
      <w:pPr>
        <w:contextualSpacing/>
        <w:jc w:val="both"/>
        <w:rPr>
          <w:b/>
          <w:i/>
          <w:szCs w:val="28"/>
          <w:lang w:val="uk-UA"/>
        </w:rPr>
      </w:pPr>
      <w:r w:rsidRPr="006233B5">
        <w:rPr>
          <w:b/>
          <w:iCs/>
          <w:szCs w:val="28"/>
          <w:lang w:val="uk-UA"/>
        </w:rPr>
        <w:t>Програмні результати:</w:t>
      </w:r>
    </w:p>
    <w:p w14:paraId="4ECCEC21" w14:textId="660F9027" w:rsidR="009D22B6" w:rsidRPr="006233B5" w:rsidRDefault="00814B40" w:rsidP="00FA0AC6">
      <w:pPr>
        <w:ind w:firstLine="540"/>
        <w:contextualSpacing/>
        <w:jc w:val="both"/>
        <w:rPr>
          <w:i/>
          <w:szCs w:val="28"/>
          <w:lang w:val="uk-UA"/>
        </w:rPr>
      </w:pPr>
      <w:r w:rsidRPr="006233B5">
        <w:rPr>
          <w:b/>
          <w:szCs w:val="28"/>
          <w:lang w:val="uk-UA"/>
        </w:rPr>
        <w:t>З</w:t>
      </w:r>
      <w:r w:rsidR="009D22B6" w:rsidRPr="006233B5">
        <w:rPr>
          <w:b/>
          <w:szCs w:val="28"/>
          <w:lang w:val="uk-UA"/>
        </w:rPr>
        <w:t>на</w:t>
      </w:r>
      <w:r w:rsidRPr="006233B5">
        <w:rPr>
          <w:b/>
          <w:szCs w:val="28"/>
          <w:lang w:val="uk-UA"/>
        </w:rPr>
        <w:t>ння</w:t>
      </w:r>
      <w:r w:rsidR="009D22B6" w:rsidRPr="006233B5">
        <w:rPr>
          <w:i/>
          <w:szCs w:val="28"/>
          <w:lang w:val="uk-UA"/>
        </w:rPr>
        <w:t>:</w:t>
      </w:r>
    </w:p>
    <w:p w14:paraId="268B8728" w14:textId="77777777" w:rsidR="009D22B6" w:rsidRPr="006233B5" w:rsidRDefault="009D22B6" w:rsidP="00FA0AC6">
      <w:pPr>
        <w:pStyle w:val="a3"/>
        <w:numPr>
          <w:ilvl w:val="0"/>
          <w:numId w:val="2"/>
        </w:numPr>
        <w:spacing w:after="0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вимог до організації </w:t>
      </w:r>
      <w:r w:rsidR="00814B40" w:rsidRPr="006233B5">
        <w:rPr>
          <w:szCs w:val="28"/>
          <w:lang w:val="uk-UA"/>
        </w:rPr>
        <w:t>освітнього</w:t>
      </w:r>
      <w:r w:rsidRPr="006233B5">
        <w:rPr>
          <w:szCs w:val="28"/>
          <w:lang w:val="uk-UA"/>
        </w:rPr>
        <w:t xml:space="preserve"> процесу у вищій школі у контексті сучасної філософії освіти</w:t>
      </w:r>
      <w:r w:rsidR="001F427C" w:rsidRPr="006233B5">
        <w:rPr>
          <w:szCs w:val="28"/>
          <w:lang w:val="uk-UA"/>
        </w:rPr>
        <w:t>, законодавства України про освіту</w:t>
      </w:r>
      <w:r w:rsidRPr="006233B5">
        <w:rPr>
          <w:szCs w:val="28"/>
          <w:lang w:val="uk-UA"/>
        </w:rPr>
        <w:t>;</w:t>
      </w:r>
    </w:p>
    <w:p w14:paraId="51CCC2DA" w14:textId="646D5E9D" w:rsidR="009D22B6" w:rsidRPr="006233B5" w:rsidRDefault="009D22B6" w:rsidP="00FA0AC6">
      <w:pPr>
        <w:pStyle w:val="a3"/>
        <w:numPr>
          <w:ilvl w:val="0"/>
          <w:numId w:val="2"/>
        </w:numPr>
        <w:spacing w:after="0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систем</w:t>
      </w:r>
      <w:r w:rsidR="001F427C" w:rsidRPr="006233B5">
        <w:rPr>
          <w:szCs w:val="28"/>
          <w:lang w:val="uk-UA"/>
        </w:rPr>
        <w:t>и</w:t>
      </w:r>
      <w:r w:rsidRPr="006233B5">
        <w:rPr>
          <w:szCs w:val="28"/>
          <w:lang w:val="uk-UA"/>
        </w:rPr>
        <w:t xml:space="preserve"> планування навчальних занять (лекцій, семінарських, практичних занять) різних типів, </w:t>
      </w:r>
      <w:proofErr w:type="spellStart"/>
      <w:r w:rsidRPr="006233B5">
        <w:rPr>
          <w:szCs w:val="28"/>
          <w:lang w:val="uk-UA"/>
        </w:rPr>
        <w:t>про</w:t>
      </w:r>
      <w:r w:rsidR="00EF42E1" w:rsidRPr="006233B5">
        <w:rPr>
          <w:szCs w:val="28"/>
          <w:lang w:val="uk-UA"/>
        </w:rPr>
        <w:t>є</w:t>
      </w:r>
      <w:r w:rsidRPr="006233B5">
        <w:rPr>
          <w:szCs w:val="28"/>
          <w:lang w:val="uk-UA"/>
        </w:rPr>
        <w:t>ктування</w:t>
      </w:r>
      <w:proofErr w:type="spellEnd"/>
      <w:r w:rsidRPr="006233B5">
        <w:rPr>
          <w:szCs w:val="28"/>
          <w:lang w:val="uk-UA"/>
        </w:rPr>
        <w:t xml:space="preserve"> дій викладача та студента на різних етапах навчального процесу;</w:t>
      </w:r>
    </w:p>
    <w:p w14:paraId="375BFD50" w14:textId="77777777" w:rsidR="009D22B6" w:rsidRPr="006233B5" w:rsidRDefault="009D22B6" w:rsidP="00FA0AC6">
      <w:pPr>
        <w:pStyle w:val="a3"/>
        <w:numPr>
          <w:ilvl w:val="0"/>
          <w:numId w:val="2"/>
        </w:numPr>
        <w:spacing w:after="0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алгоритм</w:t>
      </w:r>
      <w:r w:rsidR="001F427C" w:rsidRPr="006233B5">
        <w:rPr>
          <w:szCs w:val="28"/>
          <w:lang w:val="uk-UA"/>
        </w:rPr>
        <w:t>ів</w:t>
      </w:r>
      <w:r w:rsidRPr="006233B5">
        <w:rPr>
          <w:szCs w:val="28"/>
          <w:lang w:val="uk-UA"/>
        </w:rPr>
        <w:t xml:space="preserve"> підготовки й процедур</w:t>
      </w:r>
      <w:r w:rsidR="001F427C" w:rsidRPr="006233B5">
        <w:rPr>
          <w:szCs w:val="28"/>
          <w:lang w:val="uk-UA"/>
        </w:rPr>
        <w:t>и</w:t>
      </w:r>
      <w:r w:rsidRPr="006233B5">
        <w:rPr>
          <w:szCs w:val="28"/>
          <w:lang w:val="uk-UA"/>
        </w:rPr>
        <w:t xml:space="preserve"> організації лекцій та семінарських, практичних занять сучасних типів;</w:t>
      </w:r>
    </w:p>
    <w:p w14:paraId="5F11B0EA" w14:textId="77777777" w:rsidR="009D22B6" w:rsidRPr="006233B5" w:rsidRDefault="009D22B6" w:rsidP="00FA0AC6">
      <w:pPr>
        <w:pStyle w:val="a3"/>
        <w:numPr>
          <w:ilvl w:val="0"/>
          <w:numId w:val="2"/>
        </w:numPr>
        <w:spacing w:after="0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особливості організації різних видів навчально-пізнавальної діяльності студентів на кожному етапі заняття відповідно до його форми й типу;</w:t>
      </w:r>
    </w:p>
    <w:p w14:paraId="44BCEC74" w14:textId="77777777" w:rsidR="006904C1" w:rsidRPr="006233B5" w:rsidRDefault="001F427C" w:rsidP="00FA0AC6">
      <w:pPr>
        <w:pStyle w:val="a3"/>
        <w:numPr>
          <w:ilvl w:val="0"/>
          <w:numId w:val="2"/>
        </w:numPr>
        <w:spacing w:after="0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критерії та методи оцінювання навчальних досягнень студентів; </w:t>
      </w:r>
    </w:p>
    <w:p w14:paraId="1EC80A1D" w14:textId="77777777" w:rsidR="006904C1" w:rsidRPr="006233B5" w:rsidRDefault="006904C1" w:rsidP="00FA0AC6">
      <w:pPr>
        <w:pStyle w:val="a3"/>
        <w:numPr>
          <w:ilvl w:val="0"/>
          <w:numId w:val="2"/>
        </w:numPr>
        <w:spacing w:after="0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методику написання плану-конспекту лекцій та семінарських, практичних занять відповідно до їхньої специфіки, особливостей організації;</w:t>
      </w:r>
    </w:p>
    <w:p w14:paraId="7B38CA8E" w14:textId="106558C8" w:rsidR="001F427C" w:rsidRPr="006233B5" w:rsidRDefault="001F427C" w:rsidP="00FA0AC6">
      <w:pPr>
        <w:pStyle w:val="a3"/>
        <w:numPr>
          <w:ilvl w:val="0"/>
          <w:numId w:val="2"/>
        </w:numPr>
        <w:spacing w:after="0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критерії  аналізу лекцій та практично-семінарських занять</w:t>
      </w:r>
      <w:r w:rsidR="00ED5D8B" w:rsidRPr="006233B5">
        <w:rPr>
          <w:szCs w:val="28"/>
          <w:lang w:val="uk-UA"/>
        </w:rPr>
        <w:t>;</w:t>
      </w:r>
    </w:p>
    <w:p w14:paraId="4CBFA97D" w14:textId="1B0BAC91" w:rsidR="001F427C" w:rsidRPr="006233B5" w:rsidRDefault="005F20B1" w:rsidP="00FA0AC6">
      <w:pPr>
        <w:pStyle w:val="a3"/>
        <w:numPr>
          <w:ilvl w:val="0"/>
          <w:numId w:val="2"/>
        </w:numPr>
        <w:spacing w:after="0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процедури аналізу Освітньої програми та критеріїв її оцінювання відповідно до державних нормативних актів та рекомендацій МОН</w:t>
      </w:r>
      <w:r w:rsidR="00ED5D8B" w:rsidRPr="006233B5">
        <w:rPr>
          <w:szCs w:val="28"/>
          <w:lang w:val="uk-UA"/>
        </w:rPr>
        <w:t>;</w:t>
      </w:r>
    </w:p>
    <w:p w14:paraId="18B3B7D8" w14:textId="0777B47A" w:rsidR="00ED5D8B" w:rsidRPr="006233B5" w:rsidRDefault="00ED5D8B" w:rsidP="00FA0AC6">
      <w:pPr>
        <w:pStyle w:val="a3"/>
        <w:numPr>
          <w:ilvl w:val="0"/>
          <w:numId w:val="2"/>
        </w:numPr>
        <w:spacing w:after="0"/>
        <w:contextualSpacing/>
        <w:jc w:val="both"/>
        <w:rPr>
          <w:szCs w:val="28"/>
          <w:lang w:val="uk-UA"/>
        </w:rPr>
      </w:pPr>
      <w:r w:rsidRPr="006233B5">
        <w:rPr>
          <w:color w:val="222222"/>
          <w:szCs w:val="28"/>
          <w:lang w:val="uk-UA" w:eastAsia="uk-UA"/>
        </w:rPr>
        <w:t xml:space="preserve">сутності </w:t>
      </w:r>
      <w:r w:rsidR="00EF42E1" w:rsidRPr="006233B5">
        <w:rPr>
          <w:color w:val="222222"/>
          <w:szCs w:val="28"/>
          <w:lang w:val="uk-UA" w:eastAsia="uk-UA"/>
        </w:rPr>
        <w:t>та</w:t>
      </w:r>
      <w:r w:rsidRPr="006233B5">
        <w:rPr>
          <w:color w:val="222222"/>
          <w:szCs w:val="28"/>
          <w:lang w:val="uk-UA" w:eastAsia="uk-UA"/>
        </w:rPr>
        <w:t xml:space="preserve"> змісту експертної діяльності в галузі освіти, її прояву як складової та механізму організації освітнього простору, цілей та завдань діяльності експерта у галузі освіти.</w:t>
      </w:r>
    </w:p>
    <w:p w14:paraId="6FD5FCA5" w14:textId="77777777" w:rsidR="005F20B1" w:rsidRPr="006233B5" w:rsidRDefault="005F20B1" w:rsidP="00FA0AC6">
      <w:pPr>
        <w:pStyle w:val="a3"/>
        <w:spacing w:after="0"/>
        <w:contextualSpacing/>
        <w:jc w:val="both"/>
        <w:rPr>
          <w:b/>
          <w:szCs w:val="28"/>
          <w:lang w:val="uk-UA"/>
        </w:rPr>
      </w:pPr>
      <w:r w:rsidRPr="006233B5">
        <w:rPr>
          <w:b/>
          <w:szCs w:val="28"/>
          <w:lang w:val="uk-UA"/>
        </w:rPr>
        <w:t>Вміння:</w:t>
      </w:r>
    </w:p>
    <w:p w14:paraId="5D2485C6" w14:textId="1558A043" w:rsidR="005F20B1" w:rsidRPr="006233B5" w:rsidRDefault="005F20B1" w:rsidP="00FA0AC6">
      <w:pPr>
        <w:pStyle w:val="a3"/>
        <w:widowControl w:val="0"/>
        <w:numPr>
          <w:ilvl w:val="0"/>
          <w:numId w:val="3"/>
        </w:numPr>
        <w:tabs>
          <w:tab w:val="clear" w:pos="357"/>
        </w:tabs>
        <w:spacing w:after="0"/>
        <w:ind w:left="709" w:hanging="349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визначати цілі, структуру навчального заняття відповідно до його форми й типу, </w:t>
      </w:r>
      <w:proofErr w:type="spellStart"/>
      <w:r w:rsidRPr="006233B5">
        <w:rPr>
          <w:szCs w:val="28"/>
          <w:lang w:val="uk-UA"/>
        </w:rPr>
        <w:t>про</w:t>
      </w:r>
      <w:r w:rsidR="00EF42E1" w:rsidRPr="006233B5">
        <w:rPr>
          <w:szCs w:val="28"/>
          <w:lang w:val="uk-UA"/>
        </w:rPr>
        <w:t>є</w:t>
      </w:r>
      <w:r w:rsidRPr="006233B5">
        <w:rPr>
          <w:szCs w:val="28"/>
          <w:lang w:val="uk-UA"/>
        </w:rPr>
        <w:t>ктувати</w:t>
      </w:r>
      <w:proofErr w:type="spellEnd"/>
      <w:r w:rsidRPr="006233B5">
        <w:rPr>
          <w:szCs w:val="28"/>
          <w:lang w:val="uk-UA"/>
        </w:rPr>
        <w:t xml:space="preserve"> педагогічні дії та дії студентів на різних етапах навчального процесу;</w:t>
      </w:r>
    </w:p>
    <w:p w14:paraId="5D2CE527" w14:textId="77777777" w:rsidR="005F20B1" w:rsidRPr="006233B5" w:rsidRDefault="005F20B1" w:rsidP="00FA0AC6">
      <w:pPr>
        <w:pStyle w:val="a3"/>
        <w:widowControl w:val="0"/>
        <w:numPr>
          <w:ilvl w:val="0"/>
          <w:numId w:val="3"/>
        </w:numPr>
        <w:tabs>
          <w:tab w:val="clear" w:pos="357"/>
        </w:tabs>
        <w:spacing w:after="0"/>
        <w:ind w:left="709" w:hanging="349"/>
        <w:contextualSpacing/>
        <w:jc w:val="both"/>
        <w:rPr>
          <w:snapToGrid w:val="0"/>
          <w:szCs w:val="28"/>
          <w:lang w:val="uk-UA"/>
        </w:rPr>
      </w:pPr>
      <w:r w:rsidRPr="006233B5">
        <w:rPr>
          <w:szCs w:val="28"/>
          <w:lang w:val="uk-UA"/>
        </w:rPr>
        <w:t>обирати зміст наукової інформації відповідно до теми, мети навчального заняття, забезпечувати його професійну, практичну спрямованість, зв’язок з досвідом, потребами та інтересами студентів;</w:t>
      </w:r>
    </w:p>
    <w:p w14:paraId="1E5FFC69" w14:textId="77777777" w:rsidR="005F20B1" w:rsidRPr="006233B5" w:rsidRDefault="005F20B1" w:rsidP="00FA0AC6">
      <w:pPr>
        <w:pStyle w:val="a3"/>
        <w:widowControl w:val="0"/>
        <w:numPr>
          <w:ilvl w:val="0"/>
          <w:numId w:val="3"/>
        </w:numPr>
        <w:tabs>
          <w:tab w:val="clear" w:pos="357"/>
        </w:tabs>
        <w:spacing w:after="0"/>
        <w:ind w:left="709" w:hanging="349"/>
        <w:contextualSpacing/>
        <w:jc w:val="both"/>
        <w:rPr>
          <w:snapToGrid w:val="0"/>
          <w:szCs w:val="28"/>
          <w:lang w:val="uk-UA"/>
        </w:rPr>
      </w:pPr>
      <w:r w:rsidRPr="006233B5">
        <w:rPr>
          <w:szCs w:val="28"/>
          <w:lang w:val="uk-UA"/>
        </w:rPr>
        <w:t>розвивати інтерес студентів до змісту навчальних курсів, навчального процесу, майбутньої професійної діяльності;</w:t>
      </w:r>
    </w:p>
    <w:p w14:paraId="6363098E" w14:textId="77777777" w:rsidR="005F20B1" w:rsidRPr="006233B5" w:rsidRDefault="005F20B1" w:rsidP="00FA0AC6">
      <w:pPr>
        <w:pStyle w:val="a3"/>
        <w:widowControl w:val="0"/>
        <w:numPr>
          <w:ilvl w:val="0"/>
          <w:numId w:val="3"/>
        </w:numPr>
        <w:tabs>
          <w:tab w:val="clear" w:pos="357"/>
        </w:tabs>
        <w:spacing w:after="0"/>
        <w:ind w:left="709" w:hanging="349"/>
        <w:contextualSpacing/>
        <w:jc w:val="both"/>
        <w:rPr>
          <w:snapToGrid w:val="0"/>
          <w:szCs w:val="28"/>
          <w:lang w:val="uk-UA"/>
        </w:rPr>
      </w:pPr>
      <w:r w:rsidRPr="006233B5">
        <w:rPr>
          <w:szCs w:val="28"/>
          <w:lang w:val="uk-UA"/>
        </w:rPr>
        <w:t>залучати студентів до різноманітних розумових дій з метою формування у них критичного, творчого мислення;</w:t>
      </w:r>
    </w:p>
    <w:p w14:paraId="69727C60" w14:textId="77777777" w:rsidR="005F20B1" w:rsidRPr="006233B5" w:rsidRDefault="005F20B1" w:rsidP="00FA0AC6">
      <w:pPr>
        <w:pStyle w:val="a3"/>
        <w:widowControl w:val="0"/>
        <w:numPr>
          <w:ilvl w:val="0"/>
          <w:numId w:val="3"/>
        </w:numPr>
        <w:tabs>
          <w:tab w:val="clear" w:pos="357"/>
        </w:tabs>
        <w:spacing w:after="0"/>
        <w:ind w:left="709" w:hanging="349"/>
        <w:contextualSpacing/>
        <w:jc w:val="both"/>
        <w:rPr>
          <w:snapToGrid w:val="0"/>
          <w:szCs w:val="28"/>
          <w:lang w:val="uk-UA"/>
        </w:rPr>
      </w:pPr>
      <w:r w:rsidRPr="006233B5">
        <w:rPr>
          <w:szCs w:val="28"/>
          <w:lang w:val="uk-UA"/>
        </w:rPr>
        <w:lastRenderedPageBreak/>
        <w:t>розробляти плани-конспекти лекцій, семінарських, практичних, занять згідно з відповідними вимогами;</w:t>
      </w:r>
    </w:p>
    <w:p w14:paraId="681A6F60" w14:textId="77777777" w:rsidR="005F20B1" w:rsidRPr="006233B5" w:rsidRDefault="005F20B1" w:rsidP="00FA0AC6">
      <w:pPr>
        <w:pStyle w:val="a3"/>
        <w:widowControl w:val="0"/>
        <w:numPr>
          <w:ilvl w:val="0"/>
          <w:numId w:val="3"/>
        </w:numPr>
        <w:tabs>
          <w:tab w:val="clear" w:pos="357"/>
        </w:tabs>
        <w:spacing w:after="0"/>
        <w:ind w:left="709" w:hanging="349"/>
        <w:contextualSpacing/>
        <w:jc w:val="both"/>
        <w:rPr>
          <w:snapToGrid w:val="0"/>
          <w:szCs w:val="28"/>
          <w:lang w:val="uk-UA"/>
        </w:rPr>
      </w:pPr>
      <w:r w:rsidRPr="006233B5">
        <w:rPr>
          <w:snapToGrid w:val="0"/>
          <w:szCs w:val="28"/>
          <w:lang w:val="uk-UA"/>
        </w:rPr>
        <w:t xml:space="preserve">застосовувати різноманітні методи діагностування освітніх явищ, процесів, змісту освіти та відповідної документації з експертної оцінки освітньої програми; </w:t>
      </w:r>
    </w:p>
    <w:p w14:paraId="592FA36B" w14:textId="77777777" w:rsidR="005F20B1" w:rsidRPr="006233B5" w:rsidRDefault="005F20B1" w:rsidP="00FA0AC6">
      <w:pPr>
        <w:pStyle w:val="a3"/>
        <w:widowControl w:val="0"/>
        <w:numPr>
          <w:ilvl w:val="0"/>
          <w:numId w:val="3"/>
        </w:numPr>
        <w:tabs>
          <w:tab w:val="clear" w:pos="357"/>
        </w:tabs>
        <w:spacing w:after="0"/>
        <w:ind w:left="709" w:hanging="349"/>
        <w:contextualSpacing/>
        <w:jc w:val="both"/>
        <w:rPr>
          <w:snapToGrid w:val="0"/>
          <w:szCs w:val="28"/>
          <w:lang w:val="uk-UA"/>
        </w:rPr>
      </w:pPr>
      <w:r w:rsidRPr="006233B5">
        <w:rPr>
          <w:snapToGrid w:val="0"/>
          <w:szCs w:val="28"/>
          <w:lang w:val="uk-UA"/>
        </w:rPr>
        <w:t>здійснювати кількісний та якісний аналіз одержаних результатів експертної оцінки освітньої програми, приймати відповідні рішення щодо удосконалення освітнього процесу ;</w:t>
      </w:r>
    </w:p>
    <w:p w14:paraId="139D2F25" w14:textId="50E42B4A" w:rsidR="005F20B1" w:rsidRPr="006233B5" w:rsidRDefault="005F20B1" w:rsidP="00FA0AC6">
      <w:pPr>
        <w:pStyle w:val="af6"/>
        <w:numPr>
          <w:ilvl w:val="0"/>
          <w:numId w:val="3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6233B5">
        <w:rPr>
          <w:rFonts w:ascii="Times New Roman" w:hAnsi="Times New Roman"/>
          <w:bCs/>
          <w:sz w:val="28"/>
          <w:szCs w:val="28"/>
        </w:rPr>
        <w:t xml:space="preserve">визначення й </w:t>
      </w:r>
      <w:r w:rsidR="006233B5">
        <w:rPr>
          <w:rFonts w:ascii="Times New Roman" w:hAnsi="Times New Roman"/>
          <w:sz w:val="28"/>
          <w:szCs w:val="28"/>
        </w:rPr>
        <w:t xml:space="preserve">аналізу </w:t>
      </w:r>
      <w:r w:rsidRPr="006233B5">
        <w:rPr>
          <w:rFonts w:ascii="Times New Roman" w:hAnsi="Times New Roman"/>
          <w:sz w:val="28"/>
          <w:szCs w:val="28"/>
        </w:rPr>
        <w:t>особливостей освітнього процесу, відповідно до його мети, завдань та очікуваних результатів, визначених у конкретній Освітній програмі підготовки фахівця/професіонала;</w:t>
      </w:r>
    </w:p>
    <w:p w14:paraId="102647CE" w14:textId="1E92D2F3" w:rsidR="005F20B1" w:rsidRPr="006233B5" w:rsidRDefault="005F20B1" w:rsidP="00FA0AC6">
      <w:pPr>
        <w:pStyle w:val="a3"/>
        <w:widowControl w:val="0"/>
        <w:numPr>
          <w:ilvl w:val="0"/>
          <w:numId w:val="3"/>
        </w:numPr>
        <w:tabs>
          <w:tab w:val="clear" w:pos="357"/>
        </w:tabs>
        <w:spacing w:after="0"/>
        <w:ind w:left="709" w:hanging="349"/>
        <w:contextualSpacing/>
        <w:jc w:val="both"/>
        <w:rPr>
          <w:snapToGrid w:val="0"/>
          <w:szCs w:val="28"/>
          <w:lang w:val="uk-UA"/>
        </w:rPr>
      </w:pPr>
      <w:r w:rsidRPr="006233B5">
        <w:rPr>
          <w:szCs w:val="28"/>
          <w:lang w:val="uk-UA"/>
        </w:rPr>
        <w:t xml:space="preserve">застосовувати результати отримані у результаті експертного аналізу освітнього середовища з метою його розвитку як </w:t>
      </w:r>
      <w:proofErr w:type="spellStart"/>
      <w:r w:rsidRPr="006233B5">
        <w:rPr>
          <w:szCs w:val="28"/>
          <w:lang w:val="uk-UA"/>
        </w:rPr>
        <w:t>студентоцентрованого</w:t>
      </w:r>
      <w:proofErr w:type="spellEnd"/>
      <w:r w:rsidRPr="006233B5">
        <w:rPr>
          <w:szCs w:val="28"/>
          <w:lang w:val="uk-UA"/>
        </w:rPr>
        <w:t>;</w:t>
      </w:r>
    </w:p>
    <w:p w14:paraId="5C10183B" w14:textId="410DEB27" w:rsidR="00ED5D8B" w:rsidRPr="006233B5" w:rsidRDefault="00ED5D8B" w:rsidP="00ED5D8B">
      <w:pPr>
        <w:pStyle w:val="af6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 w:rsidRPr="006233B5">
        <w:rPr>
          <w:rFonts w:ascii="Times New Roman" w:hAnsi="Times New Roman"/>
          <w:color w:val="222222"/>
          <w:sz w:val="28"/>
          <w:szCs w:val="28"/>
          <w:lang w:eastAsia="uk-UA"/>
        </w:rPr>
        <w:t xml:space="preserve">здатність здійснення науково-методичної та психолого-педагогічної  експертизи; уміння застосування </w:t>
      </w:r>
      <w:proofErr w:type="spellStart"/>
      <w:r w:rsidRPr="006233B5">
        <w:rPr>
          <w:rFonts w:ascii="Times New Roman" w:hAnsi="Times New Roman"/>
          <w:color w:val="222222"/>
          <w:sz w:val="28"/>
          <w:szCs w:val="28"/>
          <w:lang w:eastAsia="uk-UA"/>
        </w:rPr>
        <w:t>освітньо</w:t>
      </w:r>
      <w:proofErr w:type="spellEnd"/>
      <w:r w:rsidRPr="006233B5">
        <w:rPr>
          <w:rFonts w:ascii="Times New Roman" w:hAnsi="Times New Roman"/>
          <w:color w:val="222222"/>
          <w:sz w:val="28"/>
          <w:szCs w:val="28"/>
          <w:lang w:eastAsia="uk-UA"/>
        </w:rPr>
        <w:t>-експертних дій з організації освітнього простору та забезпечення якості освіти. </w:t>
      </w:r>
    </w:p>
    <w:p w14:paraId="5C988625" w14:textId="77777777" w:rsidR="001F427C" w:rsidRPr="006233B5" w:rsidRDefault="001F427C" w:rsidP="00FA0AC6">
      <w:pPr>
        <w:pStyle w:val="a3"/>
        <w:spacing w:after="0"/>
        <w:contextualSpacing/>
        <w:jc w:val="both"/>
        <w:rPr>
          <w:b/>
          <w:szCs w:val="28"/>
          <w:lang w:val="uk-UA"/>
        </w:rPr>
      </w:pPr>
      <w:r w:rsidRPr="006233B5">
        <w:rPr>
          <w:b/>
          <w:szCs w:val="28"/>
          <w:lang w:val="uk-UA"/>
        </w:rPr>
        <w:t>Комунікація</w:t>
      </w:r>
      <w:r w:rsidR="005F20B1" w:rsidRPr="006233B5">
        <w:rPr>
          <w:b/>
          <w:szCs w:val="28"/>
          <w:lang w:val="uk-UA"/>
        </w:rPr>
        <w:t>:</w:t>
      </w:r>
    </w:p>
    <w:p w14:paraId="625F21D1" w14:textId="77777777" w:rsidR="005F20B1" w:rsidRPr="006233B5" w:rsidRDefault="005F20B1" w:rsidP="00FA0AC6">
      <w:pPr>
        <w:pStyle w:val="a3"/>
        <w:widowControl w:val="0"/>
        <w:numPr>
          <w:ilvl w:val="0"/>
          <w:numId w:val="3"/>
        </w:numPr>
        <w:tabs>
          <w:tab w:val="clear" w:pos="357"/>
        </w:tabs>
        <w:spacing w:after="0"/>
        <w:ind w:left="709" w:hanging="349"/>
        <w:contextualSpacing/>
        <w:jc w:val="both"/>
        <w:rPr>
          <w:snapToGrid w:val="0"/>
          <w:szCs w:val="28"/>
          <w:lang w:val="uk-UA"/>
        </w:rPr>
      </w:pPr>
      <w:r w:rsidRPr="006233B5">
        <w:rPr>
          <w:szCs w:val="28"/>
          <w:lang w:val="uk-UA"/>
        </w:rPr>
        <w:t>організовувати освітній процес як взаємодію викладача й студентів, стимулювати пізнавальну активність студентів;</w:t>
      </w:r>
    </w:p>
    <w:p w14:paraId="76A129BC" w14:textId="77777777" w:rsidR="009D22B6" w:rsidRPr="006233B5" w:rsidRDefault="001F427C" w:rsidP="00FA0AC6">
      <w:pPr>
        <w:pStyle w:val="a3"/>
        <w:numPr>
          <w:ilvl w:val="0"/>
          <w:numId w:val="2"/>
        </w:numPr>
        <w:spacing w:after="0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використовувати у педагогічній </w:t>
      </w:r>
      <w:r w:rsidR="006904C1" w:rsidRPr="006233B5">
        <w:rPr>
          <w:szCs w:val="28"/>
          <w:lang w:val="uk-UA"/>
        </w:rPr>
        <w:t>взаємодії</w:t>
      </w:r>
      <w:r w:rsidRPr="006233B5">
        <w:rPr>
          <w:szCs w:val="28"/>
          <w:lang w:val="uk-UA"/>
        </w:rPr>
        <w:t xml:space="preserve"> </w:t>
      </w:r>
      <w:r w:rsidR="009D22B6" w:rsidRPr="006233B5">
        <w:rPr>
          <w:szCs w:val="28"/>
          <w:lang w:val="uk-UA"/>
        </w:rPr>
        <w:t>метод</w:t>
      </w:r>
      <w:r w:rsidRPr="006233B5">
        <w:rPr>
          <w:szCs w:val="28"/>
          <w:lang w:val="uk-UA"/>
        </w:rPr>
        <w:t>и</w:t>
      </w:r>
      <w:r w:rsidR="009D22B6" w:rsidRPr="006233B5">
        <w:rPr>
          <w:szCs w:val="28"/>
          <w:lang w:val="uk-UA"/>
        </w:rPr>
        <w:t xml:space="preserve"> активного й інтерактивного навчання студентів;</w:t>
      </w:r>
    </w:p>
    <w:p w14:paraId="1FCB1732" w14:textId="77777777" w:rsidR="009D22B6" w:rsidRPr="006233B5" w:rsidRDefault="006904C1" w:rsidP="00FA0AC6">
      <w:pPr>
        <w:pStyle w:val="a3"/>
        <w:numPr>
          <w:ilvl w:val="0"/>
          <w:numId w:val="2"/>
        </w:numPr>
        <w:spacing w:after="0"/>
        <w:contextualSpacing/>
        <w:jc w:val="both"/>
        <w:rPr>
          <w:i/>
          <w:szCs w:val="28"/>
          <w:lang w:val="uk-UA"/>
        </w:rPr>
      </w:pPr>
      <w:r w:rsidRPr="006233B5">
        <w:rPr>
          <w:szCs w:val="28"/>
          <w:lang w:val="uk-UA"/>
        </w:rPr>
        <w:t xml:space="preserve">враховувати у педагогічній взаємодії </w:t>
      </w:r>
      <w:r w:rsidR="009D22B6" w:rsidRPr="006233B5">
        <w:rPr>
          <w:szCs w:val="28"/>
          <w:lang w:val="uk-UA"/>
        </w:rPr>
        <w:t>психологічні та індивідуально-тип</w:t>
      </w:r>
      <w:r w:rsidRPr="006233B5">
        <w:rPr>
          <w:szCs w:val="28"/>
          <w:lang w:val="uk-UA"/>
        </w:rPr>
        <w:t>ологічні особливості студентів;</w:t>
      </w:r>
    </w:p>
    <w:p w14:paraId="4D45A36B" w14:textId="50275275" w:rsidR="009D22B6" w:rsidRPr="006233B5" w:rsidRDefault="006904C1" w:rsidP="00FA0AC6">
      <w:pPr>
        <w:pStyle w:val="a3"/>
        <w:numPr>
          <w:ilvl w:val="0"/>
          <w:numId w:val="2"/>
        </w:numPr>
        <w:spacing w:after="0"/>
        <w:contextualSpacing/>
        <w:jc w:val="both"/>
        <w:rPr>
          <w:i/>
          <w:szCs w:val="28"/>
          <w:lang w:val="uk-UA"/>
        </w:rPr>
      </w:pPr>
      <w:r w:rsidRPr="006233B5">
        <w:rPr>
          <w:snapToGrid w:val="0"/>
          <w:szCs w:val="28"/>
          <w:lang w:val="uk-UA"/>
        </w:rPr>
        <w:t xml:space="preserve">використовувати </w:t>
      </w:r>
      <w:r w:rsidR="009D22B6" w:rsidRPr="006233B5">
        <w:rPr>
          <w:snapToGrid w:val="0"/>
          <w:szCs w:val="28"/>
          <w:lang w:val="uk-UA"/>
        </w:rPr>
        <w:t xml:space="preserve">правила, прийоми організації діалогічного спілкування зі студентами, </w:t>
      </w:r>
      <w:r w:rsidRPr="006233B5">
        <w:rPr>
          <w:snapToGrid w:val="0"/>
          <w:szCs w:val="28"/>
          <w:lang w:val="uk-UA"/>
        </w:rPr>
        <w:t xml:space="preserve">вербальні </w:t>
      </w:r>
      <w:r w:rsidR="00CA6F28" w:rsidRPr="006233B5">
        <w:rPr>
          <w:snapToGrid w:val="0"/>
          <w:szCs w:val="28"/>
          <w:lang w:val="uk-UA"/>
        </w:rPr>
        <w:t>й</w:t>
      </w:r>
      <w:r w:rsidRPr="006233B5">
        <w:rPr>
          <w:snapToGrid w:val="0"/>
          <w:szCs w:val="28"/>
          <w:lang w:val="uk-UA"/>
        </w:rPr>
        <w:t xml:space="preserve"> </w:t>
      </w:r>
      <w:r w:rsidR="009D22B6" w:rsidRPr="006233B5">
        <w:rPr>
          <w:snapToGrid w:val="0"/>
          <w:szCs w:val="28"/>
          <w:lang w:val="uk-UA"/>
        </w:rPr>
        <w:t>невербальн</w:t>
      </w:r>
      <w:r w:rsidRPr="006233B5">
        <w:rPr>
          <w:snapToGrid w:val="0"/>
          <w:szCs w:val="28"/>
          <w:lang w:val="uk-UA"/>
        </w:rPr>
        <w:t>і засоби спілкування;</w:t>
      </w:r>
    </w:p>
    <w:p w14:paraId="039B19F0" w14:textId="77777777" w:rsidR="009D22B6" w:rsidRPr="006233B5" w:rsidRDefault="006904C1" w:rsidP="00FA0AC6">
      <w:pPr>
        <w:pStyle w:val="a3"/>
        <w:numPr>
          <w:ilvl w:val="0"/>
          <w:numId w:val="2"/>
        </w:numPr>
        <w:spacing w:after="0"/>
        <w:contextualSpacing/>
        <w:jc w:val="both"/>
        <w:rPr>
          <w:i/>
          <w:szCs w:val="28"/>
          <w:lang w:val="uk-UA"/>
        </w:rPr>
      </w:pPr>
      <w:r w:rsidRPr="006233B5">
        <w:rPr>
          <w:szCs w:val="28"/>
          <w:lang w:val="uk-UA"/>
        </w:rPr>
        <w:t>застосовувати ефективні</w:t>
      </w:r>
      <w:r w:rsidRPr="006233B5">
        <w:rPr>
          <w:i/>
          <w:szCs w:val="28"/>
          <w:lang w:val="uk-UA"/>
        </w:rPr>
        <w:t xml:space="preserve"> </w:t>
      </w:r>
      <w:r w:rsidR="009D22B6" w:rsidRPr="006233B5">
        <w:rPr>
          <w:snapToGrid w:val="0"/>
          <w:szCs w:val="28"/>
          <w:lang w:val="uk-UA"/>
        </w:rPr>
        <w:t xml:space="preserve">способи, прийоми організації емоційно-вольового, виховного впливу на поведінку студентів у процесі навчання й </w:t>
      </w:r>
      <w:proofErr w:type="spellStart"/>
      <w:r w:rsidR="009D22B6" w:rsidRPr="006233B5">
        <w:rPr>
          <w:snapToGrid w:val="0"/>
          <w:szCs w:val="28"/>
          <w:lang w:val="uk-UA"/>
        </w:rPr>
        <w:t>позааудиторної</w:t>
      </w:r>
      <w:proofErr w:type="spellEnd"/>
      <w:r w:rsidR="009D22B6" w:rsidRPr="006233B5">
        <w:rPr>
          <w:snapToGrid w:val="0"/>
          <w:szCs w:val="28"/>
          <w:lang w:val="uk-UA"/>
        </w:rPr>
        <w:t xml:space="preserve"> роботи;</w:t>
      </w:r>
    </w:p>
    <w:p w14:paraId="703ECC66" w14:textId="77777777" w:rsidR="009D22B6" w:rsidRPr="006233B5" w:rsidRDefault="00B43155" w:rsidP="00FA0AC6">
      <w:pPr>
        <w:pStyle w:val="a3"/>
        <w:numPr>
          <w:ilvl w:val="0"/>
          <w:numId w:val="2"/>
        </w:numPr>
        <w:spacing w:after="0"/>
        <w:contextualSpacing/>
        <w:jc w:val="both"/>
        <w:rPr>
          <w:i/>
          <w:szCs w:val="28"/>
          <w:lang w:val="uk-UA"/>
        </w:rPr>
      </w:pPr>
      <w:r w:rsidRPr="006233B5">
        <w:rPr>
          <w:szCs w:val="28"/>
          <w:lang w:val="uk-UA"/>
        </w:rPr>
        <w:t xml:space="preserve">використовувати ефективні </w:t>
      </w:r>
      <w:r w:rsidR="009D22B6" w:rsidRPr="006233B5">
        <w:rPr>
          <w:szCs w:val="28"/>
          <w:lang w:val="uk-UA"/>
        </w:rPr>
        <w:t xml:space="preserve">шляхи, способи налагодження </w:t>
      </w:r>
      <w:r w:rsidRPr="006233B5">
        <w:rPr>
          <w:szCs w:val="28"/>
          <w:lang w:val="uk-UA"/>
        </w:rPr>
        <w:t xml:space="preserve">робочої </w:t>
      </w:r>
      <w:r w:rsidR="009D22B6" w:rsidRPr="006233B5">
        <w:rPr>
          <w:szCs w:val="28"/>
          <w:lang w:val="uk-UA"/>
        </w:rPr>
        <w:t>дисципліни в студентській аудиторії, конструктивного вирішення конфліктних ситуацій.</w:t>
      </w:r>
    </w:p>
    <w:p w14:paraId="5731DCC3" w14:textId="77777777" w:rsidR="009D22B6" w:rsidRPr="006233B5" w:rsidRDefault="009D22B6" w:rsidP="00FA0AC6">
      <w:pPr>
        <w:pStyle w:val="a3"/>
        <w:spacing w:after="0"/>
        <w:contextualSpacing/>
        <w:jc w:val="both"/>
        <w:rPr>
          <w:b/>
          <w:szCs w:val="28"/>
          <w:lang w:val="uk-UA"/>
        </w:rPr>
      </w:pPr>
      <w:r w:rsidRPr="006233B5">
        <w:rPr>
          <w:b/>
          <w:szCs w:val="28"/>
          <w:lang w:val="uk-UA"/>
        </w:rPr>
        <w:t xml:space="preserve"> </w:t>
      </w:r>
      <w:r w:rsidR="005F20B1" w:rsidRPr="006233B5">
        <w:rPr>
          <w:b/>
          <w:szCs w:val="28"/>
          <w:lang w:val="uk-UA"/>
        </w:rPr>
        <w:t>Автономія та відповідальність:</w:t>
      </w:r>
    </w:p>
    <w:p w14:paraId="2EEF0C64" w14:textId="7766E5DA" w:rsidR="005F20B1" w:rsidRPr="006233B5" w:rsidRDefault="005F20B1" w:rsidP="00FA0AC6">
      <w:pPr>
        <w:pStyle w:val="a3"/>
        <w:widowControl w:val="0"/>
        <w:numPr>
          <w:ilvl w:val="0"/>
          <w:numId w:val="3"/>
        </w:numPr>
        <w:tabs>
          <w:tab w:val="clear" w:pos="357"/>
        </w:tabs>
        <w:spacing w:after="0"/>
        <w:ind w:left="709" w:hanging="349"/>
        <w:contextualSpacing/>
        <w:jc w:val="both"/>
        <w:rPr>
          <w:snapToGrid w:val="0"/>
          <w:szCs w:val="28"/>
          <w:lang w:val="uk-UA"/>
        </w:rPr>
      </w:pPr>
      <w:r w:rsidRPr="006233B5">
        <w:rPr>
          <w:szCs w:val="28"/>
          <w:lang w:val="uk-UA"/>
        </w:rPr>
        <w:t xml:space="preserve">з метою забезпечення суб’єктної позиції студента </w:t>
      </w:r>
      <w:r w:rsidR="00CA6F28" w:rsidRPr="006233B5">
        <w:rPr>
          <w:szCs w:val="28"/>
          <w:lang w:val="uk-UA"/>
        </w:rPr>
        <w:t>в</w:t>
      </w:r>
      <w:r w:rsidRPr="006233B5">
        <w:rPr>
          <w:szCs w:val="28"/>
          <w:lang w:val="uk-UA"/>
        </w:rPr>
        <w:t xml:space="preserve"> освітньому процесі застосовувати сучасні інноваційні методи навчання, що забезпечують </w:t>
      </w:r>
      <w:proofErr w:type="spellStart"/>
      <w:r w:rsidRPr="006233B5">
        <w:rPr>
          <w:szCs w:val="28"/>
          <w:lang w:val="uk-UA"/>
        </w:rPr>
        <w:t>студентоцентрованість</w:t>
      </w:r>
      <w:proofErr w:type="spellEnd"/>
      <w:r w:rsidRPr="006233B5">
        <w:rPr>
          <w:szCs w:val="28"/>
          <w:lang w:val="uk-UA"/>
        </w:rPr>
        <w:t xml:space="preserve"> освітнього процесу;</w:t>
      </w:r>
    </w:p>
    <w:p w14:paraId="23BB3338" w14:textId="77777777" w:rsidR="005F20B1" w:rsidRPr="006233B5" w:rsidRDefault="00DF3544" w:rsidP="00FA0AC6">
      <w:pPr>
        <w:pStyle w:val="af6"/>
        <w:numPr>
          <w:ilvl w:val="0"/>
          <w:numId w:val="3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6233B5">
        <w:rPr>
          <w:rFonts w:ascii="Times New Roman" w:hAnsi="Times New Roman"/>
          <w:bCs/>
          <w:sz w:val="28"/>
          <w:szCs w:val="28"/>
        </w:rPr>
        <w:t xml:space="preserve">забезпечувати </w:t>
      </w:r>
      <w:r w:rsidR="005F20B1" w:rsidRPr="006233B5">
        <w:rPr>
          <w:rFonts w:ascii="Times New Roman" w:hAnsi="Times New Roman"/>
          <w:bCs/>
          <w:sz w:val="28"/>
          <w:szCs w:val="28"/>
        </w:rPr>
        <w:t>організац</w:t>
      </w:r>
      <w:r w:rsidRPr="006233B5">
        <w:rPr>
          <w:rFonts w:ascii="Times New Roman" w:hAnsi="Times New Roman"/>
          <w:bCs/>
          <w:sz w:val="28"/>
          <w:szCs w:val="28"/>
        </w:rPr>
        <w:t>ію</w:t>
      </w:r>
      <w:r w:rsidR="005F20B1" w:rsidRPr="006233B5">
        <w:rPr>
          <w:rFonts w:ascii="Times New Roman" w:hAnsi="Times New Roman"/>
          <w:bCs/>
          <w:sz w:val="28"/>
          <w:szCs w:val="28"/>
        </w:rPr>
        <w:t xml:space="preserve"> та управління пошуковою діяльністю групи студентів, як зацікавлених осіб, що здобувають освіту за напрямом/спеціальністю; </w:t>
      </w:r>
    </w:p>
    <w:p w14:paraId="5FA8AB7B" w14:textId="74C0EFA4" w:rsidR="00B43155" w:rsidRPr="006233B5" w:rsidRDefault="00B43155" w:rsidP="00FA0AC6">
      <w:pPr>
        <w:pStyle w:val="a3"/>
        <w:widowControl w:val="0"/>
        <w:numPr>
          <w:ilvl w:val="0"/>
          <w:numId w:val="3"/>
        </w:numPr>
        <w:tabs>
          <w:tab w:val="clear" w:pos="357"/>
        </w:tabs>
        <w:spacing w:after="0"/>
        <w:ind w:left="709" w:hanging="425"/>
        <w:contextualSpacing/>
        <w:jc w:val="both"/>
        <w:rPr>
          <w:snapToGrid w:val="0"/>
          <w:szCs w:val="28"/>
          <w:lang w:val="uk-UA"/>
        </w:rPr>
      </w:pPr>
      <w:r w:rsidRPr="006233B5">
        <w:rPr>
          <w:snapToGrid w:val="0"/>
          <w:szCs w:val="28"/>
          <w:lang w:val="uk-UA"/>
        </w:rPr>
        <w:t>встановлювати й забезпечувати робочу дисципліну студентів засобами демократичного стилю педагогічної взаємодії, взаємодіяти дотримуючись норм педагогічної етики, толерантності, педагогічного такту</w:t>
      </w:r>
      <w:r w:rsidR="00CA6F28" w:rsidRPr="006233B5">
        <w:rPr>
          <w:snapToGrid w:val="0"/>
          <w:szCs w:val="28"/>
          <w:lang w:val="uk-UA"/>
        </w:rPr>
        <w:t>.</w:t>
      </w:r>
    </w:p>
    <w:p w14:paraId="64C77A1A" w14:textId="488C28A1" w:rsidR="00722600" w:rsidRDefault="00722600" w:rsidP="00722600">
      <w:pPr>
        <w:ind w:left="284"/>
        <w:jc w:val="center"/>
        <w:rPr>
          <w:b/>
          <w:noProof/>
          <w:szCs w:val="28"/>
          <w:lang w:val="uk-UA"/>
        </w:rPr>
      </w:pPr>
    </w:p>
    <w:p w14:paraId="43FF89E5" w14:textId="77777777" w:rsidR="006233B5" w:rsidRPr="006233B5" w:rsidRDefault="006233B5" w:rsidP="00722600">
      <w:pPr>
        <w:ind w:left="284"/>
        <w:jc w:val="center"/>
        <w:rPr>
          <w:b/>
          <w:noProof/>
          <w:szCs w:val="28"/>
          <w:lang w:val="uk-UA"/>
        </w:rPr>
      </w:pPr>
    </w:p>
    <w:p w14:paraId="53A43147" w14:textId="77777777" w:rsidR="00722600" w:rsidRPr="006233B5" w:rsidRDefault="00722600" w:rsidP="001875FD">
      <w:pPr>
        <w:ind w:left="284"/>
        <w:contextualSpacing/>
        <w:jc w:val="center"/>
        <w:rPr>
          <w:b/>
          <w:noProof/>
          <w:szCs w:val="28"/>
          <w:lang w:val="uk-UA"/>
        </w:rPr>
      </w:pPr>
      <w:r w:rsidRPr="006233B5">
        <w:rPr>
          <w:b/>
          <w:noProof/>
          <w:szCs w:val="28"/>
          <w:lang w:val="uk-UA"/>
        </w:rPr>
        <w:lastRenderedPageBreak/>
        <w:t xml:space="preserve">ЗВІТНІ ДОКУМЕНТИ ПЕДАГОГІЧНОЇ </w:t>
      </w:r>
      <w:r w:rsidR="00D30A8B" w:rsidRPr="006233B5">
        <w:rPr>
          <w:b/>
          <w:noProof/>
          <w:szCs w:val="28"/>
          <w:lang w:val="uk-UA"/>
        </w:rPr>
        <w:t xml:space="preserve">(АСИСТЕНТСЬКОЇ) </w:t>
      </w:r>
      <w:r w:rsidRPr="006233B5">
        <w:rPr>
          <w:b/>
          <w:noProof/>
          <w:szCs w:val="28"/>
          <w:lang w:val="uk-UA"/>
        </w:rPr>
        <w:t xml:space="preserve">ПРАКТИКИ </w:t>
      </w:r>
    </w:p>
    <w:p w14:paraId="6452A380" w14:textId="77777777" w:rsidR="00722600" w:rsidRPr="006233B5" w:rsidRDefault="00722600" w:rsidP="001875FD">
      <w:pPr>
        <w:autoSpaceDE w:val="0"/>
        <w:autoSpaceDN w:val="0"/>
        <w:adjustRightInd w:val="0"/>
        <w:ind w:firstLine="566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 w:eastAsia="uk-UA"/>
        </w:rPr>
        <w:t>У кінці практики здобувачі вищої освіти другого (магістерського) рівня подають:</w:t>
      </w:r>
    </w:p>
    <w:p w14:paraId="5157609B" w14:textId="77777777" w:rsidR="00722600" w:rsidRPr="006233B5" w:rsidRDefault="00722600" w:rsidP="001875FD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 w:eastAsia="uk-UA"/>
        </w:rPr>
        <w:t>Щ</w:t>
      </w:r>
      <w:r w:rsidRPr="006233B5">
        <w:rPr>
          <w:szCs w:val="28"/>
          <w:lang w:val="uk-UA"/>
        </w:rPr>
        <w:t>оденник педагогічної практики, який містить:</w:t>
      </w:r>
    </w:p>
    <w:p w14:paraId="202204DC" w14:textId="77777777" w:rsidR="00722600" w:rsidRPr="006233B5" w:rsidRDefault="00722600" w:rsidP="001875FD">
      <w:pPr>
        <w:numPr>
          <w:ilvl w:val="0"/>
          <w:numId w:val="17"/>
        </w:numPr>
        <w:autoSpaceDE w:val="0"/>
        <w:autoSpaceDN w:val="0"/>
        <w:adjustRightInd w:val="0"/>
        <w:ind w:left="1134" w:hanging="502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календарний графік проходження практики;</w:t>
      </w:r>
    </w:p>
    <w:p w14:paraId="54212AA3" w14:textId="77777777" w:rsidR="00722600" w:rsidRPr="006233B5" w:rsidRDefault="00722600" w:rsidP="001875FD">
      <w:pPr>
        <w:numPr>
          <w:ilvl w:val="0"/>
          <w:numId w:val="17"/>
        </w:numPr>
        <w:autoSpaceDE w:val="0"/>
        <w:autoSpaceDN w:val="0"/>
        <w:adjustRightInd w:val="0"/>
        <w:ind w:left="1134" w:hanging="502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робочі записи, зроблені під час проходження педагогічної практики;</w:t>
      </w:r>
    </w:p>
    <w:p w14:paraId="176D8A55" w14:textId="77777777" w:rsidR="00722600" w:rsidRPr="006233B5" w:rsidRDefault="00722600" w:rsidP="001875FD">
      <w:pPr>
        <w:numPr>
          <w:ilvl w:val="0"/>
          <w:numId w:val="17"/>
        </w:numPr>
        <w:autoSpaceDE w:val="0"/>
        <w:autoSpaceDN w:val="0"/>
        <w:adjustRightInd w:val="0"/>
        <w:ind w:left="1134" w:hanging="502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 відгук про роботу практиканта та оцінка практики керівника педагогічної практики.</w:t>
      </w:r>
    </w:p>
    <w:p w14:paraId="60608D8F" w14:textId="77777777" w:rsidR="00722600" w:rsidRPr="006233B5" w:rsidRDefault="00722600" w:rsidP="001875FD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bCs/>
          <w:szCs w:val="28"/>
          <w:lang w:val="uk-UA"/>
        </w:rPr>
      </w:pPr>
      <w:r w:rsidRPr="006233B5">
        <w:rPr>
          <w:szCs w:val="28"/>
          <w:lang w:val="uk-UA"/>
        </w:rPr>
        <w:t>З</w:t>
      </w:r>
      <w:r w:rsidRPr="006233B5">
        <w:rPr>
          <w:bCs/>
          <w:szCs w:val="28"/>
          <w:lang w:val="uk-UA"/>
        </w:rPr>
        <w:t>аліковий лист результатів педагогічної практики.</w:t>
      </w:r>
    </w:p>
    <w:p w14:paraId="73238701" w14:textId="77777777" w:rsidR="00722600" w:rsidRPr="006233B5" w:rsidRDefault="00722600" w:rsidP="001875FD">
      <w:pPr>
        <w:widowControl w:val="0"/>
        <w:numPr>
          <w:ilvl w:val="0"/>
          <w:numId w:val="16"/>
        </w:numPr>
        <w:contextualSpacing/>
        <w:jc w:val="both"/>
        <w:rPr>
          <w:snapToGrid w:val="0"/>
          <w:szCs w:val="28"/>
          <w:lang w:val="uk-UA"/>
        </w:rPr>
      </w:pPr>
      <w:r w:rsidRPr="006233B5">
        <w:rPr>
          <w:snapToGrid w:val="0"/>
          <w:szCs w:val="28"/>
          <w:lang w:val="uk-UA"/>
        </w:rPr>
        <w:t>План-конспект лекційного заняття.</w:t>
      </w:r>
    </w:p>
    <w:p w14:paraId="34FF2C52" w14:textId="77777777" w:rsidR="00722600" w:rsidRPr="006233B5" w:rsidRDefault="00722600" w:rsidP="001875FD">
      <w:pPr>
        <w:widowControl w:val="0"/>
        <w:numPr>
          <w:ilvl w:val="0"/>
          <w:numId w:val="16"/>
        </w:numPr>
        <w:contextualSpacing/>
        <w:jc w:val="both"/>
        <w:rPr>
          <w:snapToGrid w:val="0"/>
          <w:szCs w:val="28"/>
          <w:lang w:val="uk-UA"/>
        </w:rPr>
      </w:pPr>
      <w:r w:rsidRPr="006233B5">
        <w:rPr>
          <w:snapToGrid w:val="0"/>
          <w:szCs w:val="28"/>
          <w:lang w:val="uk-UA"/>
        </w:rPr>
        <w:t>План-конспект семінарського заняття.</w:t>
      </w:r>
    </w:p>
    <w:p w14:paraId="2BE3B58A" w14:textId="77777777" w:rsidR="00ED5D8B" w:rsidRPr="006233B5" w:rsidRDefault="00722600" w:rsidP="007774BE">
      <w:pPr>
        <w:widowControl w:val="0"/>
        <w:numPr>
          <w:ilvl w:val="0"/>
          <w:numId w:val="15"/>
        </w:numPr>
        <w:shd w:val="clear" w:color="auto" w:fill="FFFFFF"/>
        <w:contextualSpacing/>
        <w:jc w:val="both"/>
        <w:rPr>
          <w:color w:val="222222"/>
          <w:szCs w:val="28"/>
          <w:lang w:val="uk-UA" w:eastAsia="uk-UA"/>
        </w:rPr>
      </w:pPr>
      <w:r w:rsidRPr="006233B5">
        <w:rPr>
          <w:snapToGrid w:val="0"/>
          <w:szCs w:val="28"/>
          <w:lang w:val="uk-UA"/>
        </w:rPr>
        <w:t>Аналіз навчального заняття, проведеного колегою (для студентів, які проходять індивідуальну педпрактику – самоаналіз навчального заняття).</w:t>
      </w:r>
    </w:p>
    <w:p w14:paraId="33AC557F" w14:textId="37E6CA17" w:rsidR="00ED5D8B" w:rsidRPr="006233B5" w:rsidRDefault="00722600" w:rsidP="007774BE">
      <w:pPr>
        <w:widowControl w:val="0"/>
        <w:numPr>
          <w:ilvl w:val="0"/>
          <w:numId w:val="15"/>
        </w:numPr>
        <w:shd w:val="clear" w:color="auto" w:fill="FFFFFF"/>
        <w:contextualSpacing/>
        <w:jc w:val="both"/>
        <w:rPr>
          <w:color w:val="222222"/>
          <w:szCs w:val="28"/>
          <w:lang w:val="uk-UA" w:eastAsia="uk-UA"/>
        </w:rPr>
      </w:pPr>
      <w:r w:rsidRPr="006233B5">
        <w:rPr>
          <w:bCs/>
          <w:szCs w:val="28"/>
          <w:lang w:val="uk-UA"/>
        </w:rPr>
        <w:t>Індивідуальне завдання</w:t>
      </w:r>
      <w:r w:rsidRPr="006233B5">
        <w:rPr>
          <w:snapToGrid w:val="0"/>
          <w:szCs w:val="28"/>
          <w:lang w:val="uk-UA"/>
        </w:rPr>
        <w:t>.</w:t>
      </w:r>
      <w:r w:rsidR="00ED5D8B" w:rsidRPr="006233B5">
        <w:rPr>
          <w:snapToGrid w:val="0"/>
          <w:szCs w:val="28"/>
          <w:lang w:val="uk-UA"/>
        </w:rPr>
        <w:t xml:space="preserve"> </w:t>
      </w:r>
      <w:r w:rsidR="00ED5D8B" w:rsidRPr="006233B5">
        <w:rPr>
          <w:color w:val="222222"/>
          <w:szCs w:val="28"/>
          <w:lang w:val="uk-UA" w:eastAsia="uk-UA"/>
        </w:rPr>
        <w:t>Експертна діяльність щодо оцінювання якості підручника: здійснення науково-методичної та психолого-педагогічної експертизи підручника / навчального посібника (на вибір студента)</w:t>
      </w:r>
    </w:p>
    <w:p w14:paraId="6BCDF720" w14:textId="77777777" w:rsidR="00722600" w:rsidRPr="006233B5" w:rsidRDefault="00722600" w:rsidP="001875FD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Письмовий звіт (у довільній формі), у якому описано види виконаної роботи, висловлено побажання і пропозиції щодо покращення змісту та організації педагогічної (асистентської) практики та умов її проведення.</w:t>
      </w:r>
    </w:p>
    <w:p w14:paraId="123BF73E" w14:textId="77777777" w:rsidR="00BF42B9" w:rsidRPr="006233B5" w:rsidRDefault="00BF42B9" w:rsidP="00FA0AC6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szCs w:val="28"/>
          <w:lang w:val="uk-UA"/>
        </w:rPr>
      </w:pPr>
    </w:p>
    <w:p w14:paraId="2188BFAC" w14:textId="78D92260" w:rsidR="00BF42B9" w:rsidRPr="006233B5" w:rsidRDefault="00BF42B9" w:rsidP="00FA0AC6">
      <w:pPr>
        <w:contextualSpacing/>
        <w:rPr>
          <w:b/>
          <w:szCs w:val="28"/>
          <w:lang w:val="uk-UA"/>
        </w:rPr>
      </w:pPr>
      <w:r w:rsidRPr="006233B5">
        <w:rPr>
          <w:b/>
          <w:szCs w:val="28"/>
          <w:lang w:val="uk-UA"/>
        </w:rPr>
        <w:t xml:space="preserve"> </w:t>
      </w:r>
      <w:r w:rsidR="007E563A" w:rsidRPr="006233B5">
        <w:rPr>
          <w:b/>
          <w:szCs w:val="28"/>
          <w:lang w:val="uk-UA"/>
        </w:rPr>
        <w:t>2</w:t>
      </w:r>
      <w:r w:rsidRPr="006233B5">
        <w:rPr>
          <w:b/>
          <w:szCs w:val="28"/>
          <w:lang w:val="uk-UA"/>
        </w:rPr>
        <w:t>.</w:t>
      </w:r>
      <w:r w:rsidR="007E563A" w:rsidRPr="006233B5">
        <w:rPr>
          <w:b/>
          <w:szCs w:val="28"/>
          <w:lang w:val="uk-UA"/>
        </w:rPr>
        <w:t>4</w:t>
      </w:r>
      <w:r w:rsidRPr="006233B5">
        <w:rPr>
          <w:b/>
          <w:szCs w:val="28"/>
          <w:lang w:val="uk-UA"/>
        </w:rPr>
        <w:t>.</w:t>
      </w:r>
      <w:r w:rsidRPr="006233B5">
        <w:rPr>
          <w:szCs w:val="28"/>
          <w:lang w:val="uk-UA"/>
        </w:rPr>
        <w:t xml:space="preserve"> </w:t>
      </w:r>
      <w:r w:rsidRPr="006233B5">
        <w:rPr>
          <w:b/>
          <w:szCs w:val="28"/>
          <w:lang w:val="uk-UA"/>
        </w:rPr>
        <w:t xml:space="preserve">Педагогічна практика (зі спеціалізації).  Мета та завдання </w:t>
      </w:r>
    </w:p>
    <w:p w14:paraId="162DDB2A" w14:textId="77777777" w:rsidR="0046493A" w:rsidRPr="006233B5" w:rsidRDefault="0046493A" w:rsidP="00FA0AC6">
      <w:pPr>
        <w:widowControl w:val="0"/>
        <w:ind w:firstLine="567"/>
        <w:contextualSpacing/>
        <w:jc w:val="both"/>
        <w:rPr>
          <w:b/>
          <w:szCs w:val="28"/>
          <w:lang w:val="uk-UA"/>
        </w:rPr>
      </w:pPr>
    </w:p>
    <w:p w14:paraId="2847F7D1" w14:textId="0CF2116A" w:rsidR="00010DB2" w:rsidRPr="006233B5" w:rsidRDefault="00010DB2" w:rsidP="00ED5D8B">
      <w:pPr>
        <w:widowControl w:val="0"/>
        <w:ind w:firstLine="567"/>
        <w:contextualSpacing/>
        <w:jc w:val="both"/>
        <w:rPr>
          <w:snapToGrid w:val="0"/>
          <w:szCs w:val="28"/>
          <w:lang w:val="uk-UA"/>
        </w:rPr>
      </w:pPr>
      <w:r w:rsidRPr="006233B5">
        <w:rPr>
          <w:b/>
          <w:szCs w:val="28"/>
          <w:lang w:val="uk-UA"/>
        </w:rPr>
        <w:t>Мета</w:t>
      </w:r>
      <w:r w:rsidRPr="006233B5">
        <w:rPr>
          <w:i/>
          <w:szCs w:val="28"/>
          <w:lang w:val="uk-UA"/>
        </w:rPr>
        <w:t xml:space="preserve"> </w:t>
      </w:r>
      <w:r w:rsidRPr="006233B5">
        <w:rPr>
          <w:b/>
          <w:szCs w:val="28"/>
          <w:lang w:val="uk-UA"/>
        </w:rPr>
        <w:t>педагогічної практики (зі спеціалізації)</w:t>
      </w:r>
      <w:r w:rsidRPr="006233B5">
        <w:rPr>
          <w:szCs w:val="28"/>
          <w:lang w:val="uk-UA"/>
        </w:rPr>
        <w:t xml:space="preserve"> полягає у</w:t>
      </w:r>
      <w:r w:rsidRPr="006233B5">
        <w:rPr>
          <w:snapToGrid w:val="0"/>
          <w:szCs w:val="28"/>
          <w:lang w:val="uk-UA"/>
        </w:rPr>
        <w:t xml:space="preserve"> підготовці студентів </w:t>
      </w:r>
      <w:r w:rsidRPr="006233B5">
        <w:rPr>
          <w:szCs w:val="28"/>
          <w:lang w:val="uk-UA"/>
        </w:rPr>
        <w:t xml:space="preserve">до виконання основних функцій майбутньої фахової діяльності; закріпленні теоретичних знань із питань організації освітнього простору, забезпечення якості освітнього процесу, його управління та експертизи; розвитку професійних </w:t>
      </w:r>
      <w:proofErr w:type="spellStart"/>
      <w:r w:rsidRPr="006233B5">
        <w:rPr>
          <w:szCs w:val="28"/>
          <w:lang w:val="uk-UA"/>
        </w:rPr>
        <w:t>компетентностей</w:t>
      </w:r>
      <w:proofErr w:type="spellEnd"/>
      <w:r w:rsidRPr="006233B5">
        <w:rPr>
          <w:szCs w:val="28"/>
          <w:lang w:val="uk-UA"/>
        </w:rPr>
        <w:t xml:space="preserve">, необхідних для виконання професійної діяльності; вихованні </w:t>
      </w:r>
      <w:proofErr w:type="spellStart"/>
      <w:r w:rsidRPr="006233B5">
        <w:rPr>
          <w:szCs w:val="28"/>
          <w:lang w:val="uk-UA"/>
        </w:rPr>
        <w:t>професійно</w:t>
      </w:r>
      <w:proofErr w:type="spellEnd"/>
      <w:r w:rsidRPr="006233B5">
        <w:rPr>
          <w:szCs w:val="28"/>
          <w:lang w:val="uk-UA"/>
        </w:rPr>
        <w:t xml:space="preserve"> значущих рис особистості. </w:t>
      </w:r>
    </w:p>
    <w:p w14:paraId="6BFAC592" w14:textId="77777777" w:rsidR="00010DB2" w:rsidRPr="006233B5" w:rsidRDefault="00010DB2" w:rsidP="00FA0AC6">
      <w:pPr>
        <w:widowControl w:val="0"/>
        <w:contextualSpacing/>
        <w:jc w:val="both"/>
        <w:rPr>
          <w:szCs w:val="28"/>
          <w:lang w:val="uk-UA"/>
        </w:rPr>
      </w:pPr>
      <w:r w:rsidRPr="006233B5">
        <w:rPr>
          <w:b/>
          <w:szCs w:val="28"/>
          <w:lang w:val="uk-UA"/>
        </w:rPr>
        <w:t>Завдання</w:t>
      </w:r>
      <w:r w:rsidRPr="006233B5">
        <w:rPr>
          <w:szCs w:val="28"/>
          <w:lang w:val="uk-UA"/>
        </w:rPr>
        <w:t xml:space="preserve"> практики:</w:t>
      </w:r>
    </w:p>
    <w:p w14:paraId="0E7A582B" w14:textId="77777777" w:rsidR="00010DB2" w:rsidRPr="006233B5" w:rsidRDefault="00010DB2" w:rsidP="00FA0AC6">
      <w:pPr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– поповнити, поглибити, інтегрувати теоретичні знання у процесі їх практичного використання для вирішення конкретних навчальних завдань; розвивати та вдосконалювати фахові компетентності, набуті в процесі навчання та практичної діяльності;</w:t>
      </w:r>
    </w:p>
    <w:p w14:paraId="06953348" w14:textId="77777777" w:rsidR="00010DB2" w:rsidRPr="006233B5" w:rsidRDefault="00010DB2" w:rsidP="00FA0AC6">
      <w:pPr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– розвивати вміння проводити спостереження, опитування, оцінювання з використанням сучасних методів діагностики якості освіти й ефективності функціонування закладу освіти;</w:t>
      </w:r>
    </w:p>
    <w:p w14:paraId="24DCF37A" w14:textId="77777777" w:rsidR="00010DB2" w:rsidRPr="006233B5" w:rsidRDefault="00010DB2" w:rsidP="00FA0AC6">
      <w:pPr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– враховувати та опиратися у плануванні й організації професійних дій на освітні стандарти та положення нормативних документів, дотримуватися процедур експертної діяльності, вимог професійної етики;</w:t>
      </w:r>
    </w:p>
    <w:p w14:paraId="4B754A23" w14:textId="41369A0C" w:rsidR="00010DB2" w:rsidRPr="006233B5" w:rsidRDefault="00010DB2" w:rsidP="00FA0AC6">
      <w:pPr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– розвивати компетентності, професійні якості та розуміння завдань з регулювання управлінських процесів в установах та закладах освіти, творчий стиль професійної діяльності для вирішення завдань організації освітнього простору; здатність розробляти напрями р</w:t>
      </w:r>
      <w:r w:rsidR="006233B5">
        <w:rPr>
          <w:szCs w:val="28"/>
          <w:lang w:val="uk-UA"/>
        </w:rPr>
        <w:t xml:space="preserve">озвитку та планувати заходи з </w:t>
      </w:r>
      <w:r w:rsidRPr="006233B5">
        <w:rPr>
          <w:szCs w:val="28"/>
          <w:lang w:val="uk-UA"/>
        </w:rPr>
        <w:t>організації роботи установи, закладу освіти;</w:t>
      </w:r>
    </w:p>
    <w:p w14:paraId="6DAA111B" w14:textId="77777777" w:rsidR="00010DB2" w:rsidRPr="006233B5" w:rsidRDefault="00010DB2" w:rsidP="00FA0AC6">
      <w:pPr>
        <w:widowControl w:val="0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– формувати компетентності</w:t>
      </w:r>
      <w:r w:rsidRPr="006233B5">
        <w:rPr>
          <w:color w:val="000000"/>
          <w:szCs w:val="28"/>
          <w:lang w:val="uk-UA"/>
        </w:rPr>
        <w:t xml:space="preserve"> </w:t>
      </w:r>
      <w:r w:rsidRPr="006233B5">
        <w:rPr>
          <w:szCs w:val="28"/>
          <w:lang w:val="uk-UA"/>
        </w:rPr>
        <w:t xml:space="preserve">аналізу системи оцінювання здобувачів освіти, </w:t>
      </w:r>
      <w:r w:rsidRPr="006233B5">
        <w:rPr>
          <w:szCs w:val="28"/>
          <w:lang w:val="uk-UA"/>
        </w:rPr>
        <w:lastRenderedPageBreak/>
        <w:t xml:space="preserve">фахові вміння </w:t>
      </w:r>
      <w:r w:rsidRPr="006233B5">
        <w:rPr>
          <w:color w:val="000000"/>
          <w:szCs w:val="28"/>
          <w:lang w:val="uk-UA"/>
        </w:rPr>
        <w:t>експерта якості освіти</w:t>
      </w:r>
      <w:r w:rsidRPr="006233B5">
        <w:rPr>
          <w:szCs w:val="28"/>
          <w:lang w:val="uk-UA"/>
        </w:rPr>
        <w:t>, готовність до вдосконалення функціонування освітніх систем і закладів освіти на основі ґрунтовного аналізу, осмислення й оцінки теоретичної та емпіричної інформації.</w:t>
      </w:r>
    </w:p>
    <w:p w14:paraId="305F2455" w14:textId="77777777" w:rsidR="00010DB2" w:rsidRPr="006233B5" w:rsidRDefault="00010DB2" w:rsidP="00FA0AC6">
      <w:pPr>
        <w:widowControl w:val="0"/>
        <w:contextualSpacing/>
        <w:jc w:val="both"/>
        <w:rPr>
          <w:color w:val="000000" w:themeColor="text1"/>
          <w:szCs w:val="28"/>
          <w:lang w:val="uk-UA"/>
        </w:rPr>
      </w:pPr>
    </w:p>
    <w:p w14:paraId="4D019D88" w14:textId="77777777" w:rsidR="00010DB2" w:rsidRPr="006233B5" w:rsidRDefault="00010DB2" w:rsidP="00FA0AC6">
      <w:pPr>
        <w:contextualSpacing/>
        <w:jc w:val="both"/>
        <w:rPr>
          <w:b/>
          <w:i/>
          <w:szCs w:val="28"/>
          <w:lang w:val="uk-UA"/>
        </w:rPr>
      </w:pPr>
      <w:r w:rsidRPr="006233B5">
        <w:rPr>
          <w:b/>
          <w:iCs/>
          <w:color w:val="000000" w:themeColor="text1"/>
          <w:szCs w:val="28"/>
          <w:lang w:val="uk-UA"/>
        </w:rPr>
        <w:t xml:space="preserve">Програмні </w:t>
      </w:r>
      <w:r w:rsidRPr="006233B5">
        <w:rPr>
          <w:b/>
          <w:iCs/>
          <w:szCs w:val="28"/>
          <w:lang w:val="uk-UA"/>
        </w:rPr>
        <w:t>результати:</w:t>
      </w:r>
    </w:p>
    <w:p w14:paraId="52053D47" w14:textId="77777777" w:rsidR="00010DB2" w:rsidRPr="006233B5" w:rsidRDefault="00010DB2" w:rsidP="00FA0AC6">
      <w:pPr>
        <w:contextualSpacing/>
        <w:jc w:val="both"/>
        <w:rPr>
          <w:i/>
          <w:color w:val="000000" w:themeColor="text1"/>
          <w:szCs w:val="28"/>
          <w:lang w:val="uk-UA"/>
        </w:rPr>
      </w:pPr>
      <w:r w:rsidRPr="006233B5">
        <w:rPr>
          <w:b/>
          <w:i/>
          <w:color w:val="000000" w:themeColor="text1"/>
          <w:szCs w:val="28"/>
          <w:lang w:val="uk-UA"/>
        </w:rPr>
        <w:t>Знання:</w:t>
      </w:r>
    </w:p>
    <w:p w14:paraId="2E0CA296" w14:textId="77777777" w:rsidR="00010DB2" w:rsidRPr="006233B5" w:rsidRDefault="00010DB2" w:rsidP="00020394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233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філософських та концептуальних засад педагогіки партнерства, організації освітнього процесу як </w:t>
      </w:r>
      <w:proofErr w:type="spellStart"/>
      <w:r w:rsidRPr="006233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компетентнісно</w:t>
      </w:r>
      <w:proofErr w:type="spellEnd"/>
      <w:r w:rsidRPr="006233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зорієнтованого, спрямованого на забезпечення педагогічних умов для повноцінного розвитку особистості дитини, учня, студента;</w:t>
      </w:r>
    </w:p>
    <w:p w14:paraId="35C62D82" w14:textId="77777777" w:rsidR="00010DB2" w:rsidRPr="006233B5" w:rsidRDefault="00010DB2" w:rsidP="00020394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233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понять «безпечне освітнє середовище», «інклюзивний освітній простір»;</w:t>
      </w:r>
    </w:p>
    <w:p w14:paraId="0ECCA5FA" w14:textId="77777777" w:rsidR="00010DB2" w:rsidRPr="006233B5" w:rsidRDefault="00010DB2" w:rsidP="00020394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3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положень щодо організації освітнього процесу у закладах освіти різного рівня</w:t>
      </w:r>
      <w:r w:rsidRPr="006233B5">
        <w:rPr>
          <w:rFonts w:ascii="Times New Roman" w:hAnsi="Times New Roman"/>
          <w:color w:val="000000" w:themeColor="text1"/>
          <w:sz w:val="28"/>
          <w:szCs w:val="28"/>
        </w:rPr>
        <w:t xml:space="preserve"> що відповідають вимогам нормативно-правових актів України про освіту</w:t>
      </w:r>
      <w:r w:rsidRPr="006233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5C0821D0" w14:textId="77777777" w:rsidR="00010DB2" w:rsidRPr="006233B5" w:rsidRDefault="00010DB2" w:rsidP="00020394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233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особливостей врахування кваліфікаційних рівнів, державних стандартів освіти, освітніх і професійних стандартів при розробленні освітніх та освітньо-професійних програм;</w:t>
      </w:r>
    </w:p>
    <w:p w14:paraId="3F061908" w14:textId="77777777" w:rsidR="00010DB2" w:rsidRPr="006233B5" w:rsidRDefault="00010DB2" w:rsidP="00020394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3B5">
        <w:rPr>
          <w:rFonts w:ascii="Times New Roman" w:hAnsi="Times New Roman"/>
          <w:sz w:val="28"/>
          <w:szCs w:val="28"/>
          <w:lang w:eastAsia="ru-RU"/>
        </w:rPr>
        <w:t>структури та складових змістового й навчально-методичного забезпечення освітнього процесу;</w:t>
      </w:r>
    </w:p>
    <w:p w14:paraId="67FB1408" w14:textId="77777777" w:rsidR="00010DB2" w:rsidRPr="006233B5" w:rsidRDefault="00010DB2" w:rsidP="00020394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3B5">
        <w:rPr>
          <w:rFonts w:ascii="Times New Roman" w:hAnsi="Times New Roman"/>
          <w:sz w:val="28"/>
          <w:szCs w:val="28"/>
        </w:rPr>
        <w:t>засад та особливостей регулювання управлінських процесів в установах та закладах освіти;</w:t>
      </w:r>
    </w:p>
    <w:p w14:paraId="263C65BA" w14:textId="77777777" w:rsidR="00010DB2" w:rsidRPr="006233B5" w:rsidRDefault="00010DB2" w:rsidP="00020394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3B5">
        <w:rPr>
          <w:rFonts w:ascii="Times New Roman" w:hAnsi="Times New Roman"/>
          <w:sz w:val="28"/>
          <w:szCs w:val="28"/>
          <w:lang w:eastAsia="ru-RU"/>
        </w:rPr>
        <w:t>системи органів державного управління освітою, управлінь Державної служби якості освіти, їх прав і повноважень;</w:t>
      </w:r>
    </w:p>
    <w:p w14:paraId="76175CD8" w14:textId="77777777" w:rsidR="00010DB2" w:rsidRPr="006233B5" w:rsidRDefault="00010DB2" w:rsidP="00020394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3B5">
        <w:rPr>
          <w:rFonts w:ascii="Times New Roman" w:hAnsi="Times New Roman"/>
          <w:sz w:val="28"/>
          <w:szCs w:val="28"/>
          <w:lang w:eastAsia="ru-RU"/>
        </w:rPr>
        <w:t>критерії оцінювання якості системи управління освітнім закладом;</w:t>
      </w:r>
    </w:p>
    <w:p w14:paraId="7951C739" w14:textId="77777777" w:rsidR="00010DB2" w:rsidRPr="006233B5" w:rsidRDefault="00010DB2" w:rsidP="00020394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3B5">
        <w:rPr>
          <w:rFonts w:ascii="Times New Roman" w:hAnsi="Times New Roman"/>
          <w:sz w:val="28"/>
          <w:szCs w:val="28"/>
          <w:lang w:eastAsia="ru-RU"/>
        </w:rPr>
        <w:t xml:space="preserve">процедур, особливостей організації освітнього процесу як партнерства зовнішніх і внутрішніх </w:t>
      </w:r>
      <w:proofErr w:type="spellStart"/>
      <w:r w:rsidRPr="006233B5">
        <w:rPr>
          <w:rFonts w:ascii="Times New Roman" w:hAnsi="Times New Roman"/>
          <w:sz w:val="28"/>
          <w:szCs w:val="28"/>
          <w:lang w:eastAsia="ru-RU"/>
        </w:rPr>
        <w:t>стейкхолдерів</w:t>
      </w:r>
      <w:proofErr w:type="spellEnd"/>
      <w:r w:rsidRPr="006233B5">
        <w:rPr>
          <w:rFonts w:ascii="Times New Roman" w:hAnsi="Times New Roman"/>
          <w:sz w:val="28"/>
          <w:szCs w:val="28"/>
          <w:lang w:eastAsia="ru-RU"/>
        </w:rPr>
        <w:t>, організації освітнього простору закладу у напрямі його розвитку і взаємодії з професійним та широким соціальним середовищем.</w:t>
      </w:r>
    </w:p>
    <w:p w14:paraId="5154C02E" w14:textId="77777777" w:rsidR="00010DB2" w:rsidRPr="006233B5" w:rsidRDefault="00010DB2" w:rsidP="00FA0AC6">
      <w:pPr>
        <w:contextualSpacing/>
        <w:jc w:val="both"/>
        <w:rPr>
          <w:rFonts w:eastAsiaTheme="minorHAnsi"/>
          <w:b/>
          <w:i/>
          <w:szCs w:val="28"/>
          <w:lang w:val="uk-UA" w:eastAsia="en-US"/>
        </w:rPr>
      </w:pPr>
      <w:r w:rsidRPr="006233B5">
        <w:rPr>
          <w:rFonts w:eastAsiaTheme="minorHAnsi"/>
          <w:b/>
          <w:i/>
          <w:szCs w:val="28"/>
          <w:lang w:val="uk-UA" w:eastAsia="en-US"/>
        </w:rPr>
        <w:t>Вміння:</w:t>
      </w:r>
    </w:p>
    <w:p w14:paraId="3B5D82E5" w14:textId="77777777" w:rsidR="00010DB2" w:rsidRPr="006233B5" w:rsidRDefault="00010DB2" w:rsidP="00020394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33B5">
        <w:rPr>
          <w:rFonts w:ascii="Times New Roman" w:eastAsiaTheme="minorHAnsi" w:hAnsi="Times New Roman"/>
          <w:sz w:val="28"/>
          <w:szCs w:val="28"/>
        </w:rPr>
        <w:t>користуватися відповідними нормативними й інформаційними базами даних державних органів (служб, агенцій, організацій) та закладів освіти; інформаційно-комунікаційними засобами;</w:t>
      </w:r>
    </w:p>
    <w:p w14:paraId="0D737166" w14:textId="77777777" w:rsidR="00010DB2" w:rsidRPr="006233B5" w:rsidRDefault="00010DB2" w:rsidP="00020394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33B5">
        <w:rPr>
          <w:rFonts w:ascii="Times New Roman" w:eastAsiaTheme="minorHAnsi" w:hAnsi="Times New Roman"/>
          <w:sz w:val="28"/>
          <w:szCs w:val="28"/>
        </w:rPr>
        <w:t>оперувати вимогами, методами моніторингу та оцінювання якості освіти, визначати завдання моніторингових досліджень;</w:t>
      </w:r>
    </w:p>
    <w:p w14:paraId="20D2003E" w14:textId="77777777" w:rsidR="00010DB2" w:rsidRPr="006233B5" w:rsidRDefault="00010DB2" w:rsidP="00020394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33B5">
        <w:rPr>
          <w:rFonts w:ascii="Times New Roman" w:eastAsiaTheme="minorHAnsi" w:hAnsi="Times New Roman"/>
          <w:sz w:val="28"/>
          <w:szCs w:val="28"/>
        </w:rPr>
        <w:t>оцінювати якість організації та управління освітнім процесом відповідно до вимог чинного законодавства та внутрішніх положень закладу освіти;</w:t>
      </w:r>
    </w:p>
    <w:p w14:paraId="3360081E" w14:textId="77777777" w:rsidR="00010DB2" w:rsidRPr="006233B5" w:rsidRDefault="00010DB2" w:rsidP="00020394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33B5">
        <w:rPr>
          <w:rFonts w:ascii="Times New Roman" w:eastAsiaTheme="minorHAnsi" w:hAnsi="Times New Roman"/>
          <w:sz w:val="28"/>
          <w:szCs w:val="28"/>
        </w:rPr>
        <w:t>планувати етапи моніторингових досліджень якості освіти та аудиту;</w:t>
      </w:r>
    </w:p>
    <w:p w14:paraId="03FE9466" w14:textId="5D872835" w:rsidR="00ED5D8B" w:rsidRPr="006233B5" w:rsidRDefault="00ED5D8B" w:rsidP="00ED5D8B">
      <w:pPr>
        <w:pStyle w:val="af6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233B5">
        <w:rPr>
          <w:rFonts w:ascii="Times New Roman" w:hAnsi="Times New Roman"/>
          <w:color w:val="000000"/>
          <w:sz w:val="28"/>
          <w:szCs w:val="28"/>
          <w:lang w:eastAsia="uk-UA"/>
        </w:rPr>
        <w:t>набувати  та вдосконалювати управлінські компетенції;</w:t>
      </w:r>
    </w:p>
    <w:p w14:paraId="06242637" w14:textId="56B88B8A" w:rsidR="00010DB2" w:rsidRPr="006233B5" w:rsidRDefault="00010DB2" w:rsidP="00020394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33B5">
        <w:rPr>
          <w:rFonts w:ascii="Times New Roman" w:eastAsiaTheme="minorHAnsi" w:hAnsi="Times New Roman"/>
          <w:sz w:val="28"/>
          <w:szCs w:val="28"/>
        </w:rPr>
        <w:t xml:space="preserve">презентувати плани заходів щодо розвитку системи управління закладу освіти в контексті співпраці із зовнішніми </w:t>
      </w:r>
      <w:proofErr w:type="spellStart"/>
      <w:r w:rsidRPr="006233B5">
        <w:rPr>
          <w:rFonts w:ascii="Times New Roman" w:eastAsiaTheme="minorHAnsi" w:hAnsi="Times New Roman"/>
          <w:sz w:val="28"/>
          <w:szCs w:val="28"/>
        </w:rPr>
        <w:t>стейкхолдерами</w:t>
      </w:r>
      <w:proofErr w:type="spellEnd"/>
      <w:r w:rsidRPr="006233B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6233B5">
        <w:rPr>
          <w:rFonts w:ascii="Times New Roman" w:eastAsiaTheme="minorHAnsi" w:hAnsi="Times New Roman"/>
          <w:sz w:val="28"/>
          <w:szCs w:val="28"/>
        </w:rPr>
        <w:t>фандрейзингу</w:t>
      </w:r>
      <w:proofErr w:type="spellEnd"/>
      <w:r w:rsidRPr="006233B5">
        <w:rPr>
          <w:rFonts w:ascii="Times New Roman" w:eastAsiaTheme="minorHAnsi" w:hAnsi="Times New Roman"/>
          <w:sz w:val="28"/>
          <w:szCs w:val="28"/>
        </w:rPr>
        <w:t xml:space="preserve"> та комунікації;</w:t>
      </w:r>
    </w:p>
    <w:p w14:paraId="33DAD21D" w14:textId="77777777" w:rsidR="00010DB2" w:rsidRPr="006233B5" w:rsidRDefault="00010DB2" w:rsidP="00020394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33B5">
        <w:rPr>
          <w:rFonts w:ascii="Times New Roman" w:eastAsiaTheme="minorHAnsi" w:hAnsi="Times New Roman"/>
          <w:sz w:val="28"/>
          <w:szCs w:val="28"/>
        </w:rPr>
        <w:t>застосовувати рекомендовані процедури діагностики якості освіти для проведення анкетувань, бесід, спостережень, етики взаємодії з учасниками освітнього процесу;</w:t>
      </w:r>
    </w:p>
    <w:p w14:paraId="6CBB7CF9" w14:textId="77777777" w:rsidR="00010DB2" w:rsidRPr="006233B5" w:rsidRDefault="00010DB2" w:rsidP="00020394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33B5">
        <w:rPr>
          <w:rFonts w:ascii="Times New Roman" w:eastAsiaTheme="minorHAnsi" w:hAnsi="Times New Roman"/>
          <w:sz w:val="28"/>
          <w:szCs w:val="28"/>
        </w:rPr>
        <w:lastRenderedPageBreak/>
        <w:t>укладати звітні документи про результати моніторингу, оцінювання, аудиту;</w:t>
      </w:r>
    </w:p>
    <w:p w14:paraId="6FB63F82" w14:textId="77777777" w:rsidR="00010DB2" w:rsidRPr="006233B5" w:rsidRDefault="00010DB2" w:rsidP="00020394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3B5">
        <w:rPr>
          <w:rFonts w:ascii="Times New Roman" w:eastAsiaTheme="minorHAnsi" w:hAnsi="Times New Roman"/>
          <w:sz w:val="28"/>
          <w:szCs w:val="28"/>
        </w:rPr>
        <w:t>укладати рекомендації щодо вдосконалення управлінських процесів, системи забезпечення якості в закладах освіти відповідно до нормативно-правових актів.</w:t>
      </w:r>
    </w:p>
    <w:p w14:paraId="3DAF6386" w14:textId="77777777" w:rsidR="00010DB2" w:rsidRPr="006233B5" w:rsidRDefault="00010DB2" w:rsidP="00FA0AC6">
      <w:pPr>
        <w:contextualSpacing/>
        <w:jc w:val="both"/>
        <w:rPr>
          <w:b/>
          <w:i/>
          <w:szCs w:val="28"/>
          <w:lang w:val="uk-UA"/>
        </w:rPr>
      </w:pPr>
      <w:r w:rsidRPr="006233B5">
        <w:rPr>
          <w:b/>
          <w:i/>
          <w:szCs w:val="28"/>
          <w:lang w:val="uk-UA"/>
        </w:rPr>
        <w:t>Комунікація:</w:t>
      </w:r>
    </w:p>
    <w:p w14:paraId="0C89EAEB" w14:textId="77777777" w:rsidR="00010DB2" w:rsidRPr="006233B5" w:rsidRDefault="00010DB2" w:rsidP="00020394">
      <w:pPr>
        <w:pStyle w:val="af6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33B5">
        <w:rPr>
          <w:rFonts w:ascii="Times New Roman" w:hAnsi="Times New Roman"/>
          <w:sz w:val="28"/>
          <w:szCs w:val="28"/>
          <w:lang w:eastAsia="ru-RU"/>
        </w:rPr>
        <w:t>обговорювати результати, отримані шляхом моніторингу якості управління та експертного аналізу освітнього середовища з метою його подальшого розвитку;</w:t>
      </w:r>
    </w:p>
    <w:p w14:paraId="2205E7AE" w14:textId="77777777" w:rsidR="00010DB2" w:rsidRPr="006233B5" w:rsidRDefault="00010DB2" w:rsidP="00020394">
      <w:pPr>
        <w:pStyle w:val="af6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spellStart"/>
      <w:r w:rsidRPr="006233B5">
        <w:rPr>
          <w:rFonts w:ascii="Times New Roman" w:hAnsi="Times New Roman"/>
          <w:sz w:val="28"/>
          <w:szCs w:val="28"/>
          <w:lang w:eastAsia="ru-RU"/>
        </w:rPr>
        <w:t>конструктивно</w:t>
      </w:r>
      <w:proofErr w:type="spellEnd"/>
      <w:r w:rsidRPr="006233B5">
        <w:rPr>
          <w:rFonts w:ascii="Times New Roman" w:hAnsi="Times New Roman"/>
          <w:sz w:val="28"/>
          <w:szCs w:val="28"/>
          <w:lang w:eastAsia="ru-RU"/>
        </w:rPr>
        <w:t xml:space="preserve"> взаємодіяти з членами робочих груп, працівниками баз практики, учасниками освітнього процесу;</w:t>
      </w:r>
    </w:p>
    <w:p w14:paraId="5795BB6D" w14:textId="77777777" w:rsidR="00010DB2" w:rsidRPr="006233B5" w:rsidRDefault="00010DB2" w:rsidP="00020394">
      <w:pPr>
        <w:pStyle w:val="af6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33B5">
        <w:rPr>
          <w:rFonts w:ascii="Times New Roman" w:hAnsi="Times New Roman"/>
          <w:sz w:val="28"/>
          <w:szCs w:val="28"/>
          <w:lang w:eastAsia="ru-RU"/>
        </w:rPr>
        <w:t>у процесі спілкування в професійному середовищі враховувати його суб’єкт-суб’єктний характер, необхідність дотримання етики ділового спілкування;</w:t>
      </w:r>
    </w:p>
    <w:p w14:paraId="26442DCD" w14:textId="77777777" w:rsidR="00010DB2" w:rsidRPr="006233B5" w:rsidRDefault="00010DB2" w:rsidP="00020394">
      <w:pPr>
        <w:pStyle w:val="af6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33B5">
        <w:rPr>
          <w:rFonts w:ascii="Times New Roman" w:hAnsi="Times New Roman"/>
          <w:snapToGrid w:val="0"/>
          <w:sz w:val="28"/>
          <w:szCs w:val="28"/>
          <w:lang w:eastAsia="ru-RU"/>
        </w:rPr>
        <w:t>використовувати шляхи, техніки, способи налагодження співпраці у професійному середовищі;</w:t>
      </w:r>
    </w:p>
    <w:p w14:paraId="209DC5DA" w14:textId="77777777" w:rsidR="00010DB2" w:rsidRPr="006233B5" w:rsidRDefault="00010DB2" w:rsidP="00020394">
      <w:pPr>
        <w:pStyle w:val="af6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33B5">
        <w:rPr>
          <w:rFonts w:ascii="Times New Roman" w:hAnsi="Times New Roman"/>
          <w:snapToGrid w:val="0"/>
          <w:sz w:val="28"/>
          <w:szCs w:val="28"/>
          <w:lang w:eastAsia="ru-RU"/>
        </w:rPr>
        <w:t>звітувати про проведену роботу, вести конструктивну дискусію щодо її результатів;</w:t>
      </w:r>
    </w:p>
    <w:p w14:paraId="5FBBEE65" w14:textId="77777777" w:rsidR="00010DB2" w:rsidRPr="006233B5" w:rsidRDefault="00010DB2" w:rsidP="00020394">
      <w:pPr>
        <w:pStyle w:val="af6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33B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захищати свої висновки, ідеї, </w:t>
      </w:r>
      <w:proofErr w:type="spellStart"/>
      <w:r w:rsidRPr="006233B5">
        <w:rPr>
          <w:rFonts w:ascii="Times New Roman" w:hAnsi="Times New Roman"/>
          <w:snapToGrid w:val="0"/>
          <w:sz w:val="28"/>
          <w:szCs w:val="28"/>
          <w:lang w:eastAsia="ru-RU"/>
        </w:rPr>
        <w:t>проєкти</w:t>
      </w:r>
      <w:proofErr w:type="spellEnd"/>
      <w:r w:rsidRPr="006233B5">
        <w:rPr>
          <w:rFonts w:ascii="Times New Roman" w:hAnsi="Times New Roman"/>
          <w:snapToGrid w:val="0"/>
          <w:sz w:val="28"/>
          <w:szCs w:val="28"/>
          <w:lang w:eastAsia="ru-RU"/>
        </w:rPr>
        <w:t>, популяризувати їх для широкого кола учасників дискусій різного професійного й наукового рівня.</w:t>
      </w:r>
    </w:p>
    <w:p w14:paraId="47B58D5B" w14:textId="77777777" w:rsidR="00010DB2" w:rsidRPr="006233B5" w:rsidRDefault="00010DB2" w:rsidP="00FA0AC6">
      <w:pPr>
        <w:contextualSpacing/>
        <w:jc w:val="both"/>
        <w:rPr>
          <w:b/>
          <w:i/>
          <w:szCs w:val="28"/>
          <w:lang w:val="uk-UA"/>
        </w:rPr>
      </w:pPr>
      <w:r w:rsidRPr="006233B5">
        <w:rPr>
          <w:b/>
          <w:i/>
          <w:szCs w:val="28"/>
          <w:lang w:val="uk-UA"/>
        </w:rPr>
        <w:t>Автономія та відповідальність:</w:t>
      </w:r>
    </w:p>
    <w:p w14:paraId="1AFCAEC8" w14:textId="77777777" w:rsidR="00010DB2" w:rsidRPr="006233B5" w:rsidRDefault="00010DB2" w:rsidP="00020394">
      <w:pPr>
        <w:pStyle w:val="af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33B5">
        <w:rPr>
          <w:rFonts w:ascii="Times New Roman" w:hAnsi="Times New Roman"/>
          <w:sz w:val="28"/>
          <w:szCs w:val="28"/>
          <w:lang w:eastAsia="ru-RU"/>
        </w:rPr>
        <w:t xml:space="preserve">забезпечувати виконання професійних дій – оптимально, ефективно, організовано, вести моніторинг з метою запобігання явищам </w:t>
      </w:r>
      <w:proofErr w:type="spellStart"/>
      <w:r w:rsidRPr="006233B5">
        <w:rPr>
          <w:rFonts w:ascii="Times New Roman" w:hAnsi="Times New Roman"/>
          <w:sz w:val="28"/>
          <w:szCs w:val="28"/>
          <w:lang w:eastAsia="ru-RU"/>
        </w:rPr>
        <w:t>мобінгу</w:t>
      </w:r>
      <w:proofErr w:type="spellEnd"/>
      <w:r w:rsidRPr="006233B5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233B5">
        <w:rPr>
          <w:rFonts w:ascii="Times New Roman" w:hAnsi="Times New Roman"/>
          <w:sz w:val="28"/>
          <w:szCs w:val="28"/>
          <w:lang w:eastAsia="ru-RU"/>
        </w:rPr>
        <w:t>булінгу</w:t>
      </w:r>
      <w:proofErr w:type="spellEnd"/>
      <w:r w:rsidRPr="006233B5">
        <w:rPr>
          <w:rFonts w:ascii="Times New Roman" w:hAnsi="Times New Roman"/>
          <w:sz w:val="28"/>
          <w:szCs w:val="28"/>
          <w:lang w:eastAsia="ru-RU"/>
        </w:rPr>
        <w:t xml:space="preserve"> у власних діях та поведінці учасників професійної взаємодії;</w:t>
      </w:r>
    </w:p>
    <w:p w14:paraId="6AC9F683" w14:textId="77777777" w:rsidR="00010DB2" w:rsidRPr="006233B5" w:rsidRDefault="00010DB2" w:rsidP="00020394">
      <w:pPr>
        <w:pStyle w:val="af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33B5">
        <w:rPr>
          <w:rFonts w:ascii="Times New Roman" w:hAnsi="Times New Roman"/>
          <w:sz w:val="28"/>
          <w:szCs w:val="28"/>
          <w:lang w:eastAsia="ru-RU"/>
        </w:rPr>
        <w:t>ставити цілі професійної діяльності – позитивні, досяжні, які мають конкретний характер;</w:t>
      </w:r>
    </w:p>
    <w:p w14:paraId="6102E0D8" w14:textId="77777777" w:rsidR="00010DB2" w:rsidRPr="006233B5" w:rsidRDefault="00010DB2" w:rsidP="00020394">
      <w:pPr>
        <w:pStyle w:val="af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33B5">
        <w:rPr>
          <w:rFonts w:ascii="Times New Roman" w:hAnsi="Times New Roman"/>
          <w:sz w:val="28"/>
          <w:szCs w:val="28"/>
          <w:lang w:eastAsia="ru-RU"/>
        </w:rPr>
        <w:t>конкретизувати цілі діяльності в завданнях, контролювати та вносити корективи у їх виконання, аналізувати досягнуті результати індивідуальних й групових дій;</w:t>
      </w:r>
    </w:p>
    <w:p w14:paraId="4678B5FB" w14:textId="77777777" w:rsidR="00010DB2" w:rsidRPr="006233B5" w:rsidRDefault="00010DB2" w:rsidP="00020394">
      <w:pPr>
        <w:pStyle w:val="af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33B5">
        <w:rPr>
          <w:rFonts w:ascii="Times New Roman" w:hAnsi="Times New Roman"/>
          <w:sz w:val="28"/>
          <w:szCs w:val="28"/>
          <w:lang w:eastAsia="ru-RU"/>
        </w:rPr>
        <w:t>нести відповідальність за свої дії у ситуаціях пов’язаних із моніторингом, участю в експертних процедурах, оцінювання якості освітнього процесу;</w:t>
      </w:r>
    </w:p>
    <w:p w14:paraId="1FEA2D29" w14:textId="77777777" w:rsidR="00010DB2" w:rsidRPr="006233B5" w:rsidRDefault="00010DB2" w:rsidP="00020394">
      <w:pPr>
        <w:pStyle w:val="af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33B5">
        <w:rPr>
          <w:rFonts w:ascii="Times New Roman" w:hAnsi="Times New Roman"/>
          <w:sz w:val="28"/>
          <w:szCs w:val="28"/>
          <w:lang w:eastAsia="ru-RU"/>
        </w:rPr>
        <w:t>працювати у команді, дотримуватися стандартів професійної діяльності, виконавчої дисципліни.</w:t>
      </w:r>
    </w:p>
    <w:p w14:paraId="75D3429A" w14:textId="77777777" w:rsidR="00D30A8B" w:rsidRPr="006233B5" w:rsidRDefault="00670F75" w:rsidP="00FA0AC6">
      <w:pPr>
        <w:contextualSpacing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    </w:t>
      </w:r>
    </w:p>
    <w:p w14:paraId="44AEFD70" w14:textId="77777777" w:rsidR="00B2207C" w:rsidRPr="006233B5" w:rsidRDefault="007E563A" w:rsidP="00ED5D8B">
      <w:pPr>
        <w:tabs>
          <w:tab w:val="num" w:pos="600"/>
        </w:tabs>
        <w:ind w:left="360"/>
        <w:contextualSpacing/>
        <w:jc w:val="both"/>
        <w:rPr>
          <w:szCs w:val="28"/>
          <w:lang w:val="uk-UA"/>
        </w:rPr>
      </w:pPr>
      <w:r w:rsidRPr="006233B5">
        <w:rPr>
          <w:b/>
          <w:noProof/>
          <w:szCs w:val="28"/>
          <w:lang w:val="uk-UA"/>
        </w:rPr>
        <w:t xml:space="preserve"> </w:t>
      </w:r>
    </w:p>
    <w:p w14:paraId="3DBC7918" w14:textId="518C01CB" w:rsidR="00D30A8B" w:rsidRPr="006233B5" w:rsidRDefault="00D30A8B" w:rsidP="00ED5D8B">
      <w:pPr>
        <w:ind w:left="284"/>
        <w:contextualSpacing/>
        <w:jc w:val="center"/>
        <w:rPr>
          <w:b/>
          <w:bCs/>
          <w:szCs w:val="28"/>
          <w:lang w:val="uk-UA"/>
        </w:rPr>
      </w:pPr>
      <w:r w:rsidRPr="006233B5">
        <w:rPr>
          <w:b/>
          <w:noProof/>
          <w:szCs w:val="28"/>
          <w:lang w:val="uk-UA"/>
        </w:rPr>
        <w:t xml:space="preserve">ЗВІТНІ ДОКУМЕНТИ ПЕДАГОГІЧНОЇ (ЗІ СПЕЦІАЛІЗАЦІЇ) ПРАКТИКИ </w:t>
      </w:r>
      <w:r w:rsidRPr="006233B5">
        <w:rPr>
          <w:b/>
          <w:bCs/>
          <w:szCs w:val="28"/>
          <w:lang w:val="uk-UA" w:eastAsia="uk-UA"/>
        </w:rPr>
        <w:t xml:space="preserve"> </w:t>
      </w:r>
    </w:p>
    <w:p w14:paraId="027E5521" w14:textId="77777777" w:rsidR="00D30A8B" w:rsidRPr="006233B5" w:rsidRDefault="00D30A8B" w:rsidP="00ED5D8B">
      <w:pPr>
        <w:autoSpaceDE w:val="0"/>
        <w:autoSpaceDN w:val="0"/>
        <w:adjustRightInd w:val="0"/>
        <w:ind w:firstLine="566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 w:eastAsia="uk-UA"/>
        </w:rPr>
        <w:t>У кінці практики здобувачі вищої освіти другого (магістерського) рівня подають:</w:t>
      </w:r>
    </w:p>
    <w:p w14:paraId="43948A6F" w14:textId="77777777" w:rsidR="00D30A8B" w:rsidRPr="006233B5" w:rsidRDefault="00D30A8B" w:rsidP="00ED5D8B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 w:eastAsia="uk-UA"/>
        </w:rPr>
        <w:t>Щ</w:t>
      </w:r>
      <w:r w:rsidRPr="006233B5">
        <w:rPr>
          <w:szCs w:val="28"/>
          <w:lang w:val="uk-UA"/>
        </w:rPr>
        <w:t>оденник педагогічної практики, який містить:</w:t>
      </w:r>
    </w:p>
    <w:p w14:paraId="348FAE0D" w14:textId="77777777" w:rsidR="00D30A8B" w:rsidRPr="006233B5" w:rsidRDefault="00D30A8B" w:rsidP="00ED5D8B">
      <w:pPr>
        <w:numPr>
          <w:ilvl w:val="0"/>
          <w:numId w:val="17"/>
        </w:numPr>
        <w:autoSpaceDE w:val="0"/>
        <w:autoSpaceDN w:val="0"/>
        <w:adjustRightInd w:val="0"/>
        <w:ind w:left="1134" w:hanging="502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календарний графік проходження практики;</w:t>
      </w:r>
    </w:p>
    <w:p w14:paraId="0714FE85" w14:textId="77777777" w:rsidR="00D30A8B" w:rsidRPr="006233B5" w:rsidRDefault="00D30A8B" w:rsidP="00ED5D8B">
      <w:pPr>
        <w:numPr>
          <w:ilvl w:val="0"/>
          <w:numId w:val="17"/>
        </w:numPr>
        <w:autoSpaceDE w:val="0"/>
        <w:autoSpaceDN w:val="0"/>
        <w:adjustRightInd w:val="0"/>
        <w:ind w:left="1134" w:hanging="502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робочі записи, зроблені під час проходження педагогічної практики;</w:t>
      </w:r>
    </w:p>
    <w:p w14:paraId="4B74E6F8" w14:textId="2D9408D0" w:rsidR="00D30A8B" w:rsidRPr="006233B5" w:rsidRDefault="00D30A8B" w:rsidP="00ED5D8B">
      <w:pPr>
        <w:numPr>
          <w:ilvl w:val="0"/>
          <w:numId w:val="17"/>
        </w:numPr>
        <w:autoSpaceDE w:val="0"/>
        <w:autoSpaceDN w:val="0"/>
        <w:adjustRightInd w:val="0"/>
        <w:ind w:left="1134" w:hanging="502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 відгук про роботу практиканта та оцінка практики керівник</w:t>
      </w:r>
      <w:r w:rsidR="00ED5D8B" w:rsidRPr="006233B5">
        <w:rPr>
          <w:szCs w:val="28"/>
          <w:lang w:val="uk-UA"/>
        </w:rPr>
        <w:t xml:space="preserve">ів </w:t>
      </w:r>
      <w:r w:rsidRPr="006233B5">
        <w:rPr>
          <w:szCs w:val="28"/>
          <w:lang w:val="uk-UA"/>
        </w:rPr>
        <w:t>педагогічної практики.</w:t>
      </w:r>
    </w:p>
    <w:p w14:paraId="5ECD89D7" w14:textId="77777777" w:rsidR="00D30A8B" w:rsidRPr="006233B5" w:rsidRDefault="00D30A8B" w:rsidP="00ED5D8B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bCs/>
          <w:szCs w:val="28"/>
          <w:lang w:val="uk-UA"/>
        </w:rPr>
      </w:pPr>
      <w:r w:rsidRPr="006233B5">
        <w:rPr>
          <w:szCs w:val="28"/>
          <w:lang w:val="uk-UA"/>
        </w:rPr>
        <w:t>З</w:t>
      </w:r>
      <w:r w:rsidRPr="006233B5">
        <w:rPr>
          <w:bCs/>
          <w:szCs w:val="28"/>
          <w:lang w:val="uk-UA"/>
        </w:rPr>
        <w:t>аліковий лист результатів педагогічної практики.</w:t>
      </w:r>
    </w:p>
    <w:p w14:paraId="0E2DDD77" w14:textId="44CD6957" w:rsidR="00D30A8B" w:rsidRPr="006233B5" w:rsidRDefault="00D30A8B" w:rsidP="00ED5D8B">
      <w:pPr>
        <w:widowControl w:val="0"/>
        <w:numPr>
          <w:ilvl w:val="0"/>
          <w:numId w:val="16"/>
        </w:numPr>
        <w:contextualSpacing/>
        <w:jc w:val="both"/>
        <w:rPr>
          <w:snapToGrid w:val="0"/>
          <w:szCs w:val="28"/>
          <w:lang w:val="uk-UA"/>
        </w:rPr>
      </w:pPr>
      <w:r w:rsidRPr="006233B5">
        <w:rPr>
          <w:snapToGrid w:val="0"/>
          <w:szCs w:val="28"/>
          <w:lang w:val="uk-UA"/>
        </w:rPr>
        <w:lastRenderedPageBreak/>
        <w:t>Аналіз результатів Комплексного завдання (відповідно до бази проходження практики</w:t>
      </w:r>
    </w:p>
    <w:p w14:paraId="174EFAF6" w14:textId="4BFE665D" w:rsidR="00ED5D8B" w:rsidRPr="006233B5" w:rsidRDefault="00ED5D8B" w:rsidP="00ED5D8B">
      <w:pPr>
        <w:widowControl w:val="0"/>
        <w:numPr>
          <w:ilvl w:val="0"/>
          <w:numId w:val="16"/>
        </w:numPr>
        <w:contextualSpacing/>
        <w:jc w:val="both"/>
        <w:rPr>
          <w:snapToGrid w:val="0"/>
          <w:szCs w:val="28"/>
          <w:lang w:val="uk-UA"/>
        </w:rPr>
      </w:pPr>
      <w:r w:rsidRPr="006233B5">
        <w:rPr>
          <w:color w:val="000000"/>
          <w:szCs w:val="28"/>
          <w:lang w:val="uk-UA" w:eastAsia="uk-UA"/>
        </w:rPr>
        <w:t>Дослідження особливостей організації управлінської діяльності в середовищі закладу освіти.</w:t>
      </w:r>
    </w:p>
    <w:p w14:paraId="1095E856" w14:textId="77777777" w:rsidR="00D30A8B" w:rsidRPr="006233B5" w:rsidRDefault="00D30A8B" w:rsidP="00ED5D8B">
      <w:pPr>
        <w:widowControl w:val="0"/>
        <w:numPr>
          <w:ilvl w:val="0"/>
          <w:numId w:val="15"/>
        </w:numPr>
        <w:contextualSpacing/>
        <w:jc w:val="both"/>
        <w:rPr>
          <w:snapToGrid w:val="0"/>
          <w:szCs w:val="28"/>
          <w:lang w:val="uk-UA"/>
        </w:rPr>
      </w:pPr>
      <w:r w:rsidRPr="006233B5">
        <w:rPr>
          <w:snapToGrid w:val="0"/>
          <w:szCs w:val="28"/>
          <w:lang w:val="uk-UA"/>
        </w:rPr>
        <w:t xml:space="preserve">Рефлексивний аналіз процесу і результатів виконаної діяльності  </w:t>
      </w:r>
    </w:p>
    <w:p w14:paraId="61FEF75E" w14:textId="77777777" w:rsidR="00D30A8B" w:rsidRPr="006233B5" w:rsidRDefault="00D30A8B" w:rsidP="00ED5D8B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Письмовий звіт (у довільній формі), у якому описано види виконаної роботи, висловлено побажання і пропозиції щодо покращення змісту та організації педагогічної (зі спеціалізації) практики та умов її проведення.</w:t>
      </w:r>
    </w:p>
    <w:p w14:paraId="4CE267E7" w14:textId="77777777" w:rsidR="00CC4F7B" w:rsidRPr="006233B5" w:rsidRDefault="00CC4F7B" w:rsidP="00FA0AC6">
      <w:pPr>
        <w:jc w:val="center"/>
        <w:rPr>
          <w:b/>
          <w:sz w:val="32"/>
          <w:szCs w:val="32"/>
          <w:lang w:val="uk-UA"/>
        </w:rPr>
      </w:pPr>
    </w:p>
    <w:p w14:paraId="24B8F365" w14:textId="77777777" w:rsidR="00CC4F7B" w:rsidRPr="006233B5" w:rsidRDefault="00CC4F7B" w:rsidP="00FA0AC6">
      <w:pPr>
        <w:jc w:val="center"/>
        <w:rPr>
          <w:b/>
          <w:szCs w:val="28"/>
          <w:lang w:val="uk-UA"/>
        </w:rPr>
      </w:pPr>
      <w:r w:rsidRPr="006233B5">
        <w:rPr>
          <w:b/>
          <w:szCs w:val="28"/>
          <w:lang w:val="uk-UA"/>
        </w:rPr>
        <w:t>3. БАЗИ ПРАКТИКИ</w:t>
      </w:r>
    </w:p>
    <w:p w14:paraId="665E2170" w14:textId="77777777" w:rsidR="00CC4F7B" w:rsidRPr="006233B5" w:rsidRDefault="00CC4F7B" w:rsidP="00FA0AC6">
      <w:pPr>
        <w:ind w:firstLine="709"/>
        <w:rPr>
          <w:szCs w:val="28"/>
          <w:lang w:val="uk-UA"/>
        </w:rPr>
      </w:pPr>
    </w:p>
    <w:p w14:paraId="4435A4EC" w14:textId="073A77BF" w:rsidR="00CC4F7B" w:rsidRPr="006233B5" w:rsidRDefault="00CC4F7B" w:rsidP="00FA0AC6">
      <w:pPr>
        <w:pStyle w:val="a7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3.1. Здобувачі вищої освіти Університету проходять практику на відповідних базах згідно з вимогами програми проходження практики. </w:t>
      </w:r>
    </w:p>
    <w:p w14:paraId="5904C667" w14:textId="77777777" w:rsidR="00CC4F7B" w:rsidRPr="006233B5" w:rsidRDefault="00CC4F7B" w:rsidP="00FA0AC6">
      <w:pPr>
        <w:pStyle w:val="a7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>Визначення відповідності баз практики вимогам підготовки фахівців різних освітніх рівнів (молодший бакалавр, бакалавр, магістр) здійснюють випускові кафедри.</w:t>
      </w:r>
    </w:p>
    <w:p w14:paraId="273C4100" w14:textId="77777777" w:rsidR="00CC4F7B" w:rsidRPr="006233B5" w:rsidRDefault="00CC4F7B" w:rsidP="00FA0AC6">
      <w:pPr>
        <w:pStyle w:val="a7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3.2. Університет завчасно укладає угоди з відповідними базами практики щодо проведення практики здобувачів вищої освіти (додаток 1). </w:t>
      </w:r>
    </w:p>
    <w:p w14:paraId="4D965FD6" w14:textId="77777777" w:rsidR="00CC4F7B" w:rsidRPr="006233B5" w:rsidRDefault="00CC4F7B" w:rsidP="00FA0AC6">
      <w:pPr>
        <w:pStyle w:val="a7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Виходячи з періоду проходження конкретного виду практики, договірні сторони погоджують термін дії угод (не більше, ніж на п’ять років). </w:t>
      </w:r>
    </w:p>
    <w:p w14:paraId="1CE76F7C" w14:textId="77777777" w:rsidR="00CC4F7B" w:rsidRPr="006233B5" w:rsidRDefault="00CC4F7B" w:rsidP="00FA0AC6">
      <w:pPr>
        <w:pStyle w:val="a7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>За попередньо укладеними договорами з установами, організаціями та підприємствами різних форм власності формується перелік баз практики.</w:t>
      </w:r>
    </w:p>
    <w:p w14:paraId="75AC9A3F" w14:textId="77777777" w:rsidR="00CC4F7B" w:rsidRPr="006233B5" w:rsidRDefault="00CC4F7B" w:rsidP="00FA0AC6">
      <w:pPr>
        <w:pStyle w:val="a7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>3.3. Кожний здобувач вищої освіти може самостійно з дозволу відповідних к</w:t>
      </w:r>
      <w:r w:rsidR="007E563A" w:rsidRPr="006233B5">
        <w:rPr>
          <w:bCs/>
          <w:lang w:val="uk-UA"/>
        </w:rPr>
        <w:t>афедр обрати</w:t>
      </w:r>
      <w:r w:rsidRPr="006233B5">
        <w:rPr>
          <w:bCs/>
          <w:lang w:val="uk-UA"/>
        </w:rPr>
        <w:t xml:space="preserve"> місце проходження </w:t>
      </w:r>
      <w:r w:rsidR="00FB5B7A" w:rsidRPr="006233B5">
        <w:rPr>
          <w:bCs/>
          <w:lang w:val="uk-UA"/>
        </w:rPr>
        <w:t xml:space="preserve"> педагогічної асистентської та педагогічної зі спеціалізації практики</w:t>
      </w:r>
    </w:p>
    <w:p w14:paraId="79A6578C" w14:textId="32FA7D6A" w:rsidR="00B47D0C" w:rsidRPr="006233B5" w:rsidRDefault="00CC4F7B" w:rsidP="00FA0AC6">
      <w:pPr>
        <w:pStyle w:val="a7"/>
        <w:spacing w:after="0"/>
        <w:ind w:left="0"/>
        <w:jc w:val="both"/>
        <w:rPr>
          <w:szCs w:val="28"/>
          <w:lang w:val="uk-UA"/>
        </w:rPr>
      </w:pPr>
      <w:r w:rsidRPr="006233B5">
        <w:rPr>
          <w:bCs/>
          <w:lang w:val="uk-UA"/>
        </w:rPr>
        <w:t xml:space="preserve">Якщо здобувач вищої освіти самостійно обирає базу практики, то він зобов’язаний за два місяці до її початку принести лист-дозвіл та угоду від установи, підприємства чи організації на проходження практики </w:t>
      </w:r>
      <w:r w:rsidR="008C7E6B" w:rsidRPr="006233B5">
        <w:rPr>
          <w:bCs/>
          <w:lang w:val="uk-UA"/>
        </w:rPr>
        <w:t>та</w:t>
      </w:r>
      <w:r w:rsidRPr="006233B5">
        <w:rPr>
          <w:bCs/>
          <w:lang w:val="uk-UA"/>
        </w:rPr>
        <w:t xml:space="preserve"> узгодити це з випусковою кафедрою.</w:t>
      </w:r>
      <w:r w:rsidR="007E563A" w:rsidRPr="006233B5">
        <w:rPr>
          <w:szCs w:val="28"/>
          <w:lang w:val="uk-UA"/>
        </w:rPr>
        <w:t xml:space="preserve"> </w:t>
      </w:r>
    </w:p>
    <w:p w14:paraId="7D798F04" w14:textId="1A48EC14" w:rsidR="00FC2668" w:rsidRPr="006233B5" w:rsidRDefault="007E563A" w:rsidP="006233B5">
      <w:pPr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3.4  </w:t>
      </w:r>
      <w:r w:rsidR="0039790D" w:rsidRPr="006233B5">
        <w:rPr>
          <w:szCs w:val="28"/>
          <w:lang w:val="uk-UA"/>
        </w:rPr>
        <w:t>Педагогічна (асистентська) практика проходить на базі факультетів Львівського національного університету імені Івана Франка.</w:t>
      </w:r>
    </w:p>
    <w:p w14:paraId="7A95879D" w14:textId="29F95EE0" w:rsidR="00636474" w:rsidRPr="006233B5" w:rsidRDefault="00636474" w:rsidP="006233B5">
      <w:pPr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3.5. Педагогічна практика (зі спеціалізації) проходить у два етапи. Перший етап </w:t>
      </w:r>
      <w:r w:rsidR="007A4745" w:rsidRPr="006233B5">
        <w:rPr>
          <w:szCs w:val="28"/>
          <w:lang w:val="uk-UA"/>
        </w:rPr>
        <w:t>магістрант  вивчає систему управлі</w:t>
      </w:r>
      <w:r w:rsidR="006233B5">
        <w:rPr>
          <w:szCs w:val="28"/>
          <w:lang w:val="uk-UA"/>
        </w:rPr>
        <w:t xml:space="preserve">ння закладом освіти, другий – </w:t>
      </w:r>
      <w:r w:rsidR="007A4745" w:rsidRPr="006233B5">
        <w:rPr>
          <w:szCs w:val="28"/>
          <w:lang w:val="uk-UA"/>
        </w:rPr>
        <w:t>експертну діяльніст</w:t>
      </w:r>
      <w:r w:rsidR="008C7E6B" w:rsidRPr="006233B5">
        <w:rPr>
          <w:szCs w:val="28"/>
          <w:lang w:val="uk-UA"/>
        </w:rPr>
        <w:t>ь</w:t>
      </w:r>
      <w:r w:rsidR="007A4745" w:rsidRPr="006233B5">
        <w:rPr>
          <w:szCs w:val="28"/>
          <w:lang w:val="uk-UA"/>
        </w:rPr>
        <w:t xml:space="preserve"> у сфері освіти.</w:t>
      </w:r>
    </w:p>
    <w:p w14:paraId="3B7081B7" w14:textId="4C76D991" w:rsidR="00B90C9D" w:rsidRPr="006233B5" w:rsidRDefault="007E563A" w:rsidP="00FA0AC6">
      <w:pPr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3.</w:t>
      </w:r>
      <w:r w:rsidR="00636474" w:rsidRPr="006233B5">
        <w:rPr>
          <w:szCs w:val="28"/>
          <w:lang w:val="uk-UA"/>
        </w:rPr>
        <w:t>6. Базами п</w:t>
      </w:r>
      <w:r w:rsidR="0039790D" w:rsidRPr="006233B5">
        <w:rPr>
          <w:szCs w:val="28"/>
          <w:lang w:val="uk-UA"/>
        </w:rPr>
        <w:t>едагогічн</w:t>
      </w:r>
      <w:r w:rsidR="00636474" w:rsidRPr="006233B5">
        <w:rPr>
          <w:szCs w:val="28"/>
          <w:lang w:val="uk-UA"/>
        </w:rPr>
        <w:t>ої</w:t>
      </w:r>
      <w:r w:rsidR="0039790D" w:rsidRPr="006233B5">
        <w:rPr>
          <w:szCs w:val="28"/>
          <w:lang w:val="uk-UA"/>
        </w:rPr>
        <w:t xml:space="preserve"> п</w:t>
      </w:r>
      <w:r w:rsidR="00B90C9D" w:rsidRPr="006233B5">
        <w:rPr>
          <w:szCs w:val="28"/>
          <w:lang w:val="uk-UA"/>
        </w:rPr>
        <w:t>рактик</w:t>
      </w:r>
      <w:r w:rsidR="00636474" w:rsidRPr="006233B5">
        <w:rPr>
          <w:szCs w:val="28"/>
          <w:lang w:val="uk-UA"/>
        </w:rPr>
        <w:t>и</w:t>
      </w:r>
      <w:r w:rsidR="0039790D" w:rsidRPr="006233B5">
        <w:rPr>
          <w:szCs w:val="28"/>
          <w:lang w:val="uk-UA"/>
        </w:rPr>
        <w:t xml:space="preserve"> (зі спеціалізації)</w:t>
      </w:r>
      <w:r w:rsidR="00B90C9D" w:rsidRPr="006233B5">
        <w:rPr>
          <w:szCs w:val="28"/>
          <w:lang w:val="uk-UA"/>
        </w:rPr>
        <w:t xml:space="preserve"> мож</w:t>
      </w:r>
      <w:r w:rsidR="00636474" w:rsidRPr="006233B5">
        <w:rPr>
          <w:szCs w:val="28"/>
          <w:lang w:val="uk-UA"/>
        </w:rPr>
        <w:t>уть</w:t>
      </w:r>
      <w:r w:rsidR="00B90C9D" w:rsidRPr="006233B5">
        <w:rPr>
          <w:szCs w:val="28"/>
          <w:lang w:val="uk-UA"/>
        </w:rPr>
        <w:t xml:space="preserve"> </w:t>
      </w:r>
      <w:r w:rsidR="00636474" w:rsidRPr="006233B5">
        <w:rPr>
          <w:szCs w:val="28"/>
          <w:lang w:val="uk-UA"/>
        </w:rPr>
        <w:t>бути</w:t>
      </w:r>
      <w:r w:rsidR="00B90C9D" w:rsidRPr="006233B5">
        <w:rPr>
          <w:szCs w:val="28"/>
          <w:lang w:val="uk-UA"/>
        </w:rPr>
        <w:t>: заклад</w:t>
      </w:r>
      <w:r w:rsidR="00636474" w:rsidRPr="006233B5">
        <w:rPr>
          <w:szCs w:val="28"/>
          <w:lang w:val="uk-UA"/>
        </w:rPr>
        <w:t xml:space="preserve">и </w:t>
      </w:r>
      <w:r w:rsidR="00B90C9D" w:rsidRPr="006233B5">
        <w:rPr>
          <w:szCs w:val="28"/>
          <w:lang w:val="uk-UA"/>
        </w:rPr>
        <w:t>загальної середньої освіти; управління</w:t>
      </w:r>
      <w:r w:rsidR="00636474" w:rsidRPr="006233B5">
        <w:rPr>
          <w:szCs w:val="28"/>
          <w:lang w:val="uk-UA"/>
        </w:rPr>
        <w:t xml:space="preserve"> </w:t>
      </w:r>
      <w:r w:rsidR="00B90C9D" w:rsidRPr="006233B5">
        <w:rPr>
          <w:szCs w:val="28"/>
          <w:lang w:val="uk-UA"/>
        </w:rPr>
        <w:t xml:space="preserve"> Державної служби якості освіти, центр</w:t>
      </w:r>
      <w:r w:rsidR="00636474" w:rsidRPr="006233B5">
        <w:rPr>
          <w:szCs w:val="28"/>
          <w:lang w:val="uk-UA"/>
        </w:rPr>
        <w:t xml:space="preserve">и </w:t>
      </w:r>
      <w:r w:rsidR="00B90C9D" w:rsidRPr="006233B5">
        <w:rPr>
          <w:szCs w:val="28"/>
          <w:lang w:val="uk-UA"/>
        </w:rPr>
        <w:t>забезпечення якості освіти; центр</w:t>
      </w:r>
      <w:r w:rsidR="00636474" w:rsidRPr="006233B5">
        <w:rPr>
          <w:szCs w:val="28"/>
          <w:lang w:val="uk-UA"/>
        </w:rPr>
        <w:t>и</w:t>
      </w:r>
      <w:r w:rsidR="00B90C9D" w:rsidRPr="006233B5">
        <w:rPr>
          <w:szCs w:val="28"/>
          <w:lang w:val="uk-UA"/>
        </w:rPr>
        <w:t xml:space="preserve"> маркетингу та розвитку закладів вищої освіти (розвитку та </w:t>
      </w:r>
      <w:proofErr w:type="spellStart"/>
      <w:r w:rsidR="00B90C9D" w:rsidRPr="006233B5">
        <w:rPr>
          <w:szCs w:val="28"/>
          <w:lang w:val="uk-UA"/>
        </w:rPr>
        <w:t>фандрейзингу</w:t>
      </w:r>
      <w:proofErr w:type="spellEnd"/>
      <w:r w:rsidR="00B90C9D" w:rsidRPr="006233B5">
        <w:rPr>
          <w:szCs w:val="28"/>
          <w:lang w:val="uk-UA"/>
        </w:rPr>
        <w:t>, маркетингу та комунікації, кар’єрного розвитку та співпраці з працедавцями), освітні заклад</w:t>
      </w:r>
      <w:r w:rsidR="006233B5">
        <w:rPr>
          <w:szCs w:val="28"/>
          <w:lang w:val="uk-UA"/>
        </w:rPr>
        <w:t>и,</w:t>
      </w:r>
      <w:r w:rsidR="00B90C9D" w:rsidRPr="006233B5">
        <w:rPr>
          <w:szCs w:val="28"/>
          <w:lang w:val="uk-UA"/>
        </w:rPr>
        <w:t xml:space="preserve"> установ</w:t>
      </w:r>
      <w:r w:rsidR="00636474" w:rsidRPr="006233B5">
        <w:rPr>
          <w:szCs w:val="28"/>
          <w:lang w:val="uk-UA"/>
        </w:rPr>
        <w:t>и</w:t>
      </w:r>
      <w:r w:rsidR="00B90C9D" w:rsidRPr="006233B5">
        <w:rPr>
          <w:szCs w:val="28"/>
          <w:lang w:val="uk-UA"/>
        </w:rPr>
        <w:t xml:space="preserve"> та, діяльність яких дозволяє практиканту виконати завдання практики.</w:t>
      </w:r>
    </w:p>
    <w:p w14:paraId="662D2DA8" w14:textId="77777777" w:rsidR="00391C4F" w:rsidRPr="006233B5" w:rsidRDefault="007E563A" w:rsidP="00FA0AC6">
      <w:pPr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3.6. </w:t>
      </w:r>
      <w:r w:rsidR="00391C4F" w:rsidRPr="006233B5">
        <w:rPr>
          <w:szCs w:val="28"/>
          <w:lang w:val="uk-UA"/>
        </w:rPr>
        <w:t>Основні вимоги до бази практики:</w:t>
      </w:r>
    </w:p>
    <w:p w14:paraId="6E3D809D" w14:textId="77777777" w:rsidR="00391C4F" w:rsidRPr="006233B5" w:rsidRDefault="00391C4F" w:rsidP="00FA0AC6">
      <w:pPr>
        <w:ind w:firstLine="567"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- відповідність закладу освіти, установи, або наявність в установі підрозділу, які здійснюють діяльність, що відповідає спеціальності за якою готується здобувач освіти;</w:t>
      </w:r>
    </w:p>
    <w:p w14:paraId="487BE72B" w14:textId="77777777" w:rsidR="00391C4F" w:rsidRPr="006233B5" w:rsidRDefault="00391C4F" w:rsidP="00FA0AC6">
      <w:pPr>
        <w:ind w:firstLine="567"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- наявність кваліфікованого персоналу, який може забезпечити фахове керівництво практикою здобувачів освіти;</w:t>
      </w:r>
    </w:p>
    <w:p w14:paraId="54603842" w14:textId="71F1BB3E" w:rsidR="00391C4F" w:rsidRPr="006233B5" w:rsidRDefault="00391C4F" w:rsidP="00FA0AC6">
      <w:pPr>
        <w:ind w:firstLine="567"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lastRenderedPageBreak/>
        <w:t>- наявність умов для проходження практики, робочих місць., безпечних умов праці, доступу до фахівців, документів, інформаційних ресурсів.</w:t>
      </w:r>
    </w:p>
    <w:p w14:paraId="64385AE5" w14:textId="77777777" w:rsidR="00B47D0C" w:rsidRPr="006233B5" w:rsidRDefault="002A1133" w:rsidP="00FA0AC6">
      <w:pPr>
        <w:ind w:left="1416" w:firstLine="708"/>
        <w:jc w:val="both"/>
        <w:rPr>
          <w:b/>
          <w:sz w:val="32"/>
          <w:szCs w:val="32"/>
          <w:lang w:val="uk-UA"/>
        </w:rPr>
      </w:pPr>
      <w:r w:rsidRPr="006233B5">
        <w:rPr>
          <w:b/>
          <w:sz w:val="32"/>
          <w:szCs w:val="32"/>
          <w:lang w:val="uk-UA"/>
        </w:rPr>
        <w:t xml:space="preserve"> </w:t>
      </w:r>
    </w:p>
    <w:p w14:paraId="719E6FE3" w14:textId="25EB3CE3" w:rsidR="002A1133" w:rsidRPr="006233B5" w:rsidRDefault="002A1133" w:rsidP="00582016">
      <w:pPr>
        <w:pStyle w:val="a7"/>
        <w:spacing w:after="0"/>
        <w:ind w:left="0" w:firstLine="708"/>
        <w:jc w:val="both"/>
        <w:rPr>
          <w:bCs/>
          <w:lang w:val="uk-UA"/>
        </w:rPr>
      </w:pPr>
      <w:r w:rsidRPr="006233B5">
        <w:rPr>
          <w:bCs/>
          <w:lang w:val="uk-UA"/>
        </w:rPr>
        <w:t>4</w:t>
      </w:r>
      <w:r w:rsidRPr="006233B5">
        <w:rPr>
          <w:b/>
          <w:bCs/>
          <w:lang w:val="uk-UA"/>
        </w:rPr>
        <w:t xml:space="preserve">. </w:t>
      </w:r>
      <w:r w:rsidRPr="006233B5">
        <w:rPr>
          <w:b/>
          <w:lang w:val="uk-UA"/>
        </w:rPr>
        <w:t>ОРГАНІЗАЦІЯ І КЕРІВНИЦТВО ПРАКТИКОЮ</w:t>
      </w:r>
    </w:p>
    <w:p w14:paraId="66374E00" w14:textId="64D0F0C4" w:rsidR="002A1133" w:rsidRPr="006233B5" w:rsidRDefault="002A1133" w:rsidP="00FA0AC6">
      <w:pPr>
        <w:pStyle w:val="a7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4.1. </w:t>
      </w:r>
      <w:r w:rsidR="00670F75" w:rsidRPr="006233B5">
        <w:rPr>
          <w:bCs/>
          <w:lang w:val="uk-UA"/>
        </w:rPr>
        <w:t>Загальне керівництво, о</w:t>
      </w:r>
      <w:r w:rsidRPr="006233B5">
        <w:rPr>
          <w:bCs/>
          <w:lang w:val="uk-UA"/>
        </w:rPr>
        <w:t>рганізаці</w:t>
      </w:r>
      <w:r w:rsidR="00670F75" w:rsidRPr="006233B5">
        <w:rPr>
          <w:bCs/>
          <w:lang w:val="uk-UA"/>
        </w:rPr>
        <w:t>ю</w:t>
      </w:r>
      <w:r w:rsidRPr="006233B5">
        <w:rPr>
          <w:bCs/>
          <w:lang w:val="uk-UA"/>
        </w:rPr>
        <w:t xml:space="preserve"> та контроль за практикою </w:t>
      </w:r>
      <w:r w:rsidR="00670F75" w:rsidRPr="006233B5">
        <w:rPr>
          <w:bCs/>
          <w:lang w:val="uk-UA"/>
        </w:rPr>
        <w:t>забезпечує декан факультету педагогічної освіти.</w:t>
      </w:r>
    </w:p>
    <w:p w14:paraId="72B83DA0" w14:textId="6C8BB703" w:rsidR="002A1133" w:rsidRPr="006233B5" w:rsidRDefault="00670F75" w:rsidP="00FA0AC6">
      <w:pPr>
        <w:pStyle w:val="a7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4.2. Організацію практики, </w:t>
      </w:r>
      <w:r w:rsidR="002A1133" w:rsidRPr="006233B5">
        <w:rPr>
          <w:bCs/>
          <w:lang w:val="uk-UA"/>
        </w:rPr>
        <w:t xml:space="preserve">контроль за її проведенням </w:t>
      </w:r>
      <w:r w:rsidRPr="006233B5">
        <w:rPr>
          <w:bCs/>
          <w:lang w:val="uk-UA"/>
        </w:rPr>
        <w:t xml:space="preserve">забезпечує завідувач кафедри загальної педагогіки та педагогіки вищої школи та викладач відповідальний за практику відповідно до Наказу ректора </w:t>
      </w:r>
      <w:r w:rsidR="006233B5">
        <w:rPr>
          <w:bCs/>
          <w:lang w:val="uk-UA"/>
        </w:rPr>
        <w:t>про</w:t>
      </w:r>
      <w:r w:rsidRPr="006233B5">
        <w:rPr>
          <w:bCs/>
          <w:lang w:val="uk-UA"/>
        </w:rPr>
        <w:t xml:space="preserve"> проходження практики.</w:t>
      </w:r>
    </w:p>
    <w:p w14:paraId="212104FC" w14:textId="77777777" w:rsidR="00FB5B7A" w:rsidRPr="006233B5" w:rsidRDefault="002A1133" w:rsidP="00FA0AC6">
      <w:pPr>
        <w:pStyle w:val="a7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>4.3. Навчально-методичне керівництво і контроль за виконанням програми пр</w:t>
      </w:r>
      <w:r w:rsidR="00670F75" w:rsidRPr="006233B5">
        <w:rPr>
          <w:bCs/>
          <w:lang w:val="uk-UA"/>
        </w:rPr>
        <w:t>оходження практики забезпечують</w:t>
      </w:r>
      <w:r w:rsidRPr="006233B5">
        <w:rPr>
          <w:bCs/>
          <w:lang w:val="uk-UA"/>
        </w:rPr>
        <w:t xml:space="preserve"> </w:t>
      </w:r>
      <w:r w:rsidR="00670F75" w:rsidRPr="006233B5">
        <w:rPr>
          <w:bCs/>
          <w:lang w:val="uk-UA"/>
        </w:rPr>
        <w:t>викладачі – керівники практики</w:t>
      </w:r>
    </w:p>
    <w:p w14:paraId="0AC8F3B8" w14:textId="4AE4FCCA" w:rsidR="00FB5B7A" w:rsidRPr="006233B5" w:rsidRDefault="00FB5B7A" w:rsidP="00FB5B7A">
      <w:pPr>
        <w:pStyle w:val="a7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>4.4. Організацію практики за індивідуальним планом її повторного проходження у випадках передбачених Положенням про навчальний процес у Львівському національному університеті імені Івана Франка забезпечує завідувач кафедри загальної педагогіки та педагогіки вищої школи та викладач відповідальний за практику відповідно до Наказу ректора про проходження практики.</w:t>
      </w:r>
    </w:p>
    <w:p w14:paraId="5A3A87D9" w14:textId="77777777" w:rsidR="00670F75" w:rsidRPr="006233B5" w:rsidRDefault="00FB5B7A" w:rsidP="00FA0AC6">
      <w:pPr>
        <w:pStyle w:val="a7"/>
        <w:spacing w:after="0"/>
        <w:ind w:left="0"/>
        <w:jc w:val="both"/>
        <w:rPr>
          <w:lang w:val="uk-UA"/>
        </w:rPr>
      </w:pPr>
      <w:r w:rsidRPr="006233B5">
        <w:rPr>
          <w:bCs/>
          <w:lang w:val="uk-UA"/>
        </w:rPr>
        <w:t xml:space="preserve"> </w:t>
      </w:r>
      <w:r w:rsidR="002A1133" w:rsidRPr="006233B5">
        <w:rPr>
          <w:bCs/>
          <w:lang w:val="uk-UA"/>
        </w:rPr>
        <w:t xml:space="preserve"> </w:t>
      </w:r>
    </w:p>
    <w:p w14:paraId="127A7DE8" w14:textId="77777777" w:rsidR="002A1133" w:rsidRPr="006233B5" w:rsidRDefault="002A1133" w:rsidP="00FA0AC6">
      <w:pPr>
        <w:pStyle w:val="a7"/>
        <w:spacing w:after="0"/>
        <w:ind w:left="0"/>
        <w:jc w:val="both"/>
        <w:rPr>
          <w:i/>
          <w:lang w:val="uk-UA"/>
        </w:rPr>
      </w:pPr>
      <w:r w:rsidRPr="006233B5">
        <w:rPr>
          <w:lang w:val="uk-UA"/>
        </w:rPr>
        <w:t>4.4.</w:t>
      </w:r>
      <w:r w:rsidRPr="006233B5">
        <w:rPr>
          <w:i/>
          <w:lang w:val="uk-UA"/>
        </w:rPr>
        <w:t xml:space="preserve"> Кафедра</w:t>
      </w:r>
      <w:r w:rsidR="00670F75" w:rsidRPr="006233B5">
        <w:rPr>
          <w:i/>
          <w:lang w:val="uk-UA"/>
        </w:rPr>
        <w:t xml:space="preserve"> загальної педагогіки та педагогіки вищої школи</w:t>
      </w:r>
      <w:r w:rsidRPr="006233B5">
        <w:rPr>
          <w:i/>
          <w:lang w:val="uk-UA"/>
        </w:rPr>
        <w:t>:</w:t>
      </w:r>
    </w:p>
    <w:p w14:paraId="003CDA3E" w14:textId="50F4EB4F" w:rsidR="002A1133" w:rsidRPr="006233B5" w:rsidRDefault="00670F75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 xml:space="preserve">визначає бази практики </w:t>
      </w:r>
      <w:r w:rsidR="008C7E6B" w:rsidRPr="006233B5">
        <w:rPr>
          <w:bCs/>
          <w:lang w:val="uk-UA"/>
        </w:rPr>
        <w:t xml:space="preserve">й </w:t>
      </w:r>
      <w:r w:rsidR="002A1133" w:rsidRPr="006233B5">
        <w:rPr>
          <w:bCs/>
          <w:lang w:val="uk-UA"/>
        </w:rPr>
        <w:t xml:space="preserve">подає заявки Завідувачу практик </w:t>
      </w:r>
      <w:r w:rsidRPr="006233B5">
        <w:rPr>
          <w:bCs/>
          <w:lang w:val="uk-UA"/>
        </w:rPr>
        <w:t xml:space="preserve">Університету </w:t>
      </w:r>
      <w:r w:rsidR="002A1133" w:rsidRPr="006233B5">
        <w:rPr>
          <w:bCs/>
          <w:lang w:val="uk-UA"/>
        </w:rPr>
        <w:t>для складання договорів з установами, організаціями та підприємствами;</w:t>
      </w:r>
    </w:p>
    <w:p w14:paraId="398D2F67" w14:textId="6A14C190" w:rsidR="002A1133" w:rsidRPr="006233B5" w:rsidRDefault="00670F75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 xml:space="preserve">вибирає бази практики </w:t>
      </w:r>
      <w:r w:rsidR="008C7E6B" w:rsidRPr="006233B5">
        <w:rPr>
          <w:bCs/>
          <w:lang w:val="uk-UA"/>
        </w:rPr>
        <w:t>та</w:t>
      </w:r>
      <w:r w:rsidR="002A1133" w:rsidRPr="006233B5">
        <w:rPr>
          <w:bCs/>
          <w:lang w:val="uk-UA"/>
        </w:rPr>
        <w:t xml:space="preserve"> скеровує туди здобувачів вищої освіти;</w:t>
      </w:r>
    </w:p>
    <w:p w14:paraId="786042B4" w14:textId="77777777" w:rsidR="002A1133" w:rsidRPr="006233B5" w:rsidRDefault="00670F75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визначає відповідність баз практики вимогам підготовки фахівців різних освітніх рівнів (молодший бакалавр, бакалавр, магістр);</w:t>
      </w:r>
    </w:p>
    <w:p w14:paraId="1FEBFC23" w14:textId="77777777" w:rsidR="002A1133" w:rsidRPr="006233B5" w:rsidRDefault="00670F75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забезпечує заміну баз практики, які не можуть прийняти або які не мають змоги забезпечити їх матеріалами для виконання дипломної роботи (за місяць до початку практики);</w:t>
      </w:r>
    </w:p>
    <w:p w14:paraId="3B349139" w14:textId="33403456" w:rsidR="002A1133" w:rsidRPr="006233B5" w:rsidRDefault="00670F75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 xml:space="preserve">за місяць до початку практики готує </w:t>
      </w:r>
      <w:proofErr w:type="spellStart"/>
      <w:r w:rsidR="002A1133" w:rsidRPr="006233B5">
        <w:rPr>
          <w:bCs/>
          <w:lang w:val="uk-UA"/>
        </w:rPr>
        <w:t>про</w:t>
      </w:r>
      <w:r w:rsidR="008C7E6B" w:rsidRPr="006233B5">
        <w:rPr>
          <w:bCs/>
          <w:lang w:val="uk-UA"/>
        </w:rPr>
        <w:t>є</w:t>
      </w:r>
      <w:r w:rsidR="002A1133" w:rsidRPr="006233B5">
        <w:rPr>
          <w:bCs/>
          <w:lang w:val="uk-UA"/>
        </w:rPr>
        <w:t>кти</w:t>
      </w:r>
      <w:proofErr w:type="spellEnd"/>
      <w:r w:rsidR="002A1133" w:rsidRPr="006233B5">
        <w:rPr>
          <w:bCs/>
          <w:lang w:val="uk-UA"/>
        </w:rPr>
        <w:t xml:space="preserve"> наказів про скерування здобувачів вищої освіти на практику;</w:t>
      </w:r>
    </w:p>
    <w:p w14:paraId="6AB40E9F" w14:textId="5AA78820" w:rsidR="002A1133" w:rsidRPr="006233B5" w:rsidRDefault="00670F75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 xml:space="preserve">проводить інструктаж за участю здобувачів вищої освіти, керівників практики </w:t>
      </w:r>
      <w:r w:rsidR="008C7E6B" w:rsidRPr="006233B5">
        <w:rPr>
          <w:bCs/>
          <w:lang w:val="uk-UA"/>
        </w:rPr>
        <w:t xml:space="preserve">та </w:t>
      </w:r>
      <w:r w:rsidR="002A1133" w:rsidRPr="006233B5">
        <w:rPr>
          <w:bCs/>
          <w:lang w:val="uk-UA"/>
        </w:rPr>
        <w:t>представників деканату про порядок проходження практики, видає студентам відповідну документацію (скерування на практику, програму практики, індивідуальні завдання тощо);</w:t>
      </w:r>
    </w:p>
    <w:p w14:paraId="18A1DE94" w14:textId="77777777" w:rsidR="002A1133" w:rsidRPr="006233B5" w:rsidRDefault="00670F75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формує методичне забезпечення практики здобувачів вищої освіти, розробляє та вдосконалює програми практик відповідно до вимог стандартів вищої освіти;</w:t>
      </w:r>
    </w:p>
    <w:p w14:paraId="14E48E10" w14:textId="77777777" w:rsidR="002A1133" w:rsidRPr="006233B5" w:rsidRDefault="00670F75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за потреби узгоджує програму практики з керівництвом установ, підприємств та організацій;</w:t>
      </w:r>
    </w:p>
    <w:p w14:paraId="1F2ABB6E" w14:textId="77777777" w:rsidR="002A1133" w:rsidRPr="006233B5" w:rsidRDefault="00670F75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добирає керівників практики від кафедри;</w:t>
      </w:r>
    </w:p>
    <w:p w14:paraId="4565269B" w14:textId="77777777" w:rsidR="002A1133" w:rsidRPr="006233B5" w:rsidRDefault="00670F75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>- с</w:t>
      </w:r>
      <w:r w:rsidR="002A1133" w:rsidRPr="006233B5">
        <w:rPr>
          <w:bCs/>
          <w:lang w:val="uk-UA"/>
        </w:rPr>
        <w:t>творює комісії для захисту практики та графік їх засідань;</w:t>
      </w:r>
    </w:p>
    <w:p w14:paraId="5486D243" w14:textId="77777777" w:rsidR="002A1133" w:rsidRPr="006233B5" w:rsidRDefault="002A1133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>організовує захист звітів здобувачів вищої освіти про практику в комісіях;</w:t>
      </w:r>
    </w:p>
    <w:p w14:paraId="533D38E5" w14:textId="77777777" w:rsidR="002A1133" w:rsidRPr="006233B5" w:rsidRDefault="002A1133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>розглядає питання проходження практики й підсумки атестації здобувачів вищої освіти за практику на засіданнях кафедри.</w:t>
      </w:r>
    </w:p>
    <w:p w14:paraId="4F9CEB5B" w14:textId="77777777" w:rsidR="002A1133" w:rsidRPr="006233B5" w:rsidRDefault="002A1133" w:rsidP="00FA0AC6">
      <w:pPr>
        <w:pStyle w:val="a7"/>
        <w:spacing w:after="0"/>
        <w:ind w:left="0"/>
        <w:jc w:val="both"/>
        <w:rPr>
          <w:i/>
          <w:lang w:val="uk-UA"/>
        </w:rPr>
      </w:pPr>
      <w:r w:rsidRPr="006233B5">
        <w:rPr>
          <w:i/>
          <w:lang w:val="uk-UA"/>
        </w:rPr>
        <w:t>4.5. Декан факультету</w:t>
      </w:r>
      <w:r w:rsidR="00670F75" w:rsidRPr="006233B5">
        <w:rPr>
          <w:i/>
          <w:lang w:val="uk-UA"/>
        </w:rPr>
        <w:t xml:space="preserve"> педагогічної освіти</w:t>
      </w:r>
      <w:r w:rsidRPr="006233B5">
        <w:rPr>
          <w:i/>
          <w:lang w:val="uk-UA"/>
        </w:rPr>
        <w:t>:</w:t>
      </w:r>
    </w:p>
    <w:p w14:paraId="51FDDF7E" w14:textId="77777777" w:rsidR="002A1133" w:rsidRPr="006233B5" w:rsidRDefault="00670F75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контролює вибір баз практики кафедр</w:t>
      </w:r>
      <w:r w:rsidRPr="006233B5">
        <w:rPr>
          <w:bCs/>
          <w:lang w:val="uk-UA"/>
        </w:rPr>
        <w:t>ою</w:t>
      </w:r>
      <w:r w:rsidR="002A1133" w:rsidRPr="006233B5">
        <w:rPr>
          <w:bCs/>
          <w:lang w:val="uk-UA"/>
        </w:rPr>
        <w:t>;</w:t>
      </w:r>
    </w:p>
    <w:p w14:paraId="1373D206" w14:textId="77777777" w:rsidR="002A1133" w:rsidRPr="006233B5" w:rsidRDefault="00670F75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узгоджує накази про скерування здобувачів вищої освіти на практику;</w:t>
      </w:r>
    </w:p>
    <w:p w14:paraId="5D4CDD36" w14:textId="784ED3E6" w:rsidR="002A1133" w:rsidRPr="006233B5" w:rsidRDefault="00670F75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lastRenderedPageBreak/>
        <w:t xml:space="preserve">- </w:t>
      </w:r>
      <w:r w:rsidR="002A1133" w:rsidRPr="006233B5">
        <w:rPr>
          <w:bCs/>
          <w:lang w:val="uk-UA"/>
        </w:rPr>
        <w:t>бере участь в організації інструктивних зборів з</w:t>
      </w:r>
      <w:r w:rsidR="008C7E6B" w:rsidRPr="006233B5">
        <w:rPr>
          <w:bCs/>
          <w:lang w:val="uk-UA"/>
        </w:rPr>
        <w:t>і</w:t>
      </w:r>
      <w:r w:rsidR="002A1133" w:rsidRPr="006233B5">
        <w:rPr>
          <w:bCs/>
          <w:lang w:val="uk-UA"/>
        </w:rPr>
        <w:t xml:space="preserve"> здобувачами вищої освіти, яких скеровують для проходження практики;</w:t>
      </w:r>
    </w:p>
    <w:p w14:paraId="68CF40D3" w14:textId="77777777" w:rsidR="002A1133" w:rsidRPr="006233B5" w:rsidRDefault="00670F75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здійснює контроль за скеруванням здобувачів вищої освіти на практику та своєчасним їх прибуттям на бази практики;</w:t>
      </w:r>
    </w:p>
    <w:p w14:paraId="71F6C12E" w14:textId="77777777" w:rsidR="002A1133" w:rsidRPr="006233B5" w:rsidRDefault="00670F75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контролює роботу кафедр</w:t>
      </w:r>
      <w:r w:rsidRPr="006233B5">
        <w:rPr>
          <w:bCs/>
          <w:lang w:val="uk-UA"/>
        </w:rPr>
        <w:t>и</w:t>
      </w:r>
      <w:r w:rsidR="002A1133" w:rsidRPr="006233B5">
        <w:rPr>
          <w:bCs/>
          <w:lang w:val="uk-UA"/>
        </w:rPr>
        <w:t xml:space="preserve"> на основі моніторингу проходження практики здобувачами вищої освіти;</w:t>
      </w:r>
    </w:p>
    <w:p w14:paraId="225DFC72" w14:textId="77777777" w:rsidR="002A1133" w:rsidRPr="006233B5" w:rsidRDefault="00670F75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контролює організацію й проведення захисту практик на кафедрах;</w:t>
      </w:r>
    </w:p>
    <w:p w14:paraId="0AAA6946" w14:textId="77777777" w:rsidR="002A1133" w:rsidRPr="006233B5" w:rsidRDefault="00670F75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аналізує методичне забезпечення практики;</w:t>
      </w:r>
    </w:p>
    <w:p w14:paraId="46955D53" w14:textId="77777777" w:rsidR="002A1133" w:rsidRPr="006233B5" w:rsidRDefault="00670F75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аналізує якість проходження здобувачами вищої освіти практики та її захист;</w:t>
      </w:r>
    </w:p>
    <w:p w14:paraId="6B2A0A26" w14:textId="77777777" w:rsidR="002A1133" w:rsidRPr="006233B5" w:rsidRDefault="002A1133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>вносить пропозиції щодо змісту програми практики, термінів її проведення.</w:t>
      </w:r>
    </w:p>
    <w:p w14:paraId="46D43B35" w14:textId="77777777" w:rsidR="00670F75" w:rsidRPr="006233B5" w:rsidRDefault="00670F75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</w:p>
    <w:p w14:paraId="56F02D34" w14:textId="77777777" w:rsidR="002A1133" w:rsidRPr="006233B5" w:rsidRDefault="002A1133" w:rsidP="00FA0AC6">
      <w:pPr>
        <w:pStyle w:val="a7"/>
        <w:spacing w:after="0"/>
        <w:ind w:left="0"/>
        <w:jc w:val="both"/>
        <w:rPr>
          <w:i/>
          <w:lang w:val="uk-UA"/>
        </w:rPr>
      </w:pPr>
      <w:r w:rsidRPr="006233B5">
        <w:rPr>
          <w:color w:val="FF0000"/>
          <w:lang w:val="uk-UA"/>
        </w:rPr>
        <w:t xml:space="preserve"> </w:t>
      </w:r>
      <w:r w:rsidRPr="006233B5">
        <w:rPr>
          <w:i/>
          <w:lang w:val="uk-UA"/>
        </w:rPr>
        <w:t>4.6. Керівник практики від кафедри</w:t>
      </w:r>
      <w:r w:rsidR="001445FD" w:rsidRPr="006233B5">
        <w:rPr>
          <w:i/>
          <w:lang w:val="uk-UA"/>
        </w:rPr>
        <w:t xml:space="preserve"> загальної педагогіки та педагогіки вищої школи</w:t>
      </w:r>
      <w:r w:rsidRPr="006233B5">
        <w:rPr>
          <w:i/>
          <w:lang w:val="uk-UA"/>
        </w:rPr>
        <w:t>:</w:t>
      </w:r>
    </w:p>
    <w:p w14:paraId="570312A2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забезпечує проведення всіх організаційних   заходів перед відбуттям здобувачів вищої освіти на практику: інструктаж із техніки безпеки, правил поведінки в установах, організаціях, на підприємствах, надає студентам необхідні документи (програму та щоденник практики (додаток 2), скерування на практику (додаток 3), індивідуальні завдання тощо);</w:t>
      </w:r>
    </w:p>
    <w:p w14:paraId="2BEEBC86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повідомляє здобувачів вищої освіти про форми звітності, затверджені кафедрою;</w:t>
      </w:r>
    </w:p>
    <w:p w14:paraId="00C33B32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здійснює контроль за своєчасним прибуттям здобувачів вищої освіти на бази практики;</w:t>
      </w:r>
    </w:p>
    <w:p w14:paraId="5CC2B0D3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разом з керівником на місцях проходження практики забезпечує належне виконання програми, спостерігає за професійним становленням здобувача вищої освіти;</w:t>
      </w:r>
    </w:p>
    <w:p w14:paraId="34066951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 xml:space="preserve">контролює забезпечення належних умов праці здобувачів вищої освіти, виконання ними внутрішнього трудового розпорядку; </w:t>
      </w:r>
    </w:p>
    <w:p w14:paraId="7503257C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здійснює навчально-методичне керівництво і контроль за виконанням програми практики;</w:t>
      </w:r>
    </w:p>
    <w:p w14:paraId="14C1F6D1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у складі комісії приймає звіти здобувачів вищої освіти про практику;</w:t>
      </w:r>
    </w:p>
    <w:p w14:paraId="702671A3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подає завідувачеві кафедри письмовий звіт про проходження практики здобувачами вищої освіти із зауваженнями та пропозиціями щодо поліпшення її організації.</w:t>
      </w:r>
    </w:p>
    <w:p w14:paraId="0DE25F85" w14:textId="77777777" w:rsidR="002A1133" w:rsidRPr="006233B5" w:rsidRDefault="002A1133" w:rsidP="00FA0AC6">
      <w:pPr>
        <w:pStyle w:val="a7"/>
        <w:spacing w:after="0"/>
        <w:ind w:left="0"/>
        <w:jc w:val="both"/>
        <w:rPr>
          <w:i/>
          <w:lang w:val="uk-UA"/>
        </w:rPr>
      </w:pPr>
      <w:r w:rsidRPr="006233B5">
        <w:rPr>
          <w:i/>
          <w:lang w:val="uk-UA"/>
        </w:rPr>
        <w:t>4</w:t>
      </w:r>
      <w:r w:rsidR="001445FD" w:rsidRPr="006233B5">
        <w:rPr>
          <w:i/>
          <w:lang w:val="uk-UA"/>
        </w:rPr>
        <w:t xml:space="preserve">. </w:t>
      </w:r>
      <w:r w:rsidRPr="006233B5">
        <w:rPr>
          <w:i/>
          <w:lang w:val="uk-UA"/>
        </w:rPr>
        <w:t>7. Керівник практики від бази практики:</w:t>
      </w:r>
    </w:p>
    <w:p w14:paraId="40773AF9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здійснює безпосереднє керівництво практикою;</w:t>
      </w:r>
    </w:p>
    <w:p w14:paraId="391E2B23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забезпечує проведення обов’язкового інструктажу з охорони праці загального та на робочому місці, ознайомлює здобувачів вищої освіти із правилами внутрішнього розпорядку;</w:t>
      </w:r>
    </w:p>
    <w:p w14:paraId="5569BEE5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забезпечує необхідні умови для проходження практики здобувачами вищої освіти відповідно до змісту програми;</w:t>
      </w:r>
    </w:p>
    <w:p w14:paraId="54CD4795" w14:textId="4311EF59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 xml:space="preserve">разом із керівником практики від кафедри організовує і контролює виконання здобувачем вищої освіти програми </w:t>
      </w:r>
      <w:r w:rsidR="008C7E6B" w:rsidRPr="006233B5">
        <w:rPr>
          <w:bCs/>
          <w:lang w:val="uk-UA"/>
        </w:rPr>
        <w:t>та</w:t>
      </w:r>
      <w:r w:rsidR="002A1133" w:rsidRPr="006233B5">
        <w:rPr>
          <w:bCs/>
          <w:lang w:val="uk-UA"/>
        </w:rPr>
        <w:t xml:space="preserve"> дотримання графіка проходження практики;</w:t>
      </w:r>
    </w:p>
    <w:p w14:paraId="62400AA6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 xml:space="preserve">контролює виходи на роботу здобувачів вищої освіти; </w:t>
      </w:r>
    </w:p>
    <w:p w14:paraId="4DE5753F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lastRenderedPageBreak/>
        <w:t xml:space="preserve">- </w:t>
      </w:r>
      <w:r w:rsidR="002A1133" w:rsidRPr="006233B5">
        <w:rPr>
          <w:bCs/>
          <w:lang w:val="uk-UA"/>
        </w:rPr>
        <w:t>повідомляє кафедрального керівника практики або безпосередньо завідувача кафедри про виявлені порушення трудової дисципліни та внутрішнього розпорядку;</w:t>
      </w:r>
    </w:p>
    <w:p w14:paraId="76CFBDC9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контролює підготовку звітів здобувачів вищої освіти;</w:t>
      </w:r>
    </w:p>
    <w:p w14:paraId="1AB0C84D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після закінчення практики складає характеристику кожного здобувача вищої освіти на основі підготовленого студентом звіту і виставляє оцінку за практику.</w:t>
      </w:r>
    </w:p>
    <w:p w14:paraId="3C414085" w14:textId="77777777" w:rsidR="002A1133" w:rsidRPr="006233B5" w:rsidRDefault="002A1133" w:rsidP="00FA0AC6">
      <w:pPr>
        <w:pStyle w:val="a7"/>
        <w:spacing w:after="0"/>
        <w:ind w:left="0"/>
        <w:jc w:val="both"/>
        <w:rPr>
          <w:i/>
          <w:lang w:val="uk-UA"/>
        </w:rPr>
      </w:pPr>
      <w:r w:rsidRPr="006233B5">
        <w:rPr>
          <w:i/>
          <w:lang w:val="uk-UA"/>
        </w:rPr>
        <w:t xml:space="preserve">4.8. </w:t>
      </w:r>
      <w:r w:rsidRPr="006233B5">
        <w:rPr>
          <w:bCs/>
          <w:i/>
          <w:lang w:val="uk-UA"/>
        </w:rPr>
        <w:t>Здобувач вищої освіти</w:t>
      </w:r>
      <w:r w:rsidRPr="006233B5">
        <w:rPr>
          <w:i/>
          <w:lang w:val="uk-UA"/>
        </w:rPr>
        <w:t>, що проходить практику, зобов’язаний:</w:t>
      </w:r>
    </w:p>
    <w:p w14:paraId="2E54FCEB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до початку практики пройти медичний огляд та інструктаж з охорони праці та техніки безпеки, питань проходження практики, отримати від керівника практики від кафедри методичні вказівки, програму проходження практики, індивідуальне завдання, скерування на практику, консультації щодо оформлення усіх необхідних документів;</w:t>
      </w:r>
    </w:p>
    <w:p w14:paraId="0D778B9B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своєчасно прибути на базу практики;</w:t>
      </w:r>
    </w:p>
    <w:p w14:paraId="3E3370AE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дотримуватись правил охорони праці й техніки безпеки;</w:t>
      </w:r>
    </w:p>
    <w:p w14:paraId="5676A5F7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ознайомитись із правилами внутрішнього розпорядку установи та іншими нормативними документами, які регламентують роботу працівника, і суворо їх дотримуватись;</w:t>
      </w:r>
    </w:p>
    <w:p w14:paraId="20C9DE02" w14:textId="171FE30F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 xml:space="preserve">разом із керівником від бази практики скласти календарно-тематичний план відповідно до програми проходження практики з урахуванням специфіки </w:t>
      </w:r>
      <w:r w:rsidR="00BD4FAB" w:rsidRPr="006233B5">
        <w:rPr>
          <w:bCs/>
          <w:lang w:val="uk-UA"/>
        </w:rPr>
        <w:t>та</w:t>
      </w:r>
      <w:r w:rsidR="002A1133" w:rsidRPr="006233B5">
        <w:rPr>
          <w:bCs/>
          <w:lang w:val="uk-UA"/>
        </w:rPr>
        <w:t xml:space="preserve"> конкретних умов установи, чи організації;</w:t>
      </w:r>
    </w:p>
    <w:p w14:paraId="7B56AE11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у повному обсязі виконувати усі завдання, передбачені програмою практики, а також індивідуальні завдання керівників від кафедри та від бази практики;</w:t>
      </w:r>
    </w:p>
    <w:p w14:paraId="4760BCFC" w14:textId="77777777" w:rsidR="002A1133" w:rsidRPr="006233B5" w:rsidRDefault="002A1133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>максимально використовувати усі можливості бази практики;</w:t>
      </w:r>
    </w:p>
    <w:p w14:paraId="653EDE4B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- </w:t>
      </w:r>
      <w:r w:rsidR="002A1133" w:rsidRPr="006233B5">
        <w:rPr>
          <w:bCs/>
          <w:lang w:val="uk-UA"/>
        </w:rPr>
        <w:t>заповнювати належним чином документацію щодо проходження практики та забезпечувати її доступність для перевірки;</w:t>
      </w:r>
    </w:p>
    <w:p w14:paraId="37E2DFC7" w14:textId="77777777" w:rsidR="002A1133" w:rsidRPr="006233B5" w:rsidRDefault="002A1133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>своєчасно готувати звіт про виконання програми практики та індивідуальних завдань;</w:t>
      </w:r>
    </w:p>
    <w:p w14:paraId="15AFAACA" w14:textId="77777777" w:rsidR="002A1133" w:rsidRPr="006233B5" w:rsidRDefault="001445FD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>- з</w:t>
      </w:r>
      <w:r w:rsidR="002A1133" w:rsidRPr="006233B5">
        <w:rPr>
          <w:bCs/>
          <w:lang w:val="uk-UA"/>
        </w:rPr>
        <w:t>гідно з розкладом роботи комісії вчасно захистити звіт про практику.</w:t>
      </w:r>
    </w:p>
    <w:p w14:paraId="697B2AE9" w14:textId="3D567A69" w:rsidR="002A1133" w:rsidRPr="006233B5" w:rsidRDefault="002A1133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>Здобувач вищої освіти несе відповідальність за виконану роботу під</w:t>
      </w:r>
      <w:r w:rsidR="00BD4FAB" w:rsidRPr="006233B5">
        <w:rPr>
          <w:bCs/>
          <w:lang w:val="uk-UA"/>
        </w:rPr>
        <w:t xml:space="preserve"> </w:t>
      </w:r>
      <w:r w:rsidRPr="006233B5">
        <w:rPr>
          <w:bCs/>
          <w:lang w:val="uk-UA"/>
        </w:rPr>
        <w:t>час практики.</w:t>
      </w:r>
    </w:p>
    <w:p w14:paraId="29082C0E" w14:textId="133D3EDA" w:rsidR="002A1133" w:rsidRPr="006233B5" w:rsidRDefault="002A1133" w:rsidP="00FA0AC6">
      <w:pPr>
        <w:pStyle w:val="a7"/>
        <w:autoSpaceDE w:val="0"/>
        <w:autoSpaceDN w:val="0"/>
        <w:spacing w:after="0"/>
        <w:ind w:left="0"/>
        <w:jc w:val="both"/>
        <w:rPr>
          <w:bCs/>
          <w:lang w:val="uk-UA"/>
        </w:rPr>
      </w:pPr>
      <w:r w:rsidRPr="006233B5">
        <w:rPr>
          <w:bCs/>
          <w:lang w:val="uk-UA"/>
        </w:rPr>
        <w:t>4.9. До керівника педагогічною пра</w:t>
      </w:r>
      <w:r w:rsidR="006233B5">
        <w:rPr>
          <w:bCs/>
          <w:lang w:val="uk-UA"/>
        </w:rPr>
        <w:t xml:space="preserve">ктикою прикріпляють не більше 7 </w:t>
      </w:r>
      <w:r w:rsidRPr="006233B5">
        <w:rPr>
          <w:bCs/>
          <w:lang w:val="uk-UA"/>
        </w:rPr>
        <w:t>здобувачів вищої освіти освітнього рівня «бакалавр», «магістр»</w:t>
      </w:r>
      <w:r w:rsidR="00BD4FAB" w:rsidRPr="006233B5">
        <w:rPr>
          <w:bCs/>
          <w:lang w:val="uk-UA"/>
        </w:rPr>
        <w:t xml:space="preserve"> </w:t>
      </w:r>
      <w:r w:rsidRPr="006233B5">
        <w:rPr>
          <w:bCs/>
          <w:lang w:val="uk-UA"/>
        </w:rPr>
        <w:t>– не більше 25 осіб в один період.</w:t>
      </w:r>
    </w:p>
    <w:p w14:paraId="398EE6E9" w14:textId="186C2A54" w:rsidR="00B47D0C" w:rsidRPr="006233B5" w:rsidRDefault="00FA0AC6" w:rsidP="00FA0AC6">
      <w:pPr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4.10.  </w:t>
      </w:r>
      <w:r w:rsidR="002A1133" w:rsidRPr="006233B5">
        <w:rPr>
          <w:szCs w:val="28"/>
          <w:lang w:val="uk-UA"/>
        </w:rPr>
        <w:t>О</w:t>
      </w:r>
      <w:r w:rsidR="00B47D0C" w:rsidRPr="006233B5">
        <w:rPr>
          <w:szCs w:val="28"/>
          <w:lang w:val="uk-UA"/>
        </w:rPr>
        <w:t>собливості</w:t>
      </w:r>
      <w:r w:rsidR="002A1133" w:rsidRPr="006233B5">
        <w:rPr>
          <w:szCs w:val="28"/>
          <w:lang w:val="uk-UA"/>
        </w:rPr>
        <w:t xml:space="preserve"> організації видів практик,</w:t>
      </w:r>
      <w:r w:rsidR="00B47D0C" w:rsidRPr="006233B5">
        <w:rPr>
          <w:szCs w:val="28"/>
          <w:lang w:val="uk-UA"/>
        </w:rPr>
        <w:t xml:space="preserve"> </w:t>
      </w:r>
      <w:r w:rsidR="00391C4F" w:rsidRPr="006233B5">
        <w:rPr>
          <w:szCs w:val="28"/>
          <w:lang w:val="uk-UA"/>
        </w:rPr>
        <w:t xml:space="preserve">навчально-методичне забезпечення, зміст завдань практики, критерії оцінки, </w:t>
      </w:r>
      <w:r w:rsidR="002A1133" w:rsidRPr="006233B5">
        <w:rPr>
          <w:szCs w:val="28"/>
          <w:lang w:val="uk-UA"/>
        </w:rPr>
        <w:t xml:space="preserve">додаткові зразки документації деталізуються </w:t>
      </w:r>
      <w:r w:rsidR="00391C4F" w:rsidRPr="006233B5">
        <w:rPr>
          <w:szCs w:val="28"/>
          <w:lang w:val="uk-UA"/>
        </w:rPr>
        <w:t xml:space="preserve">у Робочих програмах практик та відповідних </w:t>
      </w:r>
      <w:r w:rsidR="002A1133" w:rsidRPr="006233B5">
        <w:rPr>
          <w:szCs w:val="28"/>
          <w:lang w:val="uk-UA"/>
        </w:rPr>
        <w:t>навчал</w:t>
      </w:r>
      <w:r w:rsidR="006233B5">
        <w:rPr>
          <w:szCs w:val="28"/>
          <w:lang w:val="uk-UA"/>
        </w:rPr>
        <w:t xml:space="preserve">ьно-методичних матеріалах, які </w:t>
      </w:r>
      <w:r w:rsidR="002A1133" w:rsidRPr="006233B5">
        <w:rPr>
          <w:szCs w:val="28"/>
          <w:lang w:val="uk-UA"/>
        </w:rPr>
        <w:t xml:space="preserve">розглядаються на засіданні кафедри та Навчально-методичній комісії і затверджуються </w:t>
      </w:r>
      <w:r w:rsidR="001445FD" w:rsidRPr="006233B5">
        <w:rPr>
          <w:szCs w:val="28"/>
          <w:lang w:val="uk-UA"/>
        </w:rPr>
        <w:t xml:space="preserve">деканом факультету </w:t>
      </w:r>
    </w:p>
    <w:p w14:paraId="3A3D399C" w14:textId="77777777" w:rsidR="00B47D0C" w:rsidRPr="006233B5" w:rsidRDefault="00B47D0C" w:rsidP="00FA0AC6">
      <w:pPr>
        <w:ind w:firstLine="567"/>
        <w:jc w:val="both"/>
        <w:rPr>
          <w:szCs w:val="28"/>
          <w:lang w:val="uk-UA"/>
        </w:rPr>
      </w:pPr>
    </w:p>
    <w:p w14:paraId="670CB4B4" w14:textId="210C324F" w:rsidR="00591644" w:rsidRPr="006233B5" w:rsidRDefault="00591644" w:rsidP="00582016">
      <w:pPr>
        <w:pStyle w:val="a7"/>
        <w:autoSpaceDE w:val="0"/>
        <w:autoSpaceDN w:val="0"/>
        <w:spacing w:after="0"/>
        <w:ind w:left="0"/>
        <w:jc w:val="center"/>
        <w:rPr>
          <w:bCs/>
          <w:lang w:val="uk-UA"/>
        </w:rPr>
      </w:pPr>
      <w:r w:rsidRPr="006233B5">
        <w:rPr>
          <w:b/>
          <w:bCs/>
          <w:lang w:val="uk-UA"/>
        </w:rPr>
        <w:t xml:space="preserve">5. </w:t>
      </w:r>
      <w:r w:rsidRPr="006233B5">
        <w:rPr>
          <w:b/>
          <w:lang w:val="uk-UA"/>
        </w:rPr>
        <w:t>ПІДВЕДЕННЯ ПІДСУМКІВ ПРАКТИКИ</w:t>
      </w:r>
    </w:p>
    <w:p w14:paraId="6D7D3B6C" w14:textId="77777777" w:rsidR="00591644" w:rsidRPr="006233B5" w:rsidRDefault="00591644" w:rsidP="00FA0AC6">
      <w:pPr>
        <w:pStyle w:val="a7"/>
        <w:autoSpaceDE w:val="0"/>
        <w:autoSpaceDN w:val="0"/>
        <w:spacing w:after="0"/>
        <w:ind w:left="0" w:firstLine="708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5.1. </w:t>
      </w:r>
      <w:r w:rsidR="001445FD" w:rsidRPr="006233B5">
        <w:rPr>
          <w:bCs/>
          <w:lang w:val="uk-UA"/>
        </w:rPr>
        <w:t>Ф</w:t>
      </w:r>
      <w:r w:rsidRPr="006233B5">
        <w:rPr>
          <w:lang w:val="uk-UA"/>
        </w:rPr>
        <w:t xml:space="preserve">орми звітності й оцінювання знань визначають </w:t>
      </w:r>
      <w:r w:rsidR="001445FD" w:rsidRPr="006233B5">
        <w:rPr>
          <w:lang w:val="uk-UA"/>
        </w:rPr>
        <w:t xml:space="preserve">робочі програми </w:t>
      </w:r>
      <w:r w:rsidRPr="006233B5">
        <w:rPr>
          <w:lang w:val="uk-UA"/>
        </w:rPr>
        <w:t>практики відповідно до її виду.</w:t>
      </w:r>
    </w:p>
    <w:p w14:paraId="785D9CDC" w14:textId="77777777" w:rsidR="00591644" w:rsidRPr="006233B5" w:rsidRDefault="00591644" w:rsidP="00FA0AC6">
      <w:pPr>
        <w:ind w:firstLine="709"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5.2. Після закінчення терміну практики </w:t>
      </w:r>
      <w:r w:rsidRPr="006233B5">
        <w:rPr>
          <w:bCs/>
          <w:lang w:val="uk-UA"/>
        </w:rPr>
        <w:t>здобувачі вищої освіти</w:t>
      </w:r>
      <w:r w:rsidRPr="006233B5">
        <w:rPr>
          <w:sz w:val="44"/>
          <w:szCs w:val="28"/>
          <w:lang w:val="uk-UA"/>
        </w:rPr>
        <w:t xml:space="preserve"> </w:t>
      </w:r>
      <w:r w:rsidRPr="006233B5">
        <w:rPr>
          <w:szCs w:val="28"/>
          <w:lang w:val="uk-UA"/>
        </w:rPr>
        <w:t xml:space="preserve">звітують про виконання програми практики та індивідуальних завдань. </w:t>
      </w:r>
    </w:p>
    <w:p w14:paraId="3A57A33A" w14:textId="77777777" w:rsidR="00591644" w:rsidRPr="006233B5" w:rsidRDefault="00591644" w:rsidP="00FA0AC6">
      <w:pPr>
        <w:ind w:firstLine="709"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5.3. Звіт оформляють відповідно до вимог, встановлених кафедрою. </w:t>
      </w:r>
    </w:p>
    <w:p w14:paraId="4F1DB2EC" w14:textId="77777777" w:rsidR="00591644" w:rsidRPr="006233B5" w:rsidRDefault="00591644" w:rsidP="00FA0AC6">
      <w:pPr>
        <w:ind w:firstLine="709"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lastRenderedPageBreak/>
        <w:t xml:space="preserve">Звіт має містити інформацію про конкретну роботу, яку </w:t>
      </w:r>
      <w:r w:rsidRPr="006233B5">
        <w:rPr>
          <w:bCs/>
          <w:szCs w:val="28"/>
          <w:lang w:val="uk-UA"/>
        </w:rPr>
        <w:t>здобувач вищої освіти</w:t>
      </w:r>
      <w:r w:rsidRPr="006233B5">
        <w:rPr>
          <w:szCs w:val="28"/>
          <w:lang w:val="uk-UA"/>
        </w:rPr>
        <w:t xml:space="preserve"> виконав за період практики, короткий опис діяльності установи, підприємства, організації, що є базою практики, висновки, пропозиції, список використаних джерел тощо.</w:t>
      </w:r>
    </w:p>
    <w:p w14:paraId="4165F32F" w14:textId="77777777" w:rsidR="00591644" w:rsidRPr="006233B5" w:rsidRDefault="00591644" w:rsidP="00FA0AC6">
      <w:pPr>
        <w:ind w:firstLine="709"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Письмовий звіт, який підписав і оцінив керівник від бази практики, подають на рецензування керівникові практики від кафедри.</w:t>
      </w:r>
    </w:p>
    <w:p w14:paraId="7F2F17AE" w14:textId="0C090299" w:rsidR="00591644" w:rsidRPr="006233B5" w:rsidRDefault="00591644" w:rsidP="00FA0AC6">
      <w:pPr>
        <w:ind w:firstLine="709"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5.4. Звіт практики </w:t>
      </w:r>
      <w:r w:rsidRPr="006233B5">
        <w:rPr>
          <w:bCs/>
          <w:szCs w:val="28"/>
          <w:lang w:val="uk-UA"/>
        </w:rPr>
        <w:t>здобувач вищої освіти</w:t>
      </w:r>
      <w:r w:rsidRPr="006233B5">
        <w:rPr>
          <w:szCs w:val="28"/>
          <w:lang w:val="uk-UA"/>
        </w:rPr>
        <w:t xml:space="preserve"> захищає перед комісією, призначеною кафедрою. </w:t>
      </w:r>
      <w:r w:rsidR="00582016" w:rsidRPr="006233B5">
        <w:rPr>
          <w:szCs w:val="28"/>
          <w:lang w:val="uk-UA"/>
        </w:rPr>
        <w:t xml:space="preserve">У </w:t>
      </w:r>
      <w:r w:rsidRPr="006233B5">
        <w:rPr>
          <w:szCs w:val="28"/>
          <w:lang w:val="uk-UA"/>
        </w:rPr>
        <w:t>склад комісії входять керівники практики від кафедри, викладачі кафедри, які викладали спеціальні дисципліни, і, в разі потреби, керівники від баз практики.</w:t>
      </w:r>
    </w:p>
    <w:p w14:paraId="4CAC6499" w14:textId="77777777" w:rsidR="00591644" w:rsidRPr="006233B5" w:rsidRDefault="00591644" w:rsidP="00FA0AC6">
      <w:pPr>
        <w:ind w:firstLine="709"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Комісія може приймати звіт </w:t>
      </w:r>
      <w:r w:rsidRPr="006233B5">
        <w:rPr>
          <w:bCs/>
          <w:szCs w:val="28"/>
          <w:lang w:val="uk-UA"/>
        </w:rPr>
        <w:t>здобувача вищої освіти</w:t>
      </w:r>
      <w:r w:rsidRPr="006233B5">
        <w:rPr>
          <w:szCs w:val="28"/>
          <w:lang w:val="uk-UA"/>
        </w:rPr>
        <w:t xml:space="preserve"> в останній день проходження практики на її базі або в Університеті.</w:t>
      </w:r>
    </w:p>
    <w:p w14:paraId="0C9C1B20" w14:textId="51C58FB5" w:rsidR="00591644" w:rsidRPr="006233B5" w:rsidRDefault="00591644" w:rsidP="00FA0AC6">
      <w:pPr>
        <w:ind w:firstLine="709"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5.5. Формою звітності за практику є диференційований залік. Оцінку за практику виставляють у відомість обліку успішності </w:t>
      </w:r>
      <w:r w:rsidR="00BD4FAB" w:rsidRPr="006233B5">
        <w:rPr>
          <w:szCs w:val="28"/>
          <w:lang w:val="uk-UA"/>
        </w:rPr>
        <w:t xml:space="preserve">та </w:t>
      </w:r>
      <w:r w:rsidRPr="006233B5">
        <w:rPr>
          <w:szCs w:val="28"/>
          <w:lang w:val="uk-UA"/>
        </w:rPr>
        <w:t xml:space="preserve">залікову книжку </w:t>
      </w:r>
      <w:r w:rsidRPr="006233B5">
        <w:rPr>
          <w:bCs/>
          <w:szCs w:val="28"/>
          <w:lang w:val="uk-UA"/>
        </w:rPr>
        <w:t>здобувача вищої освіти</w:t>
      </w:r>
      <w:r w:rsidRPr="006233B5">
        <w:rPr>
          <w:szCs w:val="28"/>
          <w:lang w:val="uk-UA"/>
        </w:rPr>
        <w:t xml:space="preserve"> за підписами членів комісії відповідно до </w:t>
      </w:r>
      <w:r w:rsidRPr="006233B5">
        <w:rPr>
          <w:rFonts w:eastAsia="Calibri"/>
          <w:szCs w:val="28"/>
          <w:lang w:val="uk-UA"/>
        </w:rPr>
        <w:t>Положення про контроль та оцінювання навчальних досягнень здобувачів вищої освіти Університету</w:t>
      </w:r>
      <w:r w:rsidRPr="006233B5">
        <w:rPr>
          <w:szCs w:val="28"/>
          <w:lang w:val="uk-UA"/>
        </w:rPr>
        <w:t xml:space="preserve">. </w:t>
      </w:r>
    </w:p>
    <w:p w14:paraId="5BC9506C" w14:textId="50B56074" w:rsidR="00591644" w:rsidRPr="006233B5" w:rsidRDefault="00591644" w:rsidP="00FA0AC6">
      <w:pPr>
        <w:ind w:firstLine="709"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Критерії оцінювання проходження всіх видів практик</w:t>
      </w:r>
      <w:r w:rsidR="00264E75" w:rsidRPr="006233B5">
        <w:rPr>
          <w:szCs w:val="28"/>
          <w:lang w:val="uk-UA"/>
        </w:rPr>
        <w:t>, які наведено у робочих програмах практик</w:t>
      </w:r>
      <w:r w:rsidR="002A1133" w:rsidRPr="006233B5">
        <w:rPr>
          <w:szCs w:val="28"/>
          <w:lang w:val="uk-UA"/>
        </w:rPr>
        <w:t xml:space="preserve"> </w:t>
      </w:r>
      <w:r w:rsidRPr="006233B5">
        <w:rPr>
          <w:szCs w:val="28"/>
          <w:lang w:val="uk-UA"/>
        </w:rPr>
        <w:t>з</w:t>
      </w:r>
      <w:r w:rsidR="001445FD" w:rsidRPr="006233B5">
        <w:rPr>
          <w:szCs w:val="28"/>
          <w:lang w:val="uk-UA"/>
        </w:rPr>
        <w:t>атверджує Вчена рада факультету педагогічної освіти.</w:t>
      </w:r>
    </w:p>
    <w:p w14:paraId="551F291B" w14:textId="77777777" w:rsidR="00591644" w:rsidRPr="006233B5" w:rsidRDefault="00591644" w:rsidP="00FA0AC6">
      <w:pPr>
        <w:ind w:firstLine="709"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Оцінку за практику враховують при призначенні стипендії.</w:t>
      </w:r>
    </w:p>
    <w:p w14:paraId="2778E3E6" w14:textId="773B2993" w:rsidR="00591644" w:rsidRPr="006233B5" w:rsidRDefault="00591644" w:rsidP="00FA0AC6">
      <w:pPr>
        <w:ind w:firstLine="709"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>5.6. Підсумки кожної практики обговорюють на засіданн</w:t>
      </w:r>
      <w:r w:rsidR="00BD4FAB" w:rsidRPr="006233B5">
        <w:rPr>
          <w:szCs w:val="28"/>
          <w:lang w:val="uk-UA"/>
        </w:rPr>
        <w:t xml:space="preserve">і </w:t>
      </w:r>
      <w:r w:rsidRPr="006233B5">
        <w:rPr>
          <w:szCs w:val="28"/>
          <w:lang w:val="uk-UA"/>
        </w:rPr>
        <w:t xml:space="preserve">кафедри, </w:t>
      </w:r>
      <w:r w:rsidR="00BD4FAB" w:rsidRPr="006233B5">
        <w:rPr>
          <w:szCs w:val="28"/>
          <w:lang w:val="uk-UA"/>
        </w:rPr>
        <w:t>В</w:t>
      </w:r>
      <w:r w:rsidRPr="006233B5">
        <w:rPr>
          <w:szCs w:val="28"/>
          <w:lang w:val="uk-UA"/>
        </w:rPr>
        <w:t>чен</w:t>
      </w:r>
      <w:r w:rsidR="00047EB9" w:rsidRPr="006233B5">
        <w:rPr>
          <w:szCs w:val="28"/>
          <w:lang w:val="uk-UA"/>
        </w:rPr>
        <w:t>і</w:t>
      </w:r>
      <w:r w:rsidR="00BD4FAB" w:rsidRPr="006233B5">
        <w:rPr>
          <w:szCs w:val="28"/>
          <w:lang w:val="uk-UA"/>
        </w:rPr>
        <w:t>й</w:t>
      </w:r>
      <w:r w:rsidRPr="006233B5">
        <w:rPr>
          <w:szCs w:val="28"/>
          <w:lang w:val="uk-UA"/>
        </w:rPr>
        <w:t xml:space="preserve"> рад</w:t>
      </w:r>
      <w:r w:rsidR="00047EB9" w:rsidRPr="006233B5">
        <w:rPr>
          <w:szCs w:val="28"/>
          <w:lang w:val="uk-UA"/>
        </w:rPr>
        <w:t>і</w:t>
      </w:r>
      <w:r w:rsidRPr="006233B5">
        <w:rPr>
          <w:szCs w:val="28"/>
          <w:lang w:val="uk-UA"/>
        </w:rPr>
        <w:t xml:space="preserve"> факультет</w:t>
      </w:r>
      <w:r w:rsidR="00047EB9" w:rsidRPr="006233B5">
        <w:rPr>
          <w:szCs w:val="28"/>
          <w:lang w:val="uk-UA"/>
        </w:rPr>
        <w:t>у</w:t>
      </w:r>
      <w:r w:rsidR="001445FD" w:rsidRPr="006233B5">
        <w:rPr>
          <w:szCs w:val="28"/>
          <w:lang w:val="uk-UA"/>
        </w:rPr>
        <w:t xml:space="preserve"> педагогічної освіти.</w:t>
      </w:r>
      <w:r w:rsidRPr="006233B5">
        <w:rPr>
          <w:szCs w:val="28"/>
          <w:lang w:val="uk-UA"/>
        </w:rPr>
        <w:t xml:space="preserve"> </w:t>
      </w:r>
    </w:p>
    <w:p w14:paraId="63CBC864" w14:textId="77777777" w:rsidR="00591644" w:rsidRPr="006233B5" w:rsidRDefault="00B47D0C" w:rsidP="00FA0AC6">
      <w:pPr>
        <w:jc w:val="center"/>
        <w:rPr>
          <w:szCs w:val="28"/>
          <w:lang w:val="uk-UA"/>
        </w:rPr>
      </w:pPr>
      <w:r w:rsidRPr="006233B5">
        <w:rPr>
          <w:szCs w:val="28"/>
          <w:lang w:val="uk-UA"/>
        </w:rPr>
        <w:tab/>
      </w:r>
    </w:p>
    <w:p w14:paraId="4BFEC8B1" w14:textId="594216CF" w:rsidR="00591644" w:rsidRPr="006233B5" w:rsidRDefault="00591644" w:rsidP="00582016">
      <w:pPr>
        <w:jc w:val="center"/>
        <w:rPr>
          <w:szCs w:val="28"/>
          <w:lang w:val="uk-UA"/>
        </w:rPr>
      </w:pPr>
      <w:r w:rsidRPr="006233B5">
        <w:rPr>
          <w:b/>
          <w:szCs w:val="28"/>
          <w:lang w:val="uk-UA"/>
        </w:rPr>
        <w:t>6. ПРОХОДЖЕННЯ ПРАКТИКИ ЗА МЕЖАМИ УКРАЇНИ</w:t>
      </w:r>
    </w:p>
    <w:p w14:paraId="086603F3" w14:textId="77777777" w:rsidR="00591644" w:rsidRPr="006233B5" w:rsidRDefault="00591644" w:rsidP="00582016">
      <w:pPr>
        <w:pStyle w:val="a7"/>
        <w:numPr>
          <w:ilvl w:val="12"/>
          <w:numId w:val="0"/>
        </w:numPr>
        <w:spacing w:after="0"/>
        <w:ind w:firstLine="709"/>
        <w:jc w:val="both"/>
        <w:rPr>
          <w:bCs/>
          <w:lang w:val="uk-UA"/>
        </w:rPr>
      </w:pPr>
      <w:r w:rsidRPr="006233B5">
        <w:rPr>
          <w:bCs/>
          <w:lang w:val="uk-UA"/>
        </w:rPr>
        <w:t>6.1. Для поглиблення теоретичних знань і практичних навичок кращих здобувачів вищої освіти Університету можуть скеровувати для проходження виробничої або переддипломної практики за межами України.</w:t>
      </w:r>
    </w:p>
    <w:p w14:paraId="4CB225FE" w14:textId="77777777" w:rsidR="00591644" w:rsidRPr="006233B5" w:rsidRDefault="00591644" w:rsidP="00582016">
      <w:pPr>
        <w:pStyle w:val="a7"/>
        <w:numPr>
          <w:ilvl w:val="12"/>
          <w:numId w:val="0"/>
        </w:numPr>
        <w:spacing w:after="0"/>
        <w:ind w:firstLine="709"/>
        <w:jc w:val="both"/>
        <w:rPr>
          <w:bCs/>
          <w:lang w:val="uk-UA"/>
        </w:rPr>
      </w:pPr>
      <w:r w:rsidRPr="006233B5">
        <w:rPr>
          <w:bCs/>
          <w:lang w:val="uk-UA"/>
        </w:rPr>
        <w:t>6.2. Групи для проходження практики за межами України формують відповідно до укладених угод з установами, організаціями та підприємствами інших країн.</w:t>
      </w:r>
    </w:p>
    <w:p w14:paraId="69685B43" w14:textId="3917632F" w:rsidR="00591644" w:rsidRPr="006233B5" w:rsidRDefault="00591644" w:rsidP="00582016">
      <w:pPr>
        <w:pStyle w:val="a7"/>
        <w:numPr>
          <w:ilvl w:val="12"/>
          <w:numId w:val="0"/>
        </w:numPr>
        <w:spacing w:after="0"/>
        <w:ind w:firstLine="709"/>
        <w:jc w:val="both"/>
        <w:rPr>
          <w:bCs/>
          <w:lang w:val="uk-UA"/>
        </w:rPr>
      </w:pPr>
      <w:r w:rsidRPr="006233B5">
        <w:rPr>
          <w:bCs/>
          <w:lang w:val="uk-UA"/>
        </w:rPr>
        <w:t>6.3. Відповідальність за якісне формування груп покладено на декана</w:t>
      </w:r>
      <w:r w:rsidR="006233B5">
        <w:rPr>
          <w:bCs/>
          <w:lang w:val="uk-UA"/>
        </w:rPr>
        <w:t xml:space="preserve"> </w:t>
      </w:r>
      <w:r w:rsidRPr="006233B5">
        <w:rPr>
          <w:bCs/>
          <w:lang w:val="uk-UA"/>
        </w:rPr>
        <w:t>факультету, завідувачів кафедр.</w:t>
      </w:r>
    </w:p>
    <w:p w14:paraId="6381F8F2" w14:textId="77777777" w:rsidR="00591644" w:rsidRPr="006233B5" w:rsidRDefault="00591644" w:rsidP="00582016">
      <w:pPr>
        <w:pStyle w:val="a7"/>
        <w:numPr>
          <w:ilvl w:val="12"/>
          <w:numId w:val="0"/>
        </w:numPr>
        <w:spacing w:after="0"/>
        <w:ind w:firstLine="709"/>
        <w:jc w:val="both"/>
        <w:rPr>
          <w:bCs/>
          <w:lang w:val="uk-UA"/>
        </w:rPr>
      </w:pPr>
      <w:r w:rsidRPr="006233B5">
        <w:rPr>
          <w:bCs/>
          <w:lang w:val="uk-UA"/>
        </w:rPr>
        <w:t>6.4. Програму проходження практики за межами України готують викладачі кафедр</w:t>
      </w:r>
      <w:r w:rsidR="001445FD" w:rsidRPr="006233B5">
        <w:rPr>
          <w:bCs/>
          <w:lang w:val="uk-UA"/>
        </w:rPr>
        <w:t>и</w:t>
      </w:r>
      <w:r w:rsidRPr="006233B5">
        <w:rPr>
          <w:bCs/>
          <w:lang w:val="uk-UA"/>
        </w:rPr>
        <w:t xml:space="preserve">. </w:t>
      </w:r>
    </w:p>
    <w:p w14:paraId="0C38536E" w14:textId="77777777" w:rsidR="00591644" w:rsidRPr="006233B5" w:rsidRDefault="00591644" w:rsidP="00582016">
      <w:pPr>
        <w:pStyle w:val="a7"/>
        <w:numPr>
          <w:ilvl w:val="12"/>
          <w:numId w:val="0"/>
        </w:numPr>
        <w:spacing w:after="0"/>
        <w:ind w:firstLine="709"/>
        <w:jc w:val="both"/>
        <w:rPr>
          <w:bCs/>
          <w:lang w:val="uk-UA"/>
        </w:rPr>
      </w:pPr>
      <w:r w:rsidRPr="006233B5">
        <w:rPr>
          <w:bCs/>
          <w:lang w:val="uk-UA"/>
        </w:rPr>
        <w:t xml:space="preserve">6.5. Після повернення в Україну здобувачі вищої освіти зобов’язані захисти написаний звіт на засіданні кафедри. </w:t>
      </w:r>
    </w:p>
    <w:p w14:paraId="67E54B92" w14:textId="77777777" w:rsidR="000478F7" w:rsidRPr="006233B5" w:rsidRDefault="00B47D0C" w:rsidP="00FA0AC6">
      <w:pPr>
        <w:ind w:firstLine="567"/>
        <w:jc w:val="both"/>
        <w:rPr>
          <w:szCs w:val="28"/>
          <w:lang w:val="uk-UA"/>
        </w:rPr>
      </w:pPr>
      <w:r w:rsidRPr="006233B5">
        <w:rPr>
          <w:szCs w:val="28"/>
          <w:lang w:val="uk-UA"/>
        </w:rPr>
        <w:tab/>
      </w:r>
      <w:r w:rsidRPr="006233B5">
        <w:rPr>
          <w:szCs w:val="28"/>
          <w:lang w:val="uk-UA"/>
        </w:rPr>
        <w:tab/>
      </w:r>
    </w:p>
    <w:p w14:paraId="716420AA" w14:textId="5771E6C7" w:rsidR="001C7DB6" w:rsidRPr="006233B5" w:rsidRDefault="001C7DB6" w:rsidP="00582016">
      <w:pPr>
        <w:pStyle w:val="a7"/>
        <w:numPr>
          <w:ilvl w:val="12"/>
          <w:numId w:val="0"/>
        </w:numPr>
        <w:spacing w:after="0"/>
        <w:ind w:left="1" w:firstLine="708"/>
        <w:jc w:val="both"/>
        <w:rPr>
          <w:bCs/>
          <w:szCs w:val="28"/>
          <w:lang w:val="uk-UA"/>
        </w:rPr>
      </w:pPr>
      <w:r w:rsidRPr="006233B5">
        <w:rPr>
          <w:b/>
          <w:bCs/>
          <w:szCs w:val="28"/>
          <w:lang w:val="uk-UA"/>
        </w:rPr>
        <w:t xml:space="preserve">7. </w:t>
      </w:r>
      <w:r w:rsidRPr="006233B5">
        <w:rPr>
          <w:b/>
          <w:szCs w:val="28"/>
          <w:lang w:val="uk-UA"/>
        </w:rPr>
        <w:t>РЕСУРСНЕ ЗАБЕЗПЕЧЕННЯ ПРАКТИКИ</w:t>
      </w:r>
    </w:p>
    <w:p w14:paraId="2945FE63" w14:textId="77777777" w:rsidR="001C7DB6" w:rsidRPr="006233B5" w:rsidRDefault="001C7DB6" w:rsidP="00FA0AC6">
      <w:pPr>
        <w:pStyle w:val="a7"/>
        <w:spacing w:after="0"/>
        <w:ind w:left="0" w:firstLine="900"/>
        <w:jc w:val="both"/>
        <w:rPr>
          <w:bCs/>
          <w:szCs w:val="28"/>
          <w:lang w:val="uk-UA"/>
        </w:rPr>
      </w:pPr>
      <w:r w:rsidRPr="006233B5">
        <w:rPr>
          <w:bCs/>
          <w:szCs w:val="28"/>
          <w:lang w:val="uk-UA"/>
        </w:rPr>
        <w:t xml:space="preserve">7.1. Витрати на організацію практики здобувачів вищої освіти є складовою частиною загальних витрат на підготовку фахівців. </w:t>
      </w:r>
    </w:p>
    <w:p w14:paraId="7D3CF3B4" w14:textId="77777777" w:rsidR="001C7DB6" w:rsidRPr="006233B5" w:rsidRDefault="001C7DB6" w:rsidP="00FA0AC6">
      <w:pPr>
        <w:pStyle w:val="a3"/>
        <w:spacing w:after="0"/>
        <w:ind w:firstLine="708"/>
        <w:jc w:val="both"/>
        <w:rPr>
          <w:bCs/>
          <w:szCs w:val="28"/>
          <w:lang w:val="uk-UA"/>
        </w:rPr>
      </w:pPr>
      <w:r w:rsidRPr="006233B5">
        <w:rPr>
          <w:bCs/>
          <w:szCs w:val="28"/>
          <w:lang w:val="uk-UA"/>
        </w:rPr>
        <w:t>7.2. Норми часу на керівництво практиками визначено Нормами часу для розрахунку навантаження науково-педагогічних і педагогічних працівників (додаток 5).</w:t>
      </w:r>
    </w:p>
    <w:p w14:paraId="265E3521" w14:textId="77777777" w:rsidR="001C7DB6" w:rsidRPr="006233B5" w:rsidRDefault="001C7DB6" w:rsidP="00FA0AC6">
      <w:pPr>
        <w:pStyle w:val="a7"/>
        <w:spacing w:after="0"/>
        <w:ind w:left="0" w:firstLine="900"/>
        <w:jc w:val="both"/>
        <w:rPr>
          <w:bCs/>
          <w:szCs w:val="28"/>
          <w:lang w:val="uk-UA"/>
        </w:rPr>
      </w:pPr>
      <w:r w:rsidRPr="006233B5">
        <w:rPr>
          <w:bCs/>
          <w:szCs w:val="28"/>
          <w:lang w:val="uk-UA"/>
        </w:rPr>
        <w:t xml:space="preserve">7.3. Під час практики у період роботи на робочих місцях і посадах із виплатою заробітної плати за здобувачами вищої освіти зберігають право на </w:t>
      </w:r>
      <w:r w:rsidRPr="006233B5">
        <w:rPr>
          <w:bCs/>
          <w:szCs w:val="28"/>
          <w:lang w:val="uk-UA"/>
        </w:rPr>
        <w:lastRenderedPageBreak/>
        <w:t>отримання стипендії за результатами підсумкового контролю відповідно до Положення про проведення практики  вищих навчальних закладів України.</w:t>
      </w:r>
    </w:p>
    <w:p w14:paraId="07290CD5" w14:textId="4B37669A" w:rsidR="001C7DB6" w:rsidRPr="006233B5" w:rsidRDefault="001C7DB6" w:rsidP="00FA0AC6">
      <w:pPr>
        <w:pStyle w:val="a7"/>
        <w:spacing w:after="0"/>
        <w:ind w:left="0" w:firstLine="900"/>
        <w:jc w:val="both"/>
        <w:rPr>
          <w:bCs/>
          <w:szCs w:val="28"/>
          <w:lang w:val="uk-UA"/>
        </w:rPr>
      </w:pPr>
      <w:r w:rsidRPr="006233B5">
        <w:rPr>
          <w:bCs/>
          <w:szCs w:val="28"/>
          <w:lang w:val="uk-UA"/>
        </w:rPr>
        <w:t>7.4. Оплату праці безпосередніх керівників педагогічної практики від інших навчальних закладів здійснюють на умовах погодинної оплати праці з розрахунку одна година на одного здобувача вищої освіти за тиждень практики</w:t>
      </w:r>
      <w:r w:rsidR="00BD4FAB" w:rsidRPr="006233B5">
        <w:rPr>
          <w:bCs/>
          <w:szCs w:val="28"/>
          <w:lang w:val="uk-UA"/>
        </w:rPr>
        <w:t>.</w:t>
      </w:r>
      <w:r w:rsidRPr="006233B5">
        <w:rPr>
          <w:bCs/>
          <w:szCs w:val="28"/>
          <w:lang w:val="uk-UA"/>
        </w:rPr>
        <w:t xml:space="preserve"> </w:t>
      </w:r>
      <w:r w:rsidR="00BD4FAB" w:rsidRPr="006233B5">
        <w:rPr>
          <w:bCs/>
          <w:szCs w:val="28"/>
          <w:lang w:val="uk-UA"/>
        </w:rPr>
        <w:t xml:space="preserve"> </w:t>
      </w:r>
    </w:p>
    <w:p w14:paraId="4CDDF2B0" w14:textId="77777777" w:rsidR="001C7DB6" w:rsidRPr="006233B5" w:rsidRDefault="001C7DB6" w:rsidP="00FA0AC6">
      <w:pPr>
        <w:ind w:firstLine="567"/>
        <w:jc w:val="both"/>
        <w:rPr>
          <w:bCs/>
          <w:szCs w:val="28"/>
          <w:lang w:val="uk-UA"/>
        </w:rPr>
      </w:pPr>
    </w:p>
    <w:p w14:paraId="79B42353" w14:textId="77777777" w:rsidR="001C7DB6" w:rsidRPr="006233B5" w:rsidRDefault="001C7DB6" w:rsidP="00FA0AC6">
      <w:pPr>
        <w:ind w:firstLine="567"/>
        <w:jc w:val="both"/>
        <w:rPr>
          <w:bCs/>
          <w:szCs w:val="28"/>
          <w:lang w:val="uk-UA"/>
        </w:rPr>
      </w:pPr>
    </w:p>
    <w:p w14:paraId="0EBC1BBE" w14:textId="77777777" w:rsidR="001C7DB6" w:rsidRPr="006233B5" w:rsidRDefault="001C7DB6" w:rsidP="00FA0AC6">
      <w:pPr>
        <w:ind w:firstLine="567"/>
        <w:jc w:val="both"/>
        <w:rPr>
          <w:bCs/>
          <w:szCs w:val="28"/>
          <w:lang w:val="uk-UA"/>
        </w:rPr>
      </w:pPr>
    </w:p>
    <w:p w14:paraId="618113C6" w14:textId="77777777" w:rsidR="001C7DB6" w:rsidRPr="006233B5" w:rsidRDefault="001C7DB6" w:rsidP="00FA0AC6">
      <w:pPr>
        <w:ind w:firstLine="567"/>
        <w:jc w:val="both"/>
        <w:rPr>
          <w:bCs/>
          <w:szCs w:val="28"/>
          <w:lang w:val="uk-UA"/>
        </w:rPr>
      </w:pPr>
    </w:p>
    <w:p w14:paraId="2FE08546" w14:textId="77777777" w:rsidR="001C7DB6" w:rsidRPr="006233B5" w:rsidRDefault="001C7DB6" w:rsidP="00FA0AC6">
      <w:pPr>
        <w:ind w:firstLine="567"/>
        <w:jc w:val="both"/>
        <w:rPr>
          <w:bCs/>
          <w:szCs w:val="28"/>
          <w:lang w:val="uk-UA"/>
        </w:rPr>
      </w:pPr>
    </w:p>
    <w:p w14:paraId="536588F3" w14:textId="77777777" w:rsidR="001C7DB6" w:rsidRPr="006233B5" w:rsidRDefault="001C7DB6" w:rsidP="00FA0AC6">
      <w:pPr>
        <w:ind w:firstLine="567"/>
        <w:jc w:val="both"/>
        <w:rPr>
          <w:bCs/>
          <w:szCs w:val="28"/>
          <w:lang w:val="uk-UA"/>
        </w:rPr>
      </w:pPr>
    </w:p>
    <w:p w14:paraId="7943A6CB" w14:textId="77777777" w:rsidR="001C7DB6" w:rsidRPr="006233B5" w:rsidRDefault="001C7DB6" w:rsidP="00FA0AC6">
      <w:pPr>
        <w:ind w:firstLine="567"/>
        <w:jc w:val="both"/>
        <w:rPr>
          <w:bCs/>
          <w:szCs w:val="28"/>
          <w:lang w:val="uk-UA"/>
        </w:rPr>
      </w:pPr>
    </w:p>
    <w:p w14:paraId="3362B5C1" w14:textId="77777777" w:rsidR="001C7DB6" w:rsidRPr="006233B5" w:rsidRDefault="001C7DB6" w:rsidP="00FA0AC6">
      <w:pPr>
        <w:ind w:firstLine="567"/>
        <w:jc w:val="both"/>
        <w:rPr>
          <w:bCs/>
          <w:szCs w:val="28"/>
          <w:lang w:val="uk-UA"/>
        </w:rPr>
      </w:pPr>
    </w:p>
    <w:p w14:paraId="6CE37844" w14:textId="77777777" w:rsidR="001C7DB6" w:rsidRPr="006233B5" w:rsidRDefault="001C7DB6" w:rsidP="00FA0AC6">
      <w:pPr>
        <w:ind w:firstLine="567"/>
        <w:jc w:val="both"/>
        <w:rPr>
          <w:bCs/>
          <w:szCs w:val="28"/>
          <w:lang w:val="uk-UA"/>
        </w:rPr>
      </w:pPr>
    </w:p>
    <w:p w14:paraId="6D89A9A8" w14:textId="77777777" w:rsidR="0039790D" w:rsidRPr="006233B5" w:rsidRDefault="001C7DB6" w:rsidP="00FA0AC6">
      <w:pPr>
        <w:ind w:firstLine="567"/>
        <w:jc w:val="both"/>
        <w:rPr>
          <w:szCs w:val="28"/>
          <w:lang w:val="uk-UA"/>
        </w:rPr>
      </w:pPr>
      <w:r w:rsidRPr="006233B5">
        <w:rPr>
          <w:bCs/>
          <w:szCs w:val="28"/>
          <w:lang w:val="uk-UA"/>
        </w:rPr>
        <w:br w:type="page"/>
      </w:r>
    </w:p>
    <w:p w14:paraId="553E9408" w14:textId="77777777" w:rsidR="001C7DB6" w:rsidRPr="006233B5" w:rsidRDefault="001C7DB6" w:rsidP="001C7DB6">
      <w:pPr>
        <w:jc w:val="right"/>
        <w:rPr>
          <w:bCs/>
          <w:i/>
          <w:szCs w:val="28"/>
          <w:lang w:val="uk-UA"/>
        </w:rPr>
      </w:pPr>
      <w:r w:rsidRPr="006233B5">
        <w:rPr>
          <w:bCs/>
          <w:i/>
          <w:szCs w:val="28"/>
          <w:lang w:val="uk-UA"/>
        </w:rPr>
        <w:lastRenderedPageBreak/>
        <w:t>Додаток 1</w:t>
      </w:r>
    </w:p>
    <w:p w14:paraId="5CC1D670" w14:textId="77777777" w:rsidR="001C7DB6" w:rsidRPr="006233B5" w:rsidRDefault="001C7DB6" w:rsidP="001C7DB6">
      <w:pPr>
        <w:rPr>
          <w:bCs/>
          <w:szCs w:val="28"/>
          <w:lang w:val="uk-UA"/>
        </w:rPr>
      </w:pPr>
    </w:p>
    <w:p w14:paraId="134C773C" w14:textId="77777777" w:rsidR="001C7DB6" w:rsidRPr="006233B5" w:rsidRDefault="001C7DB6" w:rsidP="001C7DB6">
      <w:pPr>
        <w:ind w:left="5103"/>
        <w:jc w:val="right"/>
        <w:rPr>
          <w:b/>
          <w:szCs w:val="28"/>
          <w:lang w:val="uk-UA"/>
        </w:rPr>
      </w:pPr>
      <w:r w:rsidRPr="006233B5">
        <w:rPr>
          <w:b/>
          <w:sz w:val="16"/>
          <w:szCs w:val="16"/>
          <w:lang w:val="uk-UA"/>
        </w:rPr>
        <w:t>Форма № Н-7.01</w:t>
      </w:r>
    </w:p>
    <w:p w14:paraId="7786E587" w14:textId="77777777" w:rsidR="001C7DB6" w:rsidRPr="006233B5" w:rsidRDefault="001C7DB6" w:rsidP="001C7DB6">
      <w:pPr>
        <w:jc w:val="center"/>
        <w:rPr>
          <w:b/>
          <w:szCs w:val="28"/>
          <w:lang w:val="uk-UA"/>
        </w:rPr>
      </w:pPr>
      <w:r w:rsidRPr="006233B5">
        <w:rPr>
          <w:b/>
          <w:szCs w:val="28"/>
          <w:lang w:val="uk-UA"/>
        </w:rPr>
        <w:t>УГОДА №___________</w:t>
      </w:r>
    </w:p>
    <w:p w14:paraId="0D2056BF" w14:textId="77777777" w:rsidR="001C7DB6" w:rsidRPr="006233B5" w:rsidRDefault="001C7DB6" w:rsidP="001C7DB6">
      <w:pPr>
        <w:jc w:val="center"/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на проведення практики студентів </w:t>
      </w:r>
      <w:r w:rsidRPr="006233B5">
        <w:rPr>
          <w:szCs w:val="28"/>
          <w:lang w:val="uk-UA"/>
        </w:rPr>
        <w:br/>
        <w:t>Львівського національного університету імен Івана Франка</w:t>
      </w:r>
    </w:p>
    <w:p w14:paraId="2CAC83AD" w14:textId="77777777" w:rsidR="001C7DB6" w:rsidRPr="006233B5" w:rsidRDefault="001C7DB6" w:rsidP="001C7DB6">
      <w:pPr>
        <w:rPr>
          <w:szCs w:val="28"/>
          <w:lang w:val="uk-UA"/>
        </w:rPr>
      </w:pPr>
      <w:r w:rsidRPr="006233B5">
        <w:rPr>
          <w:szCs w:val="28"/>
          <w:lang w:val="uk-UA"/>
        </w:rPr>
        <w:t>місто ______________</w:t>
      </w:r>
      <w:r w:rsidRPr="006233B5">
        <w:rPr>
          <w:szCs w:val="28"/>
          <w:lang w:val="uk-UA"/>
        </w:rPr>
        <w:tab/>
      </w:r>
      <w:r w:rsidRPr="006233B5">
        <w:rPr>
          <w:szCs w:val="28"/>
          <w:lang w:val="uk-UA"/>
        </w:rPr>
        <w:tab/>
      </w:r>
      <w:r w:rsidRPr="006233B5">
        <w:rPr>
          <w:szCs w:val="28"/>
          <w:lang w:val="uk-UA"/>
        </w:rPr>
        <w:tab/>
        <w:t>“______” ___________20___ р.</w:t>
      </w:r>
    </w:p>
    <w:p w14:paraId="714456B7" w14:textId="77777777" w:rsidR="001C7DB6" w:rsidRPr="006233B5" w:rsidRDefault="001C7DB6" w:rsidP="001C7DB6">
      <w:pPr>
        <w:rPr>
          <w:szCs w:val="28"/>
          <w:lang w:val="uk-UA"/>
        </w:rPr>
      </w:pPr>
    </w:p>
    <w:p w14:paraId="65BFA6A2" w14:textId="77777777" w:rsidR="001C7DB6" w:rsidRPr="006233B5" w:rsidRDefault="001C7DB6" w:rsidP="001C7DB6">
      <w:pPr>
        <w:ind w:firstLine="709"/>
        <w:rPr>
          <w:szCs w:val="28"/>
          <w:lang w:val="uk-UA"/>
        </w:rPr>
      </w:pPr>
      <w:r w:rsidRPr="006233B5">
        <w:rPr>
          <w:sz w:val="24"/>
          <w:lang w:val="uk-UA"/>
        </w:rPr>
        <w:t xml:space="preserve">Ми, що нижче підписалися, з однієї сторони Львівський національний університет імені Івана Франка (далі – </w:t>
      </w:r>
      <w:r w:rsidRPr="006233B5">
        <w:rPr>
          <w:bCs/>
          <w:sz w:val="24"/>
          <w:lang w:val="uk-UA"/>
        </w:rPr>
        <w:t>Університет</w:t>
      </w:r>
      <w:r w:rsidRPr="006233B5">
        <w:rPr>
          <w:sz w:val="24"/>
          <w:lang w:val="uk-UA"/>
        </w:rPr>
        <w:t>) в особі ректора Мельника Володимира Петровича, який діє на підставі Статуту Університету, і з другої сторони</w:t>
      </w:r>
      <w:r w:rsidRPr="006233B5">
        <w:rPr>
          <w:szCs w:val="28"/>
          <w:lang w:val="uk-UA"/>
        </w:rPr>
        <w:t>____________________ ________________________________________________________________</w:t>
      </w:r>
    </w:p>
    <w:p w14:paraId="0468944F" w14:textId="77777777" w:rsidR="001C7DB6" w:rsidRPr="006233B5" w:rsidRDefault="001C7DB6" w:rsidP="001C7DB6">
      <w:pPr>
        <w:ind w:firstLine="2127"/>
        <w:jc w:val="center"/>
        <w:rPr>
          <w:szCs w:val="28"/>
          <w:vertAlign w:val="superscript"/>
          <w:lang w:val="uk-UA"/>
        </w:rPr>
      </w:pPr>
      <w:r w:rsidRPr="006233B5">
        <w:rPr>
          <w:szCs w:val="28"/>
          <w:vertAlign w:val="superscript"/>
          <w:lang w:val="uk-UA"/>
        </w:rPr>
        <w:t>(назва підприємства, організації, установи)</w:t>
      </w:r>
    </w:p>
    <w:p w14:paraId="3B0E4D0D" w14:textId="77777777" w:rsidR="001C7DB6" w:rsidRPr="006233B5" w:rsidRDefault="001C7DB6" w:rsidP="001C7DB6">
      <w:pPr>
        <w:rPr>
          <w:szCs w:val="28"/>
          <w:lang w:val="uk-UA"/>
        </w:rPr>
      </w:pPr>
      <w:r w:rsidRPr="006233B5">
        <w:rPr>
          <w:sz w:val="24"/>
          <w:lang w:val="uk-UA"/>
        </w:rPr>
        <w:t xml:space="preserve">(далі – </w:t>
      </w:r>
      <w:r w:rsidRPr="006233B5">
        <w:rPr>
          <w:bCs/>
          <w:sz w:val="24"/>
          <w:lang w:val="uk-UA"/>
        </w:rPr>
        <w:t>база практики</w:t>
      </w:r>
      <w:r w:rsidRPr="006233B5">
        <w:rPr>
          <w:sz w:val="24"/>
          <w:lang w:val="uk-UA"/>
        </w:rPr>
        <w:t xml:space="preserve">) в особі </w:t>
      </w:r>
      <w:r w:rsidRPr="006233B5">
        <w:rPr>
          <w:szCs w:val="28"/>
          <w:lang w:val="uk-UA"/>
        </w:rPr>
        <w:t>__________________________________________,</w:t>
      </w:r>
    </w:p>
    <w:p w14:paraId="2EAEC7F6" w14:textId="77777777" w:rsidR="001C7DB6" w:rsidRPr="006233B5" w:rsidRDefault="001C7DB6" w:rsidP="001C7DB6">
      <w:pPr>
        <w:ind w:firstLine="3686"/>
        <w:jc w:val="center"/>
        <w:rPr>
          <w:szCs w:val="28"/>
          <w:lang w:val="uk-UA"/>
        </w:rPr>
      </w:pPr>
      <w:r w:rsidRPr="006233B5">
        <w:rPr>
          <w:szCs w:val="28"/>
          <w:vertAlign w:val="superscript"/>
          <w:lang w:val="uk-UA"/>
        </w:rPr>
        <w:t>(посада, прізвище та ініціали)</w:t>
      </w:r>
    </w:p>
    <w:p w14:paraId="0239F2DA" w14:textId="77777777" w:rsidR="001C7DB6" w:rsidRPr="006233B5" w:rsidRDefault="001C7DB6" w:rsidP="001C7DB6">
      <w:pPr>
        <w:rPr>
          <w:szCs w:val="28"/>
          <w:lang w:val="uk-UA"/>
        </w:rPr>
      </w:pPr>
      <w:r w:rsidRPr="006233B5">
        <w:rPr>
          <w:sz w:val="24"/>
          <w:lang w:val="uk-UA"/>
        </w:rPr>
        <w:t>що діє на підставі</w:t>
      </w:r>
      <w:r w:rsidRPr="006233B5">
        <w:rPr>
          <w:szCs w:val="28"/>
          <w:lang w:val="uk-UA"/>
        </w:rPr>
        <w:t xml:space="preserve"> __________________________________________________</w:t>
      </w:r>
    </w:p>
    <w:p w14:paraId="04263771" w14:textId="77777777" w:rsidR="001C7DB6" w:rsidRPr="006233B5" w:rsidRDefault="001C7DB6" w:rsidP="001C7DB6">
      <w:pPr>
        <w:jc w:val="center"/>
        <w:rPr>
          <w:szCs w:val="28"/>
          <w:vertAlign w:val="superscript"/>
          <w:lang w:val="uk-UA"/>
        </w:rPr>
      </w:pPr>
      <w:r w:rsidRPr="006233B5">
        <w:rPr>
          <w:szCs w:val="28"/>
          <w:vertAlign w:val="superscript"/>
          <w:lang w:val="uk-UA"/>
        </w:rPr>
        <w:t>(статут підприємства, розпорядження, доручення)</w:t>
      </w:r>
    </w:p>
    <w:p w14:paraId="49299DE7" w14:textId="77777777" w:rsidR="001C7DB6" w:rsidRPr="006233B5" w:rsidRDefault="001C7DB6" w:rsidP="001C7DB6">
      <w:pPr>
        <w:rPr>
          <w:sz w:val="24"/>
          <w:lang w:val="uk-UA"/>
        </w:rPr>
      </w:pPr>
      <w:r w:rsidRPr="006233B5">
        <w:rPr>
          <w:sz w:val="24"/>
          <w:lang w:val="uk-UA"/>
        </w:rPr>
        <w:t>уклали між собою цю угоду на проведення практики студентів:</w:t>
      </w:r>
    </w:p>
    <w:p w14:paraId="5C9B8C0F" w14:textId="77777777" w:rsidR="001C7DB6" w:rsidRPr="006233B5" w:rsidRDefault="001C7DB6" w:rsidP="001C7DB6">
      <w:pPr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t>1. База практики зобов’язується:</w:t>
      </w:r>
    </w:p>
    <w:p w14:paraId="5659149B" w14:textId="77777777" w:rsidR="001C7DB6" w:rsidRPr="006233B5" w:rsidRDefault="001C7DB6" w:rsidP="001C7DB6">
      <w:pPr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t>1.1. Прийняти студентів на практику згідно з календарним планом: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701"/>
        <w:gridCol w:w="992"/>
        <w:gridCol w:w="1376"/>
        <w:gridCol w:w="1377"/>
        <w:gridCol w:w="1325"/>
        <w:gridCol w:w="1223"/>
      </w:tblGrid>
      <w:tr w:rsidR="001C7DB6" w:rsidRPr="006233B5" w14:paraId="31C3E89B" w14:textId="77777777" w:rsidTr="00D90106">
        <w:trPr>
          <w:cantSplit/>
        </w:trPr>
        <w:tc>
          <w:tcPr>
            <w:tcW w:w="468" w:type="dxa"/>
            <w:vMerge w:val="restart"/>
            <w:vAlign w:val="center"/>
          </w:tcPr>
          <w:p w14:paraId="3278737F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33B5">
              <w:rPr>
                <w:b/>
                <w:sz w:val="20"/>
                <w:szCs w:val="20"/>
                <w:lang w:val="uk-UA"/>
              </w:rPr>
              <w:t>№</w:t>
            </w:r>
          </w:p>
          <w:p w14:paraId="51F3AC46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33B5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01" w:type="dxa"/>
            <w:vMerge w:val="restart"/>
            <w:vAlign w:val="center"/>
          </w:tcPr>
          <w:p w14:paraId="0C24CACE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33B5">
              <w:rPr>
                <w:b/>
                <w:sz w:val="20"/>
                <w:szCs w:val="20"/>
                <w:lang w:val="uk-UA"/>
              </w:rPr>
              <w:t>Шифр і назва</w:t>
            </w:r>
          </w:p>
          <w:p w14:paraId="7A84FE59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33B5">
              <w:rPr>
                <w:b/>
                <w:sz w:val="20"/>
                <w:szCs w:val="20"/>
                <w:lang w:val="uk-UA"/>
              </w:rPr>
              <w:t>напряму підготовки, спеціальності</w:t>
            </w:r>
          </w:p>
        </w:tc>
        <w:tc>
          <w:tcPr>
            <w:tcW w:w="992" w:type="dxa"/>
            <w:vMerge w:val="restart"/>
            <w:vAlign w:val="center"/>
          </w:tcPr>
          <w:p w14:paraId="5B1EA167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33B5">
              <w:rPr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376" w:type="dxa"/>
            <w:vMerge w:val="restart"/>
            <w:vAlign w:val="center"/>
          </w:tcPr>
          <w:p w14:paraId="4122DD09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33B5">
              <w:rPr>
                <w:b/>
                <w:sz w:val="20"/>
                <w:szCs w:val="20"/>
                <w:lang w:val="uk-UA"/>
              </w:rPr>
              <w:t>Вид практики</w:t>
            </w:r>
          </w:p>
        </w:tc>
        <w:tc>
          <w:tcPr>
            <w:tcW w:w="1377" w:type="dxa"/>
            <w:vMerge w:val="restart"/>
            <w:vAlign w:val="center"/>
          </w:tcPr>
          <w:p w14:paraId="71867C55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33B5">
              <w:rPr>
                <w:b/>
                <w:sz w:val="20"/>
                <w:szCs w:val="20"/>
                <w:lang w:val="uk-UA"/>
              </w:rPr>
              <w:t>Кількість студентів</w:t>
            </w:r>
          </w:p>
        </w:tc>
        <w:tc>
          <w:tcPr>
            <w:tcW w:w="2548" w:type="dxa"/>
            <w:gridSpan w:val="2"/>
            <w:vAlign w:val="center"/>
          </w:tcPr>
          <w:p w14:paraId="4F5CAF75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33B5">
              <w:rPr>
                <w:b/>
                <w:sz w:val="20"/>
                <w:szCs w:val="20"/>
                <w:lang w:val="uk-UA"/>
              </w:rPr>
              <w:t>Терміни практики</w:t>
            </w:r>
          </w:p>
        </w:tc>
      </w:tr>
      <w:tr w:rsidR="001C7DB6" w:rsidRPr="006233B5" w14:paraId="5731B723" w14:textId="77777777" w:rsidTr="00D90106">
        <w:trPr>
          <w:cantSplit/>
        </w:trPr>
        <w:tc>
          <w:tcPr>
            <w:tcW w:w="468" w:type="dxa"/>
            <w:vMerge/>
            <w:vAlign w:val="center"/>
          </w:tcPr>
          <w:p w14:paraId="43BF58A0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1" w:type="dxa"/>
            <w:vMerge/>
            <w:vAlign w:val="center"/>
          </w:tcPr>
          <w:p w14:paraId="1EB7D58F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14:paraId="0D8883DA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vMerge/>
            <w:vAlign w:val="center"/>
          </w:tcPr>
          <w:p w14:paraId="4936FED0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77" w:type="dxa"/>
            <w:vMerge/>
            <w:vAlign w:val="center"/>
          </w:tcPr>
          <w:p w14:paraId="5DDA4961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25" w:type="dxa"/>
            <w:vAlign w:val="center"/>
          </w:tcPr>
          <w:p w14:paraId="1A3DE396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33B5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223" w:type="dxa"/>
            <w:vAlign w:val="center"/>
          </w:tcPr>
          <w:p w14:paraId="5350A0B2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33B5">
              <w:rPr>
                <w:b/>
                <w:sz w:val="20"/>
                <w:szCs w:val="20"/>
                <w:lang w:val="uk-UA"/>
              </w:rPr>
              <w:t>закінчення</w:t>
            </w:r>
          </w:p>
        </w:tc>
      </w:tr>
      <w:tr w:rsidR="001C7DB6" w:rsidRPr="006233B5" w14:paraId="4E75EAE0" w14:textId="77777777" w:rsidTr="00D90106">
        <w:tc>
          <w:tcPr>
            <w:tcW w:w="468" w:type="dxa"/>
          </w:tcPr>
          <w:p w14:paraId="294B97D4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01" w:type="dxa"/>
          </w:tcPr>
          <w:p w14:paraId="540C58E3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78BAD121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</w:tcPr>
          <w:p w14:paraId="31F5E8EF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7" w:type="dxa"/>
          </w:tcPr>
          <w:p w14:paraId="41F5DBBC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25" w:type="dxa"/>
          </w:tcPr>
          <w:p w14:paraId="0FFB9D02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</w:tcPr>
          <w:p w14:paraId="42C303CF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</w:tr>
      <w:tr w:rsidR="001C7DB6" w:rsidRPr="006233B5" w14:paraId="4D819ABA" w14:textId="77777777" w:rsidTr="00D90106">
        <w:tc>
          <w:tcPr>
            <w:tcW w:w="468" w:type="dxa"/>
          </w:tcPr>
          <w:p w14:paraId="1CC06294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01" w:type="dxa"/>
          </w:tcPr>
          <w:p w14:paraId="1B927B05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5D862B95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</w:tcPr>
          <w:p w14:paraId="7F42D8E1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7" w:type="dxa"/>
          </w:tcPr>
          <w:p w14:paraId="42872334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25" w:type="dxa"/>
          </w:tcPr>
          <w:p w14:paraId="555E5848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</w:tcPr>
          <w:p w14:paraId="1F6DAC8F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</w:tr>
      <w:tr w:rsidR="001C7DB6" w:rsidRPr="006233B5" w14:paraId="0C433596" w14:textId="77777777" w:rsidTr="00D90106">
        <w:tc>
          <w:tcPr>
            <w:tcW w:w="468" w:type="dxa"/>
          </w:tcPr>
          <w:p w14:paraId="0019B4EE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01" w:type="dxa"/>
          </w:tcPr>
          <w:p w14:paraId="753EBC64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02CE2F6F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</w:tcPr>
          <w:p w14:paraId="3AFE7431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7" w:type="dxa"/>
          </w:tcPr>
          <w:p w14:paraId="4EBC3E7D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25" w:type="dxa"/>
          </w:tcPr>
          <w:p w14:paraId="26B62537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</w:tcPr>
          <w:p w14:paraId="34BE86B9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</w:tr>
      <w:tr w:rsidR="001C7DB6" w:rsidRPr="006233B5" w14:paraId="6B804D45" w14:textId="77777777" w:rsidTr="00D90106">
        <w:tc>
          <w:tcPr>
            <w:tcW w:w="468" w:type="dxa"/>
          </w:tcPr>
          <w:p w14:paraId="096B6ED2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01" w:type="dxa"/>
          </w:tcPr>
          <w:p w14:paraId="79873205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5296F1CF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</w:tcPr>
          <w:p w14:paraId="03C7861E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7" w:type="dxa"/>
          </w:tcPr>
          <w:p w14:paraId="1870E04D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25" w:type="dxa"/>
          </w:tcPr>
          <w:p w14:paraId="3D59B4AD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</w:tcPr>
          <w:p w14:paraId="35752E5C" w14:textId="77777777" w:rsidR="001C7DB6" w:rsidRPr="006233B5" w:rsidRDefault="001C7DB6" w:rsidP="00D90106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342145B4" w14:textId="77777777" w:rsidR="001C7DB6" w:rsidRPr="006233B5" w:rsidRDefault="001C7DB6" w:rsidP="001C7DB6">
      <w:pPr>
        <w:rPr>
          <w:sz w:val="24"/>
          <w:lang w:val="uk-UA"/>
        </w:rPr>
      </w:pPr>
    </w:p>
    <w:p w14:paraId="7B7BEB1F" w14:textId="77777777" w:rsidR="001C7DB6" w:rsidRPr="006233B5" w:rsidRDefault="001C7DB6" w:rsidP="001C7DB6">
      <w:pPr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t>1.2. Призначити наказом кваліфікованих спеціалістів для безпосереднього керівництва практикою.</w:t>
      </w:r>
    </w:p>
    <w:p w14:paraId="5BF7F135" w14:textId="77777777" w:rsidR="001C7DB6" w:rsidRPr="006233B5" w:rsidRDefault="001C7DB6" w:rsidP="001C7DB6">
      <w:pPr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t>1.3. Створити необхідні умови для використання студентами програм практики, не допускати використання їх на посадах та роботах, що не відповідають програмі практики та майбутній спеціальності.</w:t>
      </w:r>
    </w:p>
    <w:p w14:paraId="51ED5C4A" w14:textId="77777777" w:rsidR="001C7DB6" w:rsidRPr="006233B5" w:rsidRDefault="001C7DB6" w:rsidP="001C7DB6">
      <w:pPr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t>1.4. Забезпечити студентам умови безпечної роботи на кожному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 Забезпечити спецодягом, запобіжними засобами, лікувально-профілактичним обслуговуванням за нормами, встановленими для штатних працівників.</w:t>
      </w:r>
    </w:p>
    <w:p w14:paraId="19FA5B27" w14:textId="77777777" w:rsidR="001C7DB6" w:rsidRPr="006233B5" w:rsidRDefault="001C7DB6" w:rsidP="001C7DB6">
      <w:pPr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t>1.5. Надати студентам-практикантам і керівникам практики від навчального закладу можливість користуватись лабораторіями, кабінетами, майстернями, бібліотеками, технічною та іншою документацією, необхідною для виконання програми практики.</w:t>
      </w:r>
    </w:p>
    <w:p w14:paraId="34879999" w14:textId="77777777" w:rsidR="001C7DB6" w:rsidRPr="006233B5" w:rsidRDefault="001C7DB6" w:rsidP="001C7DB6">
      <w:pPr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t>1.6. Забезпечити облік виходу на роботу студентів-практикантів. Про всі порушення трудової дисципліни, внутрішнього розпорядку та про інші порушення повідомляти Університет.</w:t>
      </w:r>
    </w:p>
    <w:p w14:paraId="511C3F6C" w14:textId="77777777" w:rsidR="001C7DB6" w:rsidRPr="006233B5" w:rsidRDefault="001C7DB6" w:rsidP="001C7DB6">
      <w:pPr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t>1.7. Після закінчення практики дати характеристику кожного студента-практиканта, в якій відобразити якість проходження практики.</w:t>
      </w:r>
    </w:p>
    <w:p w14:paraId="43B9FEF5" w14:textId="77777777" w:rsidR="001C7DB6" w:rsidRPr="006233B5" w:rsidRDefault="001C7DB6" w:rsidP="001C7DB6">
      <w:pPr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t>1.8. Додаткові умови: _______________________________________________________</w:t>
      </w:r>
    </w:p>
    <w:p w14:paraId="5176C5FC" w14:textId="77777777" w:rsidR="001C7DB6" w:rsidRPr="006233B5" w:rsidRDefault="001C7DB6" w:rsidP="001C7DB6">
      <w:pPr>
        <w:ind w:firstLine="709"/>
        <w:rPr>
          <w:szCs w:val="28"/>
          <w:lang w:val="uk-UA"/>
        </w:rPr>
      </w:pPr>
      <w:r w:rsidRPr="006233B5">
        <w:rPr>
          <w:sz w:val="24"/>
          <w:lang w:val="uk-UA"/>
        </w:rPr>
        <w:t>__________________________________________________________________________</w:t>
      </w:r>
    </w:p>
    <w:p w14:paraId="54962B3D" w14:textId="77777777" w:rsidR="001C7DB6" w:rsidRPr="006233B5" w:rsidRDefault="001C7DB6" w:rsidP="001C7DB6">
      <w:pPr>
        <w:ind w:firstLine="709"/>
        <w:rPr>
          <w:sz w:val="24"/>
          <w:lang w:val="uk-UA"/>
        </w:rPr>
      </w:pPr>
    </w:p>
    <w:p w14:paraId="2005A312" w14:textId="77777777" w:rsidR="001C7DB6" w:rsidRPr="006233B5" w:rsidRDefault="001C7DB6" w:rsidP="001C7DB6">
      <w:pPr>
        <w:ind w:firstLine="709"/>
        <w:rPr>
          <w:sz w:val="24"/>
          <w:lang w:val="uk-UA"/>
        </w:rPr>
      </w:pPr>
    </w:p>
    <w:p w14:paraId="134DB033" w14:textId="77777777" w:rsidR="001C7DB6" w:rsidRPr="006233B5" w:rsidRDefault="001C7DB6" w:rsidP="001C7DB6">
      <w:pPr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t>2. Університет зобов’язується</w:t>
      </w:r>
    </w:p>
    <w:p w14:paraId="266D5305" w14:textId="77777777" w:rsidR="001C7DB6" w:rsidRPr="006233B5" w:rsidRDefault="001C7DB6" w:rsidP="001C7DB6">
      <w:pPr>
        <w:tabs>
          <w:tab w:val="left" w:pos="993"/>
        </w:tabs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t>2.1. За два місяці до початку практики надати базі практики для погодження програму практики, а не пізніше ніж за тиждень – список студентів, яких скеровують на практику.</w:t>
      </w:r>
    </w:p>
    <w:p w14:paraId="4B16AD06" w14:textId="77777777" w:rsidR="001C7DB6" w:rsidRPr="006233B5" w:rsidRDefault="001C7DB6" w:rsidP="001C7DB6">
      <w:pPr>
        <w:tabs>
          <w:tab w:val="left" w:pos="993"/>
        </w:tabs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lastRenderedPageBreak/>
        <w:t>2.2. Призначити керівниками практики кваліфікованих викладачів.</w:t>
      </w:r>
    </w:p>
    <w:p w14:paraId="3FF8A096" w14:textId="77777777" w:rsidR="001C7DB6" w:rsidRPr="006233B5" w:rsidRDefault="001C7DB6" w:rsidP="001C7DB6">
      <w:pPr>
        <w:tabs>
          <w:tab w:val="left" w:pos="993"/>
        </w:tabs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t>2.3. Забезпечити дотримання студентами трудової дисципліни і правил внутрішнього розпорядку. Брати участь у розслідуванні комісією бази практики нещасних випадків, якщо вони сталися з студентами підчас проходження практики.</w:t>
      </w:r>
    </w:p>
    <w:p w14:paraId="4035796D" w14:textId="77777777" w:rsidR="001C7DB6" w:rsidRPr="006233B5" w:rsidRDefault="001C7DB6" w:rsidP="001C7DB6">
      <w:pPr>
        <w:tabs>
          <w:tab w:val="left" w:pos="993"/>
        </w:tabs>
        <w:rPr>
          <w:sz w:val="24"/>
          <w:lang w:val="uk-UA"/>
        </w:rPr>
      </w:pPr>
    </w:p>
    <w:p w14:paraId="5E8029C1" w14:textId="77777777" w:rsidR="001C7DB6" w:rsidRPr="006233B5" w:rsidRDefault="001C7DB6" w:rsidP="001C7DB6">
      <w:pPr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t>3. Відповідальність сторін за невиконання угоди.</w:t>
      </w:r>
    </w:p>
    <w:p w14:paraId="75CEC52D" w14:textId="77777777" w:rsidR="001C7DB6" w:rsidRPr="006233B5" w:rsidRDefault="001C7DB6" w:rsidP="001C7DB6">
      <w:pPr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t>3.1. Сторони відповідають за невиконання покладених на них обов’язків щодо організації і проведення практики згідно з законодавством про працю України.</w:t>
      </w:r>
    </w:p>
    <w:p w14:paraId="186F370D" w14:textId="77777777" w:rsidR="001C7DB6" w:rsidRPr="006233B5" w:rsidRDefault="001C7DB6" w:rsidP="001C7DB6">
      <w:pPr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t>3.2. Усі суперечки, що виникають між сторонами за цією угодою, вирішуються у встановленому порядку.</w:t>
      </w:r>
    </w:p>
    <w:p w14:paraId="7D9FB02E" w14:textId="77777777" w:rsidR="001C7DB6" w:rsidRPr="006233B5" w:rsidRDefault="001C7DB6" w:rsidP="001C7DB6">
      <w:pPr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t>3.3. Угода набуває сили після її підписання сторонами і діє до кінця практики згідно з календарним планом.</w:t>
      </w:r>
    </w:p>
    <w:p w14:paraId="7236D955" w14:textId="77777777" w:rsidR="001C7DB6" w:rsidRPr="006233B5" w:rsidRDefault="001C7DB6" w:rsidP="001C7DB6">
      <w:pPr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t>3.4. Угода складена у двох примірниках: по одному – базі практики та Університету.</w:t>
      </w:r>
    </w:p>
    <w:p w14:paraId="3D3C7F33" w14:textId="77777777" w:rsidR="001C7DB6" w:rsidRPr="006233B5" w:rsidRDefault="001C7DB6" w:rsidP="001C7DB6">
      <w:pPr>
        <w:ind w:firstLine="709"/>
        <w:rPr>
          <w:sz w:val="24"/>
          <w:lang w:val="uk-UA"/>
        </w:rPr>
      </w:pPr>
    </w:p>
    <w:p w14:paraId="54E8A1F7" w14:textId="77777777" w:rsidR="001C7DB6" w:rsidRPr="006233B5" w:rsidRDefault="001C7DB6" w:rsidP="001C7DB6">
      <w:pPr>
        <w:ind w:left="360" w:firstLine="349"/>
        <w:rPr>
          <w:sz w:val="24"/>
          <w:lang w:val="uk-UA"/>
        </w:rPr>
      </w:pPr>
      <w:r w:rsidRPr="006233B5">
        <w:rPr>
          <w:sz w:val="24"/>
          <w:lang w:val="uk-UA"/>
        </w:rPr>
        <w:t>4. Місцезнаходження сторін і розрахункові рахунки: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1"/>
        <w:gridCol w:w="5288"/>
      </w:tblGrid>
      <w:tr w:rsidR="001C7DB6" w:rsidRPr="006233B5" w14:paraId="5AF4E42F" w14:textId="77777777" w:rsidTr="00D90106">
        <w:tc>
          <w:tcPr>
            <w:tcW w:w="4785" w:type="dxa"/>
          </w:tcPr>
          <w:p w14:paraId="7B9A63C8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  <w:r w:rsidRPr="006233B5">
              <w:rPr>
                <w:sz w:val="24"/>
                <w:lang w:val="uk-UA"/>
              </w:rPr>
              <w:t xml:space="preserve">Львівський національний університет </w:t>
            </w:r>
          </w:p>
          <w:p w14:paraId="6CF2F4CD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  <w:r w:rsidRPr="006233B5">
              <w:rPr>
                <w:sz w:val="24"/>
                <w:lang w:val="uk-UA"/>
              </w:rPr>
              <w:t>імені Івана Франка</w:t>
            </w:r>
          </w:p>
          <w:p w14:paraId="3FA65422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  <w:r w:rsidRPr="006233B5">
              <w:rPr>
                <w:sz w:val="24"/>
                <w:lang w:val="uk-UA"/>
              </w:rPr>
              <w:t>вул. Університетська, 1</w:t>
            </w:r>
          </w:p>
          <w:p w14:paraId="6AF67956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  <w:r w:rsidRPr="006233B5">
              <w:rPr>
                <w:sz w:val="24"/>
                <w:lang w:val="uk-UA"/>
              </w:rPr>
              <w:t>м. Львів, 79000</w:t>
            </w:r>
          </w:p>
          <w:p w14:paraId="0C99C20B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</w:p>
          <w:p w14:paraId="01B5E5C2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  <w:r w:rsidRPr="006233B5">
              <w:rPr>
                <w:sz w:val="24"/>
                <w:lang w:val="uk-UA"/>
              </w:rPr>
              <w:t>Код ЄДРПОУ 02070987</w:t>
            </w:r>
          </w:p>
          <w:p w14:paraId="3A3BFB13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  <w:r w:rsidRPr="006233B5">
              <w:rPr>
                <w:sz w:val="24"/>
                <w:lang w:val="uk-UA"/>
              </w:rPr>
              <w:t>Державна Казначейська служба України</w:t>
            </w:r>
          </w:p>
          <w:p w14:paraId="2A1BD934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  <w:r w:rsidRPr="006233B5">
              <w:rPr>
                <w:sz w:val="24"/>
                <w:lang w:val="uk-UA"/>
              </w:rPr>
              <w:t xml:space="preserve">у м. Києві </w:t>
            </w:r>
          </w:p>
          <w:p w14:paraId="09686D72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  <w:r w:rsidRPr="006233B5">
              <w:rPr>
                <w:sz w:val="24"/>
                <w:lang w:val="uk-UA"/>
              </w:rPr>
              <w:t>Р/р: UA 788201720313211002201001061</w:t>
            </w:r>
          </w:p>
        </w:tc>
        <w:tc>
          <w:tcPr>
            <w:tcW w:w="4785" w:type="dxa"/>
          </w:tcPr>
          <w:p w14:paraId="063B61D2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  <w:r w:rsidRPr="006233B5">
              <w:rPr>
                <w:sz w:val="24"/>
                <w:lang w:val="uk-UA"/>
              </w:rPr>
              <w:t>Назва_____________________________________</w:t>
            </w:r>
          </w:p>
          <w:p w14:paraId="2F2459A1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  <w:r w:rsidRPr="006233B5">
              <w:rPr>
                <w:sz w:val="24"/>
                <w:lang w:val="uk-UA"/>
              </w:rPr>
              <w:t>Керівник__________________________________</w:t>
            </w:r>
          </w:p>
          <w:p w14:paraId="208F5300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  <w:r w:rsidRPr="006233B5">
              <w:rPr>
                <w:sz w:val="24"/>
                <w:lang w:val="uk-UA"/>
              </w:rPr>
              <w:t xml:space="preserve"> Адреса___________________________________</w:t>
            </w:r>
          </w:p>
          <w:p w14:paraId="356FF4DA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  <w:r w:rsidRPr="006233B5">
              <w:rPr>
                <w:sz w:val="24"/>
                <w:lang w:val="uk-UA"/>
              </w:rPr>
              <w:t xml:space="preserve"> ЄДРПО/ЗКПО_____________________________</w:t>
            </w:r>
          </w:p>
          <w:p w14:paraId="23111E79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</w:p>
          <w:p w14:paraId="62CAC22D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  <w:r w:rsidRPr="006233B5">
              <w:rPr>
                <w:sz w:val="24"/>
                <w:lang w:val="uk-UA"/>
              </w:rPr>
              <w:t xml:space="preserve">Контактна особа </w:t>
            </w:r>
          </w:p>
          <w:p w14:paraId="1788175C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  <w:r w:rsidRPr="006233B5">
              <w:rPr>
                <w:sz w:val="24"/>
                <w:lang w:val="uk-UA"/>
              </w:rPr>
              <w:t xml:space="preserve">П І П_____________________________________ </w:t>
            </w:r>
            <w:proofErr w:type="spellStart"/>
            <w:r w:rsidRPr="006233B5">
              <w:rPr>
                <w:sz w:val="24"/>
                <w:lang w:val="uk-UA"/>
              </w:rPr>
              <w:t>тел</w:t>
            </w:r>
            <w:proofErr w:type="spellEnd"/>
            <w:r w:rsidRPr="006233B5">
              <w:rPr>
                <w:sz w:val="24"/>
                <w:lang w:val="uk-UA"/>
              </w:rPr>
              <w:t>._______________________________________ e-</w:t>
            </w:r>
            <w:proofErr w:type="spellStart"/>
            <w:r w:rsidRPr="006233B5">
              <w:rPr>
                <w:sz w:val="24"/>
                <w:lang w:val="uk-UA"/>
              </w:rPr>
              <w:t>mail</w:t>
            </w:r>
            <w:proofErr w:type="spellEnd"/>
            <w:r w:rsidRPr="006233B5">
              <w:rPr>
                <w:sz w:val="24"/>
                <w:lang w:val="uk-UA"/>
              </w:rPr>
              <w:t xml:space="preserve">_____________________________________ </w:t>
            </w:r>
          </w:p>
        </w:tc>
      </w:tr>
    </w:tbl>
    <w:p w14:paraId="7FE2CF03" w14:textId="77777777" w:rsidR="001C7DB6" w:rsidRPr="006233B5" w:rsidRDefault="001C7DB6" w:rsidP="001C7DB6">
      <w:pPr>
        <w:rPr>
          <w:sz w:val="24"/>
          <w:lang w:val="uk-UA"/>
        </w:rPr>
      </w:pPr>
    </w:p>
    <w:p w14:paraId="3B2CB487" w14:textId="77777777" w:rsidR="001C7DB6" w:rsidRPr="006233B5" w:rsidRDefault="001C7DB6" w:rsidP="001C7DB6">
      <w:pPr>
        <w:jc w:val="center"/>
        <w:rPr>
          <w:sz w:val="24"/>
          <w:lang w:val="uk-UA"/>
        </w:rPr>
      </w:pPr>
      <w:r w:rsidRPr="006233B5">
        <w:rPr>
          <w:sz w:val="24"/>
          <w:lang w:val="uk-UA"/>
        </w:rPr>
        <w:t>Підписи та печатки:</w:t>
      </w:r>
    </w:p>
    <w:p w14:paraId="3D16846C" w14:textId="77777777" w:rsidR="001C7DB6" w:rsidRPr="006233B5" w:rsidRDefault="001C7DB6" w:rsidP="001C7DB6">
      <w:pPr>
        <w:jc w:val="center"/>
        <w:rPr>
          <w:sz w:val="24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50"/>
        <w:gridCol w:w="4789"/>
      </w:tblGrid>
      <w:tr w:rsidR="001C7DB6" w:rsidRPr="006233B5" w14:paraId="0D925CE1" w14:textId="77777777" w:rsidTr="00D90106">
        <w:tc>
          <w:tcPr>
            <w:tcW w:w="4927" w:type="dxa"/>
          </w:tcPr>
          <w:p w14:paraId="23E2F3DC" w14:textId="77777777" w:rsidR="001C7DB6" w:rsidRPr="006233B5" w:rsidRDefault="001C7DB6" w:rsidP="00D90106">
            <w:pPr>
              <w:ind w:firstLine="284"/>
              <w:rPr>
                <w:sz w:val="24"/>
                <w:lang w:val="uk-UA"/>
              </w:rPr>
            </w:pPr>
            <w:r w:rsidRPr="006233B5">
              <w:rPr>
                <w:i/>
                <w:sz w:val="24"/>
                <w:lang w:val="uk-UA"/>
              </w:rPr>
              <w:t>Університет</w:t>
            </w:r>
            <w:r w:rsidRPr="006233B5">
              <w:rPr>
                <w:sz w:val="24"/>
                <w:lang w:val="uk-UA"/>
              </w:rPr>
              <w:t>:</w:t>
            </w:r>
          </w:p>
          <w:p w14:paraId="54B2037B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</w:p>
          <w:p w14:paraId="4C3C673D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  <w:r w:rsidRPr="006233B5">
              <w:rPr>
                <w:sz w:val="24"/>
                <w:lang w:val="uk-UA"/>
              </w:rPr>
              <w:t>_________________________________</w:t>
            </w:r>
          </w:p>
          <w:p w14:paraId="44517C08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</w:p>
          <w:p w14:paraId="051015D4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  <w:r w:rsidRPr="006233B5">
              <w:rPr>
                <w:sz w:val="24"/>
                <w:lang w:val="uk-UA"/>
              </w:rPr>
              <w:t>М.П. «_____» _____________ 20___ року</w:t>
            </w:r>
          </w:p>
        </w:tc>
        <w:tc>
          <w:tcPr>
            <w:tcW w:w="4927" w:type="dxa"/>
          </w:tcPr>
          <w:p w14:paraId="55220E1A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  <w:r w:rsidRPr="006233B5">
              <w:rPr>
                <w:i/>
                <w:sz w:val="24"/>
                <w:lang w:val="uk-UA"/>
              </w:rPr>
              <w:t>База практики</w:t>
            </w:r>
            <w:r w:rsidRPr="006233B5">
              <w:rPr>
                <w:sz w:val="24"/>
                <w:lang w:val="uk-UA"/>
              </w:rPr>
              <w:t>:</w:t>
            </w:r>
          </w:p>
          <w:p w14:paraId="1683DC1B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</w:p>
          <w:p w14:paraId="5B9FB76C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  <w:r w:rsidRPr="006233B5">
              <w:rPr>
                <w:sz w:val="24"/>
                <w:lang w:val="uk-UA"/>
              </w:rPr>
              <w:t>_________ ____________________________</w:t>
            </w:r>
          </w:p>
          <w:p w14:paraId="194C8C3E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</w:p>
          <w:p w14:paraId="28ACF07B" w14:textId="77777777" w:rsidR="001C7DB6" w:rsidRPr="006233B5" w:rsidRDefault="001C7DB6" w:rsidP="00D90106">
            <w:pPr>
              <w:rPr>
                <w:sz w:val="24"/>
                <w:lang w:val="uk-UA"/>
              </w:rPr>
            </w:pPr>
            <w:r w:rsidRPr="006233B5">
              <w:rPr>
                <w:sz w:val="24"/>
                <w:lang w:val="uk-UA"/>
              </w:rPr>
              <w:t>М.П. «_____» _____________ 20___ року</w:t>
            </w:r>
          </w:p>
        </w:tc>
      </w:tr>
    </w:tbl>
    <w:p w14:paraId="4301CE13" w14:textId="77777777" w:rsidR="001C7DB6" w:rsidRPr="006233B5" w:rsidRDefault="001C7DB6" w:rsidP="001C7DB6">
      <w:pPr>
        <w:spacing w:after="200" w:line="276" w:lineRule="auto"/>
        <w:rPr>
          <w:bCs/>
          <w:sz w:val="24"/>
          <w:lang w:val="uk-UA"/>
        </w:rPr>
      </w:pPr>
    </w:p>
    <w:p w14:paraId="374B7A6E" w14:textId="77777777" w:rsidR="001C7DB6" w:rsidRPr="006233B5" w:rsidRDefault="001C7DB6" w:rsidP="00E22247">
      <w:pPr>
        <w:jc w:val="center"/>
        <w:rPr>
          <w:bCs/>
          <w:i/>
          <w:szCs w:val="28"/>
          <w:lang w:val="uk-UA"/>
        </w:rPr>
      </w:pPr>
      <w:r w:rsidRPr="006233B5">
        <w:rPr>
          <w:bCs/>
          <w:sz w:val="24"/>
          <w:lang w:val="uk-UA"/>
        </w:rPr>
        <w:br w:type="page"/>
      </w:r>
      <w:r w:rsidRPr="006233B5">
        <w:rPr>
          <w:b/>
          <w:szCs w:val="28"/>
          <w:lang w:val="uk-UA" w:eastAsia="uk-UA"/>
        </w:rPr>
        <w:lastRenderedPageBreak/>
        <w:t xml:space="preserve">  </w:t>
      </w:r>
      <w:r w:rsidR="00E22247" w:rsidRPr="006233B5">
        <w:rPr>
          <w:b/>
          <w:szCs w:val="28"/>
          <w:lang w:val="uk-UA" w:eastAsia="uk-UA"/>
        </w:rPr>
        <w:t xml:space="preserve"> </w:t>
      </w:r>
      <w:r w:rsidRPr="006233B5">
        <w:rPr>
          <w:bCs/>
          <w:i/>
          <w:szCs w:val="28"/>
          <w:lang w:val="uk-UA"/>
        </w:rPr>
        <w:t>Додаток 2</w:t>
      </w:r>
    </w:p>
    <w:p w14:paraId="65A4AB65" w14:textId="77777777" w:rsidR="001C7DB6" w:rsidRPr="006233B5" w:rsidRDefault="001C7DB6" w:rsidP="001C7DB6">
      <w:pPr>
        <w:ind w:left="-567" w:right="-144"/>
        <w:jc w:val="right"/>
        <w:rPr>
          <w:b/>
          <w:sz w:val="16"/>
          <w:szCs w:val="16"/>
          <w:lang w:val="uk-UA"/>
        </w:rPr>
      </w:pPr>
      <w:r w:rsidRPr="006233B5">
        <w:rPr>
          <w:b/>
          <w:sz w:val="16"/>
          <w:szCs w:val="16"/>
          <w:lang w:val="uk-UA"/>
        </w:rPr>
        <w:t xml:space="preserve">Форма № Н-7.02  </w:t>
      </w:r>
    </w:p>
    <w:p w14:paraId="79502EEF" w14:textId="77777777" w:rsidR="001C7DB6" w:rsidRPr="006233B5" w:rsidRDefault="001C7DB6" w:rsidP="001C7DB6">
      <w:pPr>
        <w:ind w:left="-567" w:right="-144"/>
        <w:jc w:val="center"/>
        <w:rPr>
          <w:b/>
          <w:szCs w:val="28"/>
          <w:lang w:val="uk-UA"/>
        </w:rPr>
      </w:pPr>
    </w:p>
    <w:p w14:paraId="14258096" w14:textId="77777777" w:rsidR="001C7DB6" w:rsidRPr="006233B5" w:rsidRDefault="001C7DB6" w:rsidP="001C7DB6">
      <w:pPr>
        <w:ind w:left="-567" w:right="-144"/>
        <w:jc w:val="center"/>
        <w:rPr>
          <w:b/>
          <w:szCs w:val="28"/>
          <w:lang w:val="uk-UA"/>
        </w:rPr>
      </w:pPr>
    </w:p>
    <w:p w14:paraId="7DC2B469" w14:textId="77777777" w:rsidR="001C7DB6" w:rsidRPr="006233B5" w:rsidRDefault="001C7DB6" w:rsidP="001C7DB6">
      <w:pPr>
        <w:ind w:left="-567" w:right="-144"/>
        <w:jc w:val="center"/>
        <w:rPr>
          <w:b/>
          <w:szCs w:val="28"/>
          <w:lang w:val="uk-UA"/>
        </w:rPr>
      </w:pPr>
      <w:r w:rsidRPr="006233B5">
        <w:rPr>
          <w:b/>
          <w:szCs w:val="28"/>
          <w:lang w:val="uk-UA"/>
        </w:rPr>
        <w:t>ЛЬВІВСЬКИЙ НАЦІОНАЛЬНИЙ УНІВЕРСИТЕТ ІМЕНІ ІВАНА ФРАНКА</w:t>
      </w:r>
    </w:p>
    <w:p w14:paraId="319009A5" w14:textId="77777777" w:rsidR="001C7DB6" w:rsidRPr="006233B5" w:rsidRDefault="001C7DB6" w:rsidP="001C7DB6">
      <w:pPr>
        <w:ind w:left="4253" w:firstLine="567"/>
        <w:rPr>
          <w:b/>
          <w:sz w:val="24"/>
          <w:lang w:val="uk-UA"/>
        </w:rPr>
      </w:pPr>
    </w:p>
    <w:p w14:paraId="7DCECF30" w14:textId="77777777" w:rsidR="001C7DB6" w:rsidRPr="006233B5" w:rsidRDefault="001C7DB6" w:rsidP="001C7DB6">
      <w:pPr>
        <w:ind w:left="4253" w:firstLine="567"/>
        <w:rPr>
          <w:b/>
          <w:sz w:val="24"/>
          <w:lang w:val="uk-UA"/>
        </w:rPr>
      </w:pPr>
      <w:r w:rsidRPr="006233B5">
        <w:rPr>
          <w:b/>
          <w:sz w:val="24"/>
          <w:lang w:val="uk-UA"/>
        </w:rPr>
        <w:t>КЕРІВНИКОВІ</w:t>
      </w:r>
    </w:p>
    <w:p w14:paraId="01EF52E3" w14:textId="77777777" w:rsidR="001C7DB6" w:rsidRPr="006233B5" w:rsidRDefault="001C7DB6" w:rsidP="001C7DB6">
      <w:pPr>
        <w:jc w:val="right"/>
        <w:rPr>
          <w:sz w:val="24"/>
          <w:lang w:val="uk-UA"/>
        </w:rPr>
      </w:pPr>
      <w:r w:rsidRPr="006233B5">
        <w:rPr>
          <w:sz w:val="24"/>
          <w:lang w:val="uk-UA"/>
        </w:rPr>
        <w:t>___________________________________________</w:t>
      </w:r>
    </w:p>
    <w:p w14:paraId="554B780D" w14:textId="77777777" w:rsidR="001C7DB6" w:rsidRPr="006233B5" w:rsidRDefault="001C7DB6" w:rsidP="001C7DB6">
      <w:pPr>
        <w:jc w:val="right"/>
        <w:rPr>
          <w:sz w:val="24"/>
          <w:lang w:val="uk-UA"/>
        </w:rPr>
      </w:pPr>
      <w:r w:rsidRPr="006233B5">
        <w:rPr>
          <w:sz w:val="24"/>
          <w:lang w:val="uk-UA"/>
        </w:rPr>
        <w:t>___________________________________________</w:t>
      </w:r>
    </w:p>
    <w:p w14:paraId="4B495D4C" w14:textId="77777777" w:rsidR="001C7DB6" w:rsidRPr="006233B5" w:rsidRDefault="001C7DB6" w:rsidP="001C7DB6">
      <w:pPr>
        <w:jc w:val="right"/>
        <w:rPr>
          <w:sz w:val="24"/>
          <w:lang w:val="uk-UA"/>
        </w:rPr>
      </w:pPr>
      <w:r w:rsidRPr="006233B5">
        <w:rPr>
          <w:sz w:val="24"/>
          <w:lang w:val="uk-UA"/>
        </w:rPr>
        <w:t>___________________________________________</w:t>
      </w:r>
    </w:p>
    <w:p w14:paraId="588CFD88" w14:textId="77777777" w:rsidR="001C7DB6" w:rsidRPr="006233B5" w:rsidRDefault="001C7DB6" w:rsidP="001C7DB6">
      <w:pPr>
        <w:jc w:val="right"/>
        <w:rPr>
          <w:sz w:val="24"/>
          <w:lang w:val="uk-UA"/>
        </w:rPr>
      </w:pPr>
      <w:r w:rsidRPr="006233B5">
        <w:rPr>
          <w:sz w:val="24"/>
          <w:lang w:val="uk-UA"/>
        </w:rPr>
        <w:t>___________________________________________</w:t>
      </w:r>
    </w:p>
    <w:p w14:paraId="33E72AD7" w14:textId="77777777" w:rsidR="001C7DB6" w:rsidRPr="006233B5" w:rsidRDefault="001C7DB6" w:rsidP="001C7DB6">
      <w:pPr>
        <w:jc w:val="center"/>
        <w:rPr>
          <w:sz w:val="24"/>
          <w:lang w:val="uk-UA"/>
        </w:rPr>
      </w:pPr>
    </w:p>
    <w:p w14:paraId="46634B2E" w14:textId="77777777" w:rsidR="001C7DB6" w:rsidRPr="006233B5" w:rsidRDefault="001C7DB6" w:rsidP="001C7DB6">
      <w:pPr>
        <w:jc w:val="center"/>
        <w:rPr>
          <w:sz w:val="24"/>
          <w:lang w:val="uk-UA"/>
        </w:rPr>
      </w:pPr>
    </w:p>
    <w:p w14:paraId="6A47EBB7" w14:textId="77777777" w:rsidR="001C7DB6" w:rsidRPr="006233B5" w:rsidRDefault="001C7DB6" w:rsidP="001C7DB6">
      <w:pPr>
        <w:jc w:val="center"/>
        <w:rPr>
          <w:b/>
          <w:szCs w:val="28"/>
          <w:lang w:val="uk-UA"/>
        </w:rPr>
      </w:pPr>
      <w:r w:rsidRPr="006233B5">
        <w:rPr>
          <w:b/>
          <w:szCs w:val="28"/>
          <w:lang w:val="uk-UA"/>
        </w:rPr>
        <w:t>СКЕРУВАННЯ НА ПРАКТИКУ</w:t>
      </w:r>
    </w:p>
    <w:p w14:paraId="642ABAAC" w14:textId="77777777" w:rsidR="001C7DB6" w:rsidRPr="006233B5" w:rsidRDefault="001C7DB6" w:rsidP="001C7DB6">
      <w:pPr>
        <w:jc w:val="center"/>
        <w:rPr>
          <w:sz w:val="24"/>
          <w:lang w:val="uk-UA"/>
        </w:rPr>
      </w:pPr>
      <w:r w:rsidRPr="006233B5">
        <w:rPr>
          <w:sz w:val="24"/>
          <w:lang w:val="uk-UA"/>
        </w:rPr>
        <w:t>(є підставою для зарахування на практику)</w:t>
      </w:r>
    </w:p>
    <w:p w14:paraId="5648479A" w14:textId="77777777" w:rsidR="001C7DB6" w:rsidRPr="006233B5" w:rsidRDefault="001C7DB6" w:rsidP="001C7DB6">
      <w:pPr>
        <w:jc w:val="center"/>
        <w:rPr>
          <w:sz w:val="24"/>
          <w:lang w:val="uk-UA"/>
        </w:rPr>
      </w:pPr>
    </w:p>
    <w:p w14:paraId="2DEFC719" w14:textId="77777777" w:rsidR="001C7DB6" w:rsidRPr="006233B5" w:rsidRDefault="001C7DB6" w:rsidP="001C7DB6">
      <w:pPr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t>Згідно з угодою від «______» ________________________ 20___ року № ________, яку укладено з ________________________________________________________________</w:t>
      </w:r>
    </w:p>
    <w:p w14:paraId="62B5CFFD" w14:textId="77777777" w:rsidR="001C7DB6" w:rsidRPr="006233B5" w:rsidRDefault="001C7DB6" w:rsidP="001C7DB6">
      <w:pPr>
        <w:rPr>
          <w:sz w:val="24"/>
          <w:lang w:val="uk-UA"/>
        </w:rPr>
      </w:pPr>
      <w:r w:rsidRPr="006233B5">
        <w:rPr>
          <w:sz w:val="24"/>
          <w:lang w:val="uk-UA"/>
        </w:rPr>
        <w:t>_____________________________________________________________________________,</w:t>
      </w:r>
    </w:p>
    <w:p w14:paraId="73F908CE" w14:textId="77777777" w:rsidR="001C7DB6" w:rsidRPr="006233B5" w:rsidRDefault="001C7DB6" w:rsidP="001C7DB6">
      <w:pPr>
        <w:jc w:val="center"/>
        <w:rPr>
          <w:sz w:val="16"/>
          <w:szCs w:val="16"/>
          <w:lang w:val="uk-UA"/>
        </w:rPr>
      </w:pPr>
      <w:r w:rsidRPr="006233B5">
        <w:rPr>
          <w:sz w:val="16"/>
          <w:szCs w:val="16"/>
          <w:lang w:val="uk-UA"/>
        </w:rPr>
        <w:t>(повне найменування підприємства, організації, установи)</w:t>
      </w:r>
    </w:p>
    <w:p w14:paraId="33D3B641" w14:textId="77777777" w:rsidR="001C7DB6" w:rsidRPr="006233B5" w:rsidRDefault="001C7DB6" w:rsidP="001C7DB6">
      <w:pPr>
        <w:rPr>
          <w:sz w:val="24"/>
          <w:lang w:val="uk-UA"/>
        </w:rPr>
      </w:pPr>
      <w:r w:rsidRPr="006233B5">
        <w:rPr>
          <w:sz w:val="24"/>
          <w:lang w:val="uk-UA"/>
        </w:rPr>
        <w:t>скеровуємо на практику студентів ____ курсу, які навчаються за напрямом підготовки (спеціальністю) _______________________________________________________________</w:t>
      </w:r>
    </w:p>
    <w:p w14:paraId="5C03B959" w14:textId="77777777" w:rsidR="001C7DB6" w:rsidRPr="006233B5" w:rsidRDefault="001C7DB6" w:rsidP="001C7DB6">
      <w:pPr>
        <w:rPr>
          <w:sz w:val="24"/>
          <w:lang w:val="uk-UA"/>
        </w:rPr>
      </w:pPr>
      <w:r w:rsidRPr="006233B5">
        <w:rPr>
          <w:sz w:val="24"/>
          <w:lang w:val="uk-UA"/>
        </w:rPr>
        <w:t>_____________________________________________________________________________.</w:t>
      </w:r>
    </w:p>
    <w:p w14:paraId="15EA6E17" w14:textId="77777777" w:rsidR="001C7DB6" w:rsidRPr="006233B5" w:rsidRDefault="001C7DB6" w:rsidP="001C7DB6">
      <w:pPr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t>Назва практики _________________________________________________________</w:t>
      </w:r>
    </w:p>
    <w:p w14:paraId="5D8E2B44" w14:textId="77777777" w:rsidR="001C7DB6" w:rsidRPr="006233B5" w:rsidRDefault="001C7DB6" w:rsidP="001C7DB6">
      <w:pPr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t>Термін практики з «______» _________________ 20___ року по «_____» ___________________ 20 ___ року.</w:t>
      </w:r>
    </w:p>
    <w:p w14:paraId="321EB169" w14:textId="77777777" w:rsidR="001C7DB6" w:rsidRPr="006233B5" w:rsidRDefault="001C7DB6" w:rsidP="001C7DB6">
      <w:pPr>
        <w:ind w:firstLine="709"/>
        <w:rPr>
          <w:sz w:val="24"/>
          <w:lang w:val="uk-UA"/>
        </w:rPr>
      </w:pPr>
      <w:r w:rsidRPr="006233B5">
        <w:rPr>
          <w:sz w:val="24"/>
          <w:lang w:val="uk-UA"/>
        </w:rPr>
        <w:t>Керівник практики від кафедри (циклової комісії) ____________________________</w:t>
      </w:r>
    </w:p>
    <w:p w14:paraId="5E88DD96" w14:textId="77777777" w:rsidR="001C7DB6" w:rsidRPr="006233B5" w:rsidRDefault="001C7DB6" w:rsidP="001C7DB6">
      <w:pPr>
        <w:rPr>
          <w:sz w:val="24"/>
          <w:lang w:val="uk-UA"/>
        </w:rPr>
      </w:pPr>
      <w:r w:rsidRPr="006233B5">
        <w:rPr>
          <w:sz w:val="24"/>
          <w:lang w:val="uk-UA"/>
        </w:rPr>
        <w:t>_____________________________________________________________________________.</w:t>
      </w:r>
    </w:p>
    <w:p w14:paraId="43A9B888" w14:textId="77777777" w:rsidR="001C7DB6" w:rsidRPr="006233B5" w:rsidRDefault="001C7DB6" w:rsidP="001C7DB6">
      <w:pPr>
        <w:jc w:val="center"/>
        <w:rPr>
          <w:sz w:val="16"/>
          <w:szCs w:val="16"/>
          <w:lang w:val="uk-UA"/>
        </w:rPr>
      </w:pPr>
      <w:r w:rsidRPr="006233B5">
        <w:rPr>
          <w:sz w:val="16"/>
          <w:szCs w:val="16"/>
          <w:lang w:val="uk-UA"/>
        </w:rPr>
        <w:t>(посада, прізвище, ім’я, по батькові)</w:t>
      </w:r>
    </w:p>
    <w:p w14:paraId="6119089B" w14:textId="77777777" w:rsidR="001C7DB6" w:rsidRPr="006233B5" w:rsidRDefault="001C7DB6" w:rsidP="001C7DB6">
      <w:pPr>
        <w:rPr>
          <w:sz w:val="24"/>
          <w:lang w:val="uk-UA"/>
        </w:rPr>
      </w:pPr>
    </w:p>
    <w:p w14:paraId="186BFBED" w14:textId="77777777" w:rsidR="001C7DB6" w:rsidRPr="006233B5" w:rsidRDefault="001C7DB6" w:rsidP="001C7DB6">
      <w:pPr>
        <w:jc w:val="center"/>
        <w:rPr>
          <w:sz w:val="24"/>
          <w:lang w:val="uk-UA"/>
        </w:rPr>
      </w:pPr>
      <w:r w:rsidRPr="006233B5">
        <w:rPr>
          <w:caps/>
          <w:sz w:val="24"/>
          <w:lang w:val="uk-UA"/>
        </w:rPr>
        <w:t>Прізвища, імЕНА та по батькові</w:t>
      </w:r>
      <w:r w:rsidRPr="006233B5">
        <w:rPr>
          <w:sz w:val="24"/>
          <w:lang w:val="uk-UA"/>
        </w:rPr>
        <w:t xml:space="preserve"> СТУДЕНТІВ</w:t>
      </w:r>
    </w:p>
    <w:p w14:paraId="01AC6FDE" w14:textId="77777777" w:rsidR="001C7DB6" w:rsidRPr="006233B5" w:rsidRDefault="001C7DB6" w:rsidP="001C7DB6">
      <w:pPr>
        <w:jc w:val="center"/>
        <w:rPr>
          <w:sz w:val="24"/>
          <w:lang w:val="uk-UA"/>
        </w:rPr>
      </w:pPr>
    </w:p>
    <w:p w14:paraId="4F4C570A" w14:textId="77777777" w:rsidR="001C7DB6" w:rsidRPr="006233B5" w:rsidRDefault="001C7DB6" w:rsidP="001C7DB6">
      <w:pPr>
        <w:spacing w:line="276" w:lineRule="auto"/>
        <w:rPr>
          <w:sz w:val="24"/>
          <w:lang w:val="uk-UA"/>
        </w:rPr>
      </w:pPr>
      <w:r w:rsidRPr="006233B5">
        <w:rPr>
          <w:sz w:val="24"/>
          <w:lang w:val="uk-UA"/>
        </w:rPr>
        <w:t>_____________________________________________________________________________</w:t>
      </w:r>
    </w:p>
    <w:p w14:paraId="3EB3E7BD" w14:textId="77777777" w:rsidR="001C7DB6" w:rsidRPr="006233B5" w:rsidRDefault="001C7DB6" w:rsidP="001C7DB6">
      <w:pPr>
        <w:spacing w:line="276" w:lineRule="auto"/>
        <w:rPr>
          <w:sz w:val="24"/>
          <w:lang w:val="uk-UA"/>
        </w:rPr>
      </w:pPr>
      <w:r w:rsidRPr="006233B5">
        <w:rPr>
          <w:sz w:val="24"/>
          <w:lang w:val="uk-UA"/>
        </w:rPr>
        <w:t>_____________________________________________________________________________</w:t>
      </w:r>
    </w:p>
    <w:p w14:paraId="16CE049F" w14:textId="77777777" w:rsidR="001C7DB6" w:rsidRPr="006233B5" w:rsidRDefault="001C7DB6" w:rsidP="001C7DB6">
      <w:pPr>
        <w:spacing w:line="276" w:lineRule="auto"/>
        <w:rPr>
          <w:sz w:val="24"/>
          <w:lang w:val="uk-UA"/>
        </w:rPr>
      </w:pPr>
      <w:r w:rsidRPr="006233B5">
        <w:rPr>
          <w:sz w:val="24"/>
          <w:lang w:val="uk-UA"/>
        </w:rPr>
        <w:t>_____________________________________________________________________________</w:t>
      </w:r>
    </w:p>
    <w:p w14:paraId="7893FBC2" w14:textId="77777777" w:rsidR="001C7DB6" w:rsidRPr="006233B5" w:rsidRDefault="001C7DB6" w:rsidP="001C7DB6">
      <w:pPr>
        <w:spacing w:line="276" w:lineRule="auto"/>
        <w:rPr>
          <w:sz w:val="24"/>
          <w:lang w:val="uk-UA"/>
        </w:rPr>
      </w:pPr>
      <w:r w:rsidRPr="006233B5">
        <w:rPr>
          <w:sz w:val="24"/>
          <w:lang w:val="uk-UA"/>
        </w:rPr>
        <w:t>_____________________________________________________________________________</w:t>
      </w:r>
    </w:p>
    <w:p w14:paraId="602E43ED" w14:textId="77777777" w:rsidR="001C7DB6" w:rsidRPr="006233B5" w:rsidRDefault="001C7DB6" w:rsidP="001C7DB6">
      <w:pPr>
        <w:spacing w:line="276" w:lineRule="auto"/>
        <w:rPr>
          <w:sz w:val="24"/>
          <w:lang w:val="uk-UA"/>
        </w:rPr>
      </w:pPr>
      <w:r w:rsidRPr="006233B5">
        <w:rPr>
          <w:sz w:val="24"/>
          <w:lang w:val="uk-UA"/>
        </w:rPr>
        <w:t>_____________________________________________________________________________</w:t>
      </w:r>
    </w:p>
    <w:p w14:paraId="69F0BE13" w14:textId="77777777" w:rsidR="001C7DB6" w:rsidRPr="006233B5" w:rsidRDefault="001C7DB6" w:rsidP="001C7DB6">
      <w:pPr>
        <w:spacing w:line="276" w:lineRule="auto"/>
        <w:rPr>
          <w:sz w:val="24"/>
          <w:lang w:val="uk-UA"/>
        </w:rPr>
      </w:pPr>
      <w:r w:rsidRPr="006233B5">
        <w:rPr>
          <w:sz w:val="24"/>
          <w:lang w:val="uk-UA"/>
        </w:rPr>
        <w:t>_____________________________________________________________________________</w:t>
      </w:r>
    </w:p>
    <w:p w14:paraId="53B8DD15" w14:textId="77777777" w:rsidR="001C7DB6" w:rsidRPr="006233B5" w:rsidRDefault="001C7DB6" w:rsidP="001C7DB6">
      <w:pPr>
        <w:spacing w:line="276" w:lineRule="auto"/>
        <w:rPr>
          <w:sz w:val="24"/>
          <w:lang w:val="uk-UA"/>
        </w:rPr>
      </w:pPr>
      <w:r w:rsidRPr="006233B5">
        <w:rPr>
          <w:sz w:val="24"/>
          <w:lang w:val="uk-UA"/>
        </w:rPr>
        <w:t>_____________________________________________________________________________</w:t>
      </w:r>
    </w:p>
    <w:p w14:paraId="760643F8" w14:textId="77777777" w:rsidR="001C7DB6" w:rsidRPr="006233B5" w:rsidRDefault="001C7DB6" w:rsidP="001C7DB6">
      <w:pPr>
        <w:spacing w:line="276" w:lineRule="auto"/>
        <w:rPr>
          <w:sz w:val="24"/>
          <w:lang w:val="uk-UA"/>
        </w:rPr>
      </w:pPr>
      <w:r w:rsidRPr="006233B5">
        <w:rPr>
          <w:sz w:val="24"/>
          <w:lang w:val="uk-UA"/>
        </w:rPr>
        <w:t>_____________________________________________________________________________</w:t>
      </w:r>
    </w:p>
    <w:p w14:paraId="696A7D06" w14:textId="77777777" w:rsidR="001C7DB6" w:rsidRPr="006233B5" w:rsidRDefault="001C7DB6" w:rsidP="001C7DB6">
      <w:pPr>
        <w:spacing w:line="276" w:lineRule="auto"/>
        <w:rPr>
          <w:sz w:val="24"/>
          <w:lang w:val="uk-UA"/>
        </w:rPr>
      </w:pPr>
      <w:r w:rsidRPr="006233B5">
        <w:rPr>
          <w:sz w:val="24"/>
          <w:lang w:val="uk-UA"/>
        </w:rPr>
        <w:t>_____________________________________________________________________________</w:t>
      </w:r>
    </w:p>
    <w:p w14:paraId="354B39CE" w14:textId="77777777" w:rsidR="001C7DB6" w:rsidRPr="006233B5" w:rsidRDefault="001C7DB6" w:rsidP="001C7DB6">
      <w:pPr>
        <w:spacing w:line="276" w:lineRule="auto"/>
        <w:rPr>
          <w:sz w:val="24"/>
          <w:lang w:val="uk-UA"/>
        </w:rPr>
      </w:pPr>
      <w:r w:rsidRPr="006233B5">
        <w:rPr>
          <w:sz w:val="24"/>
          <w:lang w:val="uk-UA"/>
        </w:rPr>
        <w:t>_____________________________________________________________________________</w:t>
      </w:r>
    </w:p>
    <w:p w14:paraId="21F55985" w14:textId="77777777" w:rsidR="001C7DB6" w:rsidRPr="006233B5" w:rsidRDefault="001C7DB6" w:rsidP="001C7DB6">
      <w:pPr>
        <w:spacing w:line="276" w:lineRule="auto"/>
        <w:rPr>
          <w:sz w:val="24"/>
          <w:lang w:val="uk-UA"/>
        </w:rPr>
      </w:pPr>
      <w:r w:rsidRPr="006233B5">
        <w:rPr>
          <w:sz w:val="24"/>
          <w:lang w:val="uk-UA"/>
        </w:rPr>
        <w:t>_____________________________________________________________________________</w:t>
      </w:r>
    </w:p>
    <w:p w14:paraId="5C781A4F" w14:textId="77777777" w:rsidR="001C7DB6" w:rsidRPr="006233B5" w:rsidRDefault="001C7DB6" w:rsidP="001C7DB6">
      <w:pPr>
        <w:rPr>
          <w:sz w:val="24"/>
          <w:lang w:val="uk-UA"/>
        </w:rPr>
      </w:pPr>
    </w:p>
    <w:p w14:paraId="06961E1F" w14:textId="77777777" w:rsidR="001C7DB6" w:rsidRPr="006233B5" w:rsidRDefault="001C7DB6" w:rsidP="001C7DB6">
      <w:pPr>
        <w:rPr>
          <w:sz w:val="24"/>
          <w:lang w:val="uk-UA"/>
        </w:rPr>
      </w:pPr>
    </w:p>
    <w:p w14:paraId="480E416F" w14:textId="77777777" w:rsidR="001C7DB6" w:rsidRPr="006233B5" w:rsidRDefault="001C7DB6" w:rsidP="001C7DB6">
      <w:pPr>
        <w:rPr>
          <w:sz w:val="24"/>
          <w:lang w:val="uk-UA"/>
        </w:rPr>
      </w:pPr>
    </w:p>
    <w:p w14:paraId="65F125AD" w14:textId="77777777" w:rsidR="001C7DB6" w:rsidRPr="006233B5" w:rsidRDefault="001C7DB6" w:rsidP="001C7DB6">
      <w:pPr>
        <w:rPr>
          <w:sz w:val="24"/>
          <w:lang w:val="uk-UA"/>
        </w:rPr>
      </w:pPr>
    </w:p>
    <w:p w14:paraId="6F3F3C54" w14:textId="77777777" w:rsidR="001C7DB6" w:rsidRPr="006233B5" w:rsidRDefault="001C7DB6" w:rsidP="001C7DB6">
      <w:pPr>
        <w:rPr>
          <w:sz w:val="24"/>
          <w:lang w:val="uk-UA"/>
        </w:rPr>
      </w:pPr>
      <w:r w:rsidRPr="006233B5">
        <w:rPr>
          <w:bCs/>
          <w:sz w:val="24"/>
          <w:lang w:val="uk-UA"/>
        </w:rPr>
        <w:t>Декан факультету</w:t>
      </w:r>
      <w:r w:rsidRPr="006233B5">
        <w:rPr>
          <w:sz w:val="24"/>
          <w:lang w:val="uk-UA"/>
        </w:rPr>
        <w:t xml:space="preserve"> </w:t>
      </w:r>
      <w:r w:rsidRPr="006233B5">
        <w:rPr>
          <w:sz w:val="24"/>
          <w:lang w:val="uk-UA"/>
        </w:rPr>
        <w:tab/>
      </w:r>
      <w:r w:rsidRPr="006233B5">
        <w:rPr>
          <w:sz w:val="24"/>
          <w:lang w:val="uk-UA"/>
        </w:rPr>
        <w:tab/>
      </w:r>
      <w:r w:rsidRPr="006233B5">
        <w:rPr>
          <w:sz w:val="24"/>
          <w:lang w:val="uk-UA"/>
        </w:rPr>
        <w:tab/>
      </w:r>
      <w:r w:rsidRPr="006233B5">
        <w:rPr>
          <w:sz w:val="24"/>
          <w:lang w:val="uk-UA"/>
        </w:rPr>
        <w:tab/>
      </w:r>
      <w:r w:rsidRPr="006233B5">
        <w:rPr>
          <w:sz w:val="24"/>
          <w:lang w:val="uk-UA"/>
        </w:rPr>
        <w:tab/>
      </w:r>
      <w:r w:rsidRPr="006233B5">
        <w:rPr>
          <w:sz w:val="24"/>
          <w:lang w:val="uk-UA"/>
        </w:rPr>
        <w:tab/>
      </w:r>
      <w:r w:rsidRPr="006233B5">
        <w:rPr>
          <w:sz w:val="24"/>
          <w:lang w:val="uk-UA"/>
        </w:rPr>
        <w:tab/>
      </w:r>
      <w:r w:rsidRPr="006233B5">
        <w:rPr>
          <w:sz w:val="24"/>
          <w:lang w:val="uk-UA"/>
        </w:rPr>
        <w:tab/>
      </w:r>
    </w:p>
    <w:p w14:paraId="67FA6497" w14:textId="77777777" w:rsidR="001C7DB6" w:rsidRPr="006233B5" w:rsidRDefault="001C7DB6" w:rsidP="001C7DB6">
      <w:pPr>
        <w:rPr>
          <w:lang w:val="uk-UA"/>
        </w:rPr>
      </w:pPr>
    </w:p>
    <w:p w14:paraId="095134F5" w14:textId="77777777" w:rsidR="006233B5" w:rsidRDefault="006233B5" w:rsidP="001C7DB6">
      <w:pPr>
        <w:jc w:val="right"/>
        <w:rPr>
          <w:bCs/>
          <w:i/>
          <w:szCs w:val="28"/>
          <w:lang w:val="uk-UA"/>
        </w:rPr>
      </w:pPr>
      <w:r>
        <w:rPr>
          <w:bCs/>
          <w:i/>
          <w:szCs w:val="28"/>
          <w:lang w:val="uk-UA"/>
        </w:rPr>
        <w:br w:type="page"/>
      </w:r>
    </w:p>
    <w:p w14:paraId="0BF1DB49" w14:textId="36A594FB" w:rsidR="001C7DB6" w:rsidRPr="006233B5" w:rsidRDefault="001C7DB6" w:rsidP="001C7DB6">
      <w:pPr>
        <w:jc w:val="right"/>
        <w:rPr>
          <w:bCs/>
          <w:i/>
          <w:szCs w:val="28"/>
          <w:lang w:val="uk-UA"/>
        </w:rPr>
      </w:pPr>
      <w:r w:rsidRPr="006233B5">
        <w:rPr>
          <w:bCs/>
          <w:i/>
          <w:szCs w:val="28"/>
          <w:lang w:val="uk-UA"/>
        </w:rPr>
        <w:lastRenderedPageBreak/>
        <w:t>Додаток 3</w:t>
      </w:r>
    </w:p>
    <w:p w14:paraId="58763E9C" w14:textId="77777777" w:rsidR="001C7DB6" w:rsidRPr="006233B5" w:rsidRDefault="001C7DB6" w:rsidP="001C7DB6">
      <w:pPr>
        <w:ind w:left="2410"/>
        <w:jc w:val="right"/>
        <w:rPr>
          <w:b/>
          <w:sz w:val="16"/>
          <w:szCs w:val="16"/>
          <w:lang w:val="uk-UA"/>
        </w:rPr>
      </w:pPr>
      <w:r w:rsidRPr="006233B5">
        <w:rPr>
          <w:b/>
          <w:sz w:val="16"/>
          <w:szCs w:val="16"/>
          <w:lang w:val="uk-UA"/>
        </w:rPr>
        <w:t>Форма № Н-7.03</w:t>
      </w:r>
    </w:p>
    <w:p w14:paraId="4B4CBE43" w14:textId="77777777" w:rsidR="001C7DB6" w:rsidRPr="006233B5" w:rsidRDefault="001C7DB6" w:rsidP="001C7DB6">
      <w:pPr>
        <w:jc w:val="right"/>
        <w:rPr>
          <w:b/>
          <w:bCs/>
          <w:szCs w:val="28"/>
          <w:lang w:val="uk-UA"/>
        </w:rPr>
      </w:pPr>
    </w:p>
    <w:p w14:paraId="5A2BF724" w14:textId="77777777" w:rsidR="001C7DB6" w:rsidRPr="006233B5" w:rsidRDefault="001C7DB6" w:rsidP="001C7DB6">
      <w:pPr>
        <w:jc w:val="center"/>
        <w:rPr>
          <w:b/>
          <w:bCs/>
          <w:szCs w:val="28"/>
          <w:lang w:val="uk-UA"/>
        </w:rPr>
      </w:pPr>
      <w:r w:rsidRPr="006233B5">
        <w:rPr>
          <w:b/>
          <w:bCs/>
          <w:szCs w:val="28"/>
          <w:lang w:val="uk-UA"/>
        </w:rPr>
        <w:t>Львівський національний університет імені Івана Франка</w:t>
      </w:r>
    </w:p>
    <w:p w14:paraId="63B50202" w14:textId="77777777" w:rsidR="001C7DB6" w:rsidRPr="006233B5" w:rsidRDefault="001C7DB6" w:rsidP="001C7DB6">
      <w:pPr>
        <w:rPr>
          <w:sz w:val="16"/>
          <w:szCs w:val="16"/>
          <w:lang w:val="uk-UA"/>
        </w:rPr>
      </w:pPr>
    </w:p>
    <w:p w14:paraId="321AF014" w14:textId="77777777" w:rsidR="001C7DB6" w:rsidRPr="006233B5" w:rsidRDefault="001C7DB6" w:rsidP="001C7DB6">
      <w:pPr>
        <w:rPr>
          <w:sz w:val="16"/>
          <w:szCs w:val="16"/>
          <w:lang w:val="uk-UA"/>
        </w:rPr>
      </w:pPr>
    </w:p>
    <w:p w14:paraId="4E78F194" w14:textId="77777777" w:rsidR="001C7DB6" w:rsidRPr="006233B5" w:rsidRDefault="001C7DB6" w:rsidP="001C7DB6">
      <w:pPr>
        <w:rPr>
          <w:sz w:val="16"/>
          <w:szCs w:val="16"/>
          <w:lang w:val="uk-UA"/>
        </w:rPr>
      </w:pPr>
    </w:p>
    <w:p w14:paraId="10D88B18" w14:textId="77777777" w:rsidR="001C7DB6" w:rsidRPr="006233B5" w:rsidRDefault="001C7DB6" w:rsidP="001C7DB6">
      <w:pPr>
        <w:rPr>
          <w:sz w:val="16"/>
          <w:szCs w:val="16"/>
          <w:lang w:val="uk-UA"/>
        </w:rPr>
      </w:pPr>
    </w:p>
    <w:p w14:paraId="5E5CC067" w14:textId="77777777" w:rsidR="001C7DB6" w:rsidRPr="006233B5" w:rsidRDefault="001C7DB6" w:rsidP="001C7DB6">
      <w:pPr>
        <w:rPr>
          <w:sz w:val="16"/>
          <w:szCs w:val="16"/>
          <w:lang w:val="uk-UA"/>
        </w:rPr>
      </w:pPr>
    </w:p>
    <w:p w14:paraId="274E2176" w14:textId="77777777" w:rsidR="001C7DB6" w:rsidRPr="006233B5" w:rsidRDefault="001C7DB6" w:rsidP="001C7DB6">
      <w:pPr>
        <w:rPr>
          <w:sz w:val="16"/>
          <w:szCs w:val="16"/>
          <w:lang w:val="uk-UA"/>
        </w:rPr>
      </w:pPr>
    </w:p>
    <w:p w14:paraId="7B6670DF" w14:textId="77777777" w:rsidR="001C7DB6" w:rsidRPr="006233B5" w:rsidRDefault="001C7DB6" w:rsidP="001C7DB6">
      <w:pPr>
        <w:rPr>
          <w:sz w:val="16"/>
          <w:szCs w:val="16"/>
          <w:lang w:val="uk-UA"/>
        </w:rPr>
      </w:pPr>
    </w:p>
    <w:p w14:paraId="24052661" w14:textId="77777777" w:rsidR="001C7DB6" w:rsidRPr="006233B5" w:rsidRDefault="001C7DB6" w:rsidP="001C7DB6">
      <w:pPr>
        <w:rPr>
          <w:sz w:val="16"/>
          <w:szCs w:val="16"/>
          <w:lang w:val="uk-UA"/>
        </w:rPr>
      </w:pPr>
    </w:p>
    <w:p w14:paraId="749E2B61" w14:textId="77777777" w:rsidR="001C7DB6" w:rsidRPr="006233B5" w:rsidRDefault="001C7DB6" w:rsidP="001C7DB6">
      <w:pPr>
        <w:jc w:val="center"/>
        <w:rPr>
          <w:b/>
          <w:sz w:val="36"/>
          <w:szCs w:val="36"/>
          <w:lang w:val="uk-UA"/>
        </w:rPr>
      </w:pPr>
      <w:r w:rsidRPr="006233B5">
        <w:rPr>
          <w:b/>
          <w:sz w:val="36"/>
          <w:szCs w:val="36"/>
          <w:lang w:val="uk-UA"/>
        </w:rPr>
        <w:t>ЩОДЕННИК ПРАКТИКИ</w:t>
      </w:r>
    </w:p>
    <w:p w14:paraId="72F327C3" w14:textId="77777777" w:rsidR="001C7DB6" w:rsidRPr="006233B5" w:rsidRDefault="001C7DB6" w:rsidP="001C7DB6">
      <w:pPr>
        <w:ind w:left="567" w:right="849"/>
        <w:rPr>
          <w:b/>
          <w:sz w:val="24"/>
          <w:lang w:val="uk-UA"/>
        </w:rPr>
      </w:pPr>
      <w:r w:rsidRPr="006233B5">
        <w:rPr>
          <w:b/>
          <w:sz w:val="24"/>
          <w:lang w:val="uk-UA"/>
        </w:rPr>
        <w:t>__________________________________________________________________</w:t>
      </w:r>
    </w:p>
    <w:p w14:paraId="75496A09" w14:textId="77777777" w:rsidR="001C7DB6" w:rsidRPr="006233B5" w:rsidRDefault="001C7DB6" w:rsidP="001C7DB6">
      <w:pPr>
        <w:ind w:left="567" w:right="849"/>
        <w:jc w:val="center"/>
        <w:rPr>
          <w:sz w:val="16"/>
          <w:szCs w:val="16"/>
          <w:lang w:val="uk-UA"/>
        </w:rPr>
      </w:pPr>
      <w:r w:rsidRPr="006233B5">
        <w:rPr>
          <w:sz w:val="16"/>
          <w:szCs w:val="16"/>
          <w:lang w:val="uk-UA"/>
        </w:rPr>
        <w:t>(вид і назва практики)</w:t>
      </w:r>
    </w:p>
    <w:p w14:paraId="1C75C166" w14:textId="77777777" w:rsidR="001C7DB6" w:rsidRPr="006233B5" w:rsidRDefault="001C7DB6" w:rsidP="001C7DB6">
      <w:pPr>
        <w:ind w:left="567" w:right="849"/>
        <w:rPr>
          <w:sz w:val="24"/>
          <w:lang w:val="uk-UA"/>
        </w:rPr>
      </w:pPr>
    </w:p>
    <w:p w14:paraId="6C892FB5" w14:textId="77777777" w:rsidR="001C7DB6" w:rsidRPr="006233B5" w:rsidRDefault="001C7DB6" w:rsidP="001C7DB6">
      <w:pPr>
        <w:ind w:left="567" w:right="849"/>
        <w:rPr>
          <w:sz w:val="24"/>
          <w:lang w:val="uk-UA"/>
        </w:rPr>
      </w:pPr>
      <w:r w:rsidRPr="006233B5">
        <w:rPr>
          <w:lang w:val="uk-UA"/>
        </w:rPr>
        <w:t>студента</w:t>
      </w:r>
      <w:r w:rsidRPr="006233B5">
        <w:rPr>
          <w:sz w:val="24"/>
          <w:lang w:val="uk-UA"/>
        </w:rPr>
        <w:t xml:space="preserve"> ________________________________________________________</w:t>
      </w:r>
    </w:p>
    <w:p w14:paraId="65F821CC" w14:textId="77777777" w:rsidR="001C7DB6" w:rsidRPr="006233B5" w:rsidRDefault="001C7DB6" w:rsidP="001C7DB6">
      <w:pPr>
        <w:ind w:left="567" w:right="849"/>
        <w:jc w:val="center"/>
        <w:rPr>
          <w:sz w:val="16"/>
          <w:szCs w:val="16"/>
          <w:lang w:val="uk-UA"/>
        </w:rPr>
      </w:pPr>
      <w:r w:rsidRPr="006233B5">
        <w:rPr>
          <w:sz w:val="16"/>
          <w:szCs w:val="16"/>
          <w:lang w:val="uk-UA"/>
        </w:rPr>
        <w:t>(прізвище, ім’я, по батькові)</w:t>
      </w:r>
    </w:p>
    <w:p w14:paraId="7B357070" w14:textId="77777777" w:rsidR="001C7DB6" w:rsidRPr="006233B5" w:rsidRDefault="001C7DB6" w:rsidP="001C7DB6">
      <w:pPr>
        <w:ind w:left="567" w:right="849"/>
        <w:rPr>
          <w:sz w:val="24"/>
          <w:lang w:val="uk-UA"/>
        </w:rPr>
      </w:pPr>
    </w:p>
    <w:p w14:paraId="4C277704" w14:textId="77777777" w:rsidR="001C7DB6" w:rsidRPr="006233B5" w:rsidRDefault="001C7DB6" w:rsidP="001C7DB6">
      <w:pPr>
        <w:ind w:left="567" w:right="849"/>
        <w:rPr>
          <w:sz w:val="24"/>
          <w:lang w:val="uk-UA"/>
        </w:rPr>
      </w:pPr>
      <w:r w:rsidRPr="006233B5">
        <w:rPr>
          <w:szCs w:val="28"/>
          <w:lang w:val="uk-UA"/>
        </w:rPr>
        <w:t xml:space="preserve">Факультет (коледж) </w:t>
      </w:r>
      <w:r w:rsidRPr="006233B5">
        <w:rPr>
          <w:sz w:val="24"/>
          <w:lang w:val="uk-UA"/>
        </w:rPr>
        <w:t>_____________________________________________</w:t>
      </w:r>
    </w:p>
    <w:p w14:paraId="210DB7E3" w14:textId="77777777" w:rsidR="001C7DB6" w:rsidRPr="006233B5" w:rsidRDefault="001C7DB6" w:rsidP="001C7DB6">
      <w:pPr>
        <w:ind w:left="567" w:right="849"/>
        <w:rPr>
          <w:sz w:val="24"/>
          <w:lang w:val="uk-UA"/>
        </w:rPr>
      </w:pPr>
    </w:p>
    <w:p w14:paraId="2654345E" w14:textId="77777777" w:rsidR="001C7DB6" w:rsidRPr="006233B5" w:rsidRDefault="001C7DB6" w:rsidP="001C7DB6">
      <w:pPr>
        <w:ind w:left="567" w:right="849"/>
        <w:rPr>
          <w:sz w:val="24"/>
          <w:lang w:val="uk-UA"/>
        </w:rPr>
      </w:pPr>
      <w:r w:rsidRPr="006233B5">
        <w:rPr>
          <w:szCs w:val="28"/>
          <w:lang w:val="uk-UA"/>
        </w:rPr>
        <w:t>Кафедра(циклова комісія)</w:t>
      </w:r>
      <w:r w:rsidRPr="006233B5">
        <w:rPr>
          <w:sz w:val="24"/>
          <w:lang w:val="uk-UA"/>
        </w:rPr>
        <w:t xml:space="preserve"> _______________________________________</w:t>
      </w:r>
    </w:p>
    <w:p w14:paraId="0769B6C5" w14:textId="77777777" w:rsidR="001C7DB6" w:rsidRPr="006233B5" w:rsidRDefault="001C7DB6" w:rsidP="001C7DB6">
      <w:pPr>
        <w:ind w:left="567" w:right="849"/>
        <w:rPr>
          <w:sz w:val="24"/>
          <w:lang w:val="uk-UA"/>
        </w:rPr>
      </w:pPr>
    </w:p>
    <w:p w14:paraId="7D955504" w14:textId="77777777" w:rsidR="001C7DB6" w:rsidRPr="006233B5" w:rsidRDefault="001C7DB6" w:rsidP="001C7DB6">
      <w:pPr>
        <w:ind w:left="567" w:right="849"/>
        <w:rPr>
          <w:sz w:val="24"/>
          <w:lang w:val="uk-UA"/>
        </w:rPr>
      </w:pPr>
      <w:r w:rsidRPr="006233B5">
        <w:rPr>
          <w:szCs w:val="28"/>
          <w:lang w:val="uk-UA"/>
        </w:rPr>
        <w:t>освітній рівень</w:t>
      </w:r>
      <w:r w:rsidRPr="006233B5">
        <w:rPr>
          <w:sz w:val="24"/>
          <w:lang w:val="uk-UA"/>
        </w:rPr>
        <w:t>_________________________________</w:t>
      </w:r>
    </w:p>
    <w:p w14:paraId="64EB7628" w14:textId="77777777" w:rsidR="001C7DB6" w:rsidRPr="006233B5" w:rsidRDefault="001C7DB6" w:rsidP="001C7DB6">
      <w:pPr>
        <w:ind w:left="567" w:right="849"/>
        <w:rPr>
          <w:sz w:val="24"/>
          <w:lang w:val="uk-UA"/>
        </w:rPr>
      </w:pPr>
    </w:p>
    <w:p w14:paraId="3820D88A" w14:textId="77777777" w:rsidR="001C7DB6" w:rsidRPr="006233B5" w:rsidRDefault="001C7DB6" w:rsidP="001C7DB6">
      <w:pPr>
        <w:ind w:left="567" w:right="849"/>
        <w:rPr>
          <w:sz w:val="24"/>
          <w:lang w:val="uk-UA"/>
        </w:rPr>
      </w:pPr>
      <w:r w:rsidRPr="006233B5">
        <w:rPr>
          <w:szCs w:val="28"/>
          <w:lang w:val="uk-UA"/>
        </w:rPr>
        <w:t>назва спеціальності</w:t>
      </w:r>
      <w:r w:rsidRPr="006233B5">
        <w:rPr>
          <w:sz w:val="24"/>
          <w:lang w:val="uk-UA"/>
        </w:rPr>
        <w:t>_______________________________</w:t>
      </w:r>
    </w:p>
    <w:p w14:paraId="5F1FF136" w14:textId="77777777" w:rsidR="001C7DB6" w:rsidRPr="006233B5" w:rsidRDefault="001C7DB6" w:rsidP="001C7DB6">
      <w:pPr>
        <w:ind w:left="567" w:right="849"/>
        <w:rPr>
          <w:b/>
          <w:sz w:val="24"/>
          <w:lang w:val="uk-UA"/>
        </w:rPr>
      </w:pPr>
      <w:r w:rsidRPr="006233B5">
        <w:rPr>
          <w:b/>
          <w:sz w:val="24"/>
          <w:lang w:val="uk-UA"/>
        </w:rPr>
        <w:t>__________________________________________________________________</w:t>
      </w:r>
    </w:p>
    <w:p w14:paraId="67757E9B" w14:textId="77777777" w:rsidR="001C7DB6" w:rsidRPr="006233B5" w:rsidRDefault="001C7DB6" w:rsidP="001C7DB6">
      <w:pPr>
        <w:ind w:left="567" w:right="849"/>
        <w:rPr>
          <w:sz w:val="24"/>
          <w:lang w:val="uk-UA"/>
        </w:rPr>
      </w:pPr>
    </w:p>
    <w:p w14:paraId="2186DFEB" w14:textId="77777777" w:rsidR="001C7DB6" w:rsidRPr="006233B5" w:rsidRDefault="001C7DB6" w:rsidP="001C7DB6">
      <w:pPr>
        <w:ind w:left="567" w:right="849"/>
        <w:rPr>
          <w:sz w:val="24"/>
          <w:lang w:val="uk-UA"/>
        </w:rPr>
      </w:pPr>
      <w:r w:rsidRPr="006233B5">
        <w:rPr>
          <w:sz w:val="24"/>
          <w:lang w:val="uk-UA"/>
        </w:rPr>
        <w:t xml:space="preserve">_________ </w:t>
      </w:r>
      <w:r w:rsidRPr="006233B5">
        <w:rPr>
          <w:szCs w:val="28"/>
          <w:lang w:val="uk-UA"/>
        </w:rPr>
        <w:t>курс, група</w:t>
      </w:r>
      <w:r w:rsidRPr="006233B5">
        <w:rPr>
          <w:sz w:val="24"/>
          <w:lang w:val="uk-UA"/>
        </w:rPr>
        <w:t xml:space="preserve"> _______________</w:t>
      </w:r>
    </w:p>
    <w:p w14:paraId="4E490B85" w14:textId="77777777" w:rsidR="001C7DB6" w:rsidRPr="006233B5" w:rsidRDefault="001C7DB6" w:rsidP="001C7DB6">
      <w:pPr>
        <w:spacing w:after="200" w:line="276" w:lineRule="auto"/>
        <w:rPr>
          <w:sz w:val="20"/>
          <w:szCs w:val="20"/>
          <w:lang w:val="uk-UA"/>
        </w:rPr>
      </w:pPr>
      <w:r w:rsidRPr="006233B5">
        <w:rPr>
          <w:sz w:val="20"/>
          <w:szCs w:val="20"/>
          <w:lang w:val="uk-UA"/>
        </w:rPr>
        <w:br w:type="page"/>
      </w:r>
    </w:p>
    <w:p w14:paraId="634BBC4A" w14:textId="77777777" w:rsidR="001C7DB6" w:rsidRPr="006233B5" w:rsidRDefault="001C7DB6" w:rsidP="001C7DB6">
      <w:pPr>
        <w:ind w:firstLine="709"/>
        <w:rPr>
          <w:szCs w:val="28"/>
          <w:lang w:val="uk-UA"/>
        </w:rPr>
      </w:pPr>
    </w:p>
    <w:p w14:paraId="6B834DF4" w14:textId="77777777" w:rsidR="001C7DB6" w:rsidRPr="006233B5" w:rsidRDefault="001C7DB6" w:rsidP="001C7DB6">
      <w:pPr>
        <w:ind w:firstLine="709"/>
        <w:rPr>
          <w:szCs w:val="28"/>
          <w:lang w:val="uk-UA"/>
        </w:rPr>
      </w:pPr>
    </w:p>
    <w:p w14:paraId="27527923" w14:textId="77777777" w:rsidR="001C7DB6" w:rsidRPr="006233B5" w:rsidRDefault="001C7DB6" w:rsidP="001C7DB6">
      <w:pPr>
        <w:ind w:firstLine="709"/>
        <w:rPr>
          <w:szCs w:val="28"/>
          <w:lang w:val="uk-UA"/>
        </w:rPr>
      </w:pPr>
      <w:r w:rsidRPr="006233B5">
        <w:rPr>
          <w:szCs w:val="28"/>
          <w:lang w:val="uk-UA"/>
        </w:rPr>
        <w:t>Студент______________________________________________________</w:t>
      </w:r>
    </w:p>
    <w:p w14:paraId="21FDF1FB" w14:textId="77777777" w:rsidR="001C7DB6" w:rsidRPr="006233B5" w:rsidRDefault="001C7DB6" w:rsidP="001C7DB6">
      <w:pPr>
        <w:ind w:firstLine="709"/>
        <w:jc w:val="center"/>
        <w:rPr>
          <w:sz w:val="16"/>
          <w:szCs w:val="16"/>
          <w:lang w:val="uk-UA"/>
        </w:rPr>
      </w:pPr>
      <w:r w:rsidRPr="006233B5">
        <w:rPr>
          <w:sz w:val="16"/>
          <w:szCs w:val="16"/>
          <w:lang w:val="uk-UA"/>
        </w:rPr>
        <w:t>(прізвище, ім’я, по батькові)</w:t>
      </w:r>
    </w:p>
    <w:p w14:paraId="263901DA" w14:textId="77777777" w:rsidR="001C7DB6" w:rsidRPr="006233B5" w:rsidRDefault="001C7DB6" w:rsidP="001C7DB6">
      <w:pPr>
        <w:rPr>
          <w:szCs w:val="28"/>
          <w:lang w:val="uk-UA"/>
        </w:rPr>
      </w:pPr>
      <w:r w:rsidRPr="006233B5">
        <w:rPr>
          <w:szCs w:val="28"/>
          <w:lang w:val="uk-UA"/>
        </w:rPr>
        <w:t>прибув на підприємство, в організацію, установу</w:t>
      </w:r>
    </w:p>
    <w:p w14:paraId="7408CF99" w14:textId="77777777" w:rsidR="001C7DB6" w:rsidRPr="006233B5" w:rsidRDefault="001C7DB6" w:rsidP="001C7DB6">
      <w:pPr>
        <w:ind w:firstLine="709"/>
        <w:rPr>
          <w:szCs w:val="28"/>
          <w:lang w:val="uk-UA"/>
        </w:rPr>
      </w:pPr>
    </w:p>
    <w:p w14:paraId="111124C2" w14:textId="77777777" w:rsidR="001C7DB6" w:rsidRPr="006233B5" w:rsidRDefault="001C7DB6" w:rsidP="001C7DB6">
      <w:pPr>
        <w:ind w:firstLine="567"/>
        <w:rPr>
          <w:sz w:val="20"/>
          <w:szCs w:val="20"/>
          <w:lang w:val="uk-UA"/>
        </w:rPr>
      </w:pPr>
      <w:r w:rsidRPr="006233B5">
        <w:rPr>
          <w:sz w:val="20"/>
          <w:szCs w:val="20"/>
          <w:lang w:val="uk-UA"/>
        </w:rPr>
        <w:t>Печатка</w:t>
      </w:r>
    </w:p>
    <w:p w14:paraId="59BBE9D6" w14:textId="77777777" w:rsidR="001C7DB6" w:rsidRPr="006233B5" w:rsidRDefault="001C7DB6" w:rsidP="001C7DB6">
      <w:pPr>
        <w:rPr>
          <w:szCs w:val="28"/>
          <w:lang w:val="uk-UA"/>
        </w:rPr>
      </w:pPr>
      <w:r w:rsidRPr="006233B5">
        <w:rPr>
          <w:sz w:val="20"/>
          <w:szCs w:val="20"/>
          <w:lang w:val="uk-UA"/>
        </w:rPr>
        <w:t>підприємства, організації, установи</w:t>
      </w:r>
      <w:r w:rsidRPr="006233B5">
        <w:rPr>
          <w:szCs w:val="28"/>
          <w:lang w:val="uk-UA"/>
        </w:rPr>
        <w:tab/>
        <w:t>«______» ____________________ 20___ року</w:t>
      </w:r>
    </w:p>
    <w:p w14:paraId="19069BE6" w14:textId="77777777" w:rsidR="001C7DB6" w:rsidRPr="006233B5" w:rsidRDefault="001C7DB6" w:rsidP="001C7DB6">
      <w:pPr>
        <w:ind w:firstLine="709"/>
        <w:rPr>
          <w:szCs w:val="28"/>
          <w:lang w:val="uk-UA"/>
        </w:rPr>
      </w:pPr>
    </w:p>
    <w:p w14:paraId="2D978246" w14:textId="77777777" w:rsidR="001C7DB6" w:rsidRPr="006233B5" w:rsidRDefault="001C7DB6" w:rsidP="001C7DB6">
      <w:pPr>
        <w:ind w:firstLine="709"/>
        <w:rPr>
          <w:szCs w:val="28"/>
          <w:lang w:val="uk-UA"/>
        </w:rPr>
      </w:pPr>
      <w:r w:rsidRPr="006233B5">
        <w:rPr>
          <w:szCs w:val="28"/>
          <w:lang w:val="uk-UA"/>
        </w:rPr>
        <w:t>____________   ________________________________________________</w:t>
      </w:r>
    </w:p>
    <w:p w14:paraId="286D885B" w14:textId="77777777" w:rsidR="001C7DB6" w:rsidRPr="006233B5" w:rsidRDefault="001C7DB6" w:rsidP="001C7DB6">
      <w:pPr>
        <w:ind w:firstLine="709"/>
        <w:rPr>
          <w:sz w:val="16"/>
          <w:szCs w:val="16"/>
          <w:lang w:val="uk-UA"/>
        </w:rPr>
      </w:pPr>
      <w:r w:rsidRPr="006233B5">
        <w:rPr>
          <w:sz w:val="16"/>
          <w:szCs w:val="16"/>
          <w:lang w:val="uk-UA"/>
        </w:rPr>
        <w:t xml:space="preserve">               (підпис)                                                         (посада, прізвище та ініціали відповідальної особи)</w:t>
      </w:r>
    </w:p>
    <w:p w14:paraId="0D14C522" w14:textId="77777777" w:rsidR="001C7DB6" w:rsidRPr="006233B5" w:rsidRDefault="001C7DB6" w:rsidP="001C7DB6">
      <w:pPr>
        <w:ind w:firstLine="709"/>
        <w:rPr>
          <w:szCs w:val="28"/>
          <w:lang w:val="uk-UA"/>
        </w:rPr>
      </w:pPr>
    </w:p>
    <w:p w14:paraId="70DB540F" w14:textId="77777777" w:rsidR="001C7DB6" w:rsidRPr="006233B5" w:rsidRDefault="001C7DB6" w:rsidP="001C7DB6">
      <w:pPr>
        <w:ind w:firstLine="709"/>
        <w:rPr>
          <w:szCs w:val="28"/>
          <w:lang w:val="uk-UA"/>
        </w:rPr>
      </w:pPr>
    </w:p>
    <w:p w14:paraId="2934B1D2" w14:textId="77777777" w:rsidR="001C7DB6" w:rsidRPr="006233B5" w:rsidRDefault="001C7DB6" w:rsidP="001C7DB6">
      <w:pPr>
        <w:ind w:firstLine="709"/>
        <w:rPr>
          <w:szCs w:val="28"/>
          <w:lang w:val="uk-UA"/>
        </w:rPr>
      </w:pPr>
    </w:p>
    <w:p w14:paraId="65968E31" w14:textId="77777777" w:rsidR="001C7DB6" w:rsidRPr="006233B5" w:rsidRDefault="001C7DB6" w:rsidP="001C7DB6">
      <w:pPr>
        <w:ind w:firstLine="709"/>
        <w:rPr>
          <w:szCs w:val="28"/>
          <w:lang w:val="uk-UA"/>
        </w:rPr>
      </w:pPr>
    </w:p>
    <w:p w14:paraId="5BD9E3E3" w14:textId="77777777" w:rsidR="001C7DB6" w:rsidRPr="006233B5" w:rsidRDefault="001C7DB6" w:rsidP="001C7DB6">
      <w:pPr>
        <w:ind w:firstLine="709"/>
        <w:rPr>
          <w:szCs w:val="28"/>
          <w:lang w:val="uk-UA"/>
        </w:rPr>
      </w:pPr>
      <w:r w:rsidRPr="006233B5">
        <w:rPr>
          <w:szCs w:val="28"/>
          <w:lang w:val="uk-UA"/>
        </w:rPr>
        <w:t>Вибув з підприємства, організації, установи</w:t>
      </w:r>
    </w:p>
    <w:p w14:paraId="51085F7E" w14:textId="77777777" w:rsidR="001C7DB6" w:rsidRPr="006233B5" w:rsidRDefault="001C7DB6" w:rsidP="001C7DB6">
      <w:pPr>
        <w:ind w:firstLine="709"/>
        <w:rPr>
          <w:szCs w:val="28"/>
          <w:lang w:val="uk-UA"/>
        </w:rPr>
      </w:pPr>
    </w:p>
    <w:p w14:paraId="4944516B" w14:textId="77777777" w:rsidR="001C7DB6" w:rsidRPr="006233B5" w:rsidRDefault="001C7DB6" w:rsidP="001C7DB6">
      <w:pPr>
        <w:ind w:firstLine="709"/>
        <w:rPr>
          <w:szCs w:val="28"/>
          <w:lang w:val="uk-UA"/>
        </w:rPr>
      </w:pPr>
    </w:p>
    <w:p w14:paraId="5CF45E3F" w14:textId="77777777" w:rsidR="001C7DB6" w:rsidRPr="006233B5" w:rsidRDefault="001C7DB6" w:rsidP="001C7DB6">
      <w:pPr>
        <w:ind w:firstLine="567"/>
        <w:rPr>
          <w:sz w:val="20"/>
          <w:szCs w:val="20"/>
          <w:lang w:val="uk-UA"/>
        </w:rPr>
      </w:pPr>
      <w:r w:rsidRPr="006233B5">
        <w:rPr>
          <w:sz w:val="20"/>
          <w:szCs w:val="20"/>
          <w:lang w:val="uk-UA"/>
        </w:rPr>
        <w:t>Печатка</w:t>
      </w:r>
    </w:p>
    <w:p w14:paraId="25D071B4" w14:textId="77777777" w:rsidR="001C7DB6" w:rsidRPr="006233B5" w:rsidRDefault="001C7DB6" w:rsidP="001C7DB6">
      <w:pPr>
        <w:rPr>
          <w:szCs w:val="28"/>
          <w:lang w:val="uk-UA"/>
        </w:rPr>
      </w:pPr>
      <w:r w:rsidRPr="006233B5">
        <w:rPr>
          <w:sz w:val="20"/>
          <w:szCs w:val="20"/>
          <w:lang w:val="uk-UA"/>
        </w:rPr>
        <w:t>підприємства, організації, установи</w:t>
      </w:r>
      <w:r w:rsidRPr="006233B5">
        <w:rPr>
          <w:szCs w:val="28"/>
          <w:lang w:val="uk-UA"/>
        </w:rPr>
        <w:tab/>
        <w:t>«______» ____________________ 20___ року</w:t>
      </w:r>
    </w:p>
    <w:p w14:paraId="48A6BF90" w14:textId="77777777" w:rsidR="001C7DB6" w:rsidRPr="006233B5" w:rsidRDefault="001C7DB6" w:rsidP="001C7DB6">
      <w:pPr>
        <w:ind w:firstLine="709"/>
        <w:rPr>
          <w:szCs w:val="28"/>
          <w:lang w:val="uk-UA"/>
        </w:rPr>
      </w:pPr>
    </w:p>
    <w:p w14:paraId="400FC17E" w14:textId="77777777" w:rsidR="001C7DB6" w:rsidRPr="006233B5" w:rsidRDefault="001C7DB6" w:rsidP="001C7DB6">
      <w:pPr>
        <w:ind w:firstLine="709"/>
        <w:rPr>
          <w:szCs w:val="28"/>
          <w:lang w:val="uk-UA"/>
        </w:rPr>
      </w:pPr>
      <w:r w:rsidRPr="006233B5">
        <w:rPr>
          <w:szCs w:val="28"/>
          <w:lang w:val="uk-UA"/>
        </w:rPr>
        <w:t>____________   ________________________________________________</w:t>
      </w:r>
    </w:p>
    <w:p w14:paraId="377ED1DF" w14:textId="77777777" w:rsidR="001C7DB6" w:rsidRPr="006233B5" w:rsidRDefault="001C7DB6" w:rsidP="001C7DB6">
      <w:pPr>
        <w:ind w:firstLine="709"/>
        <w:rPr>
          <w:sz w:val="16"/>
          <w:szCs w:val="16"/>
          <w:lang w:val="uk-UA"/>
        </w:rPr>
      </w:pPr>
      <w:r w:rsidRPr="006233B5">
        <w:rPr>
          <w:sz w:val="16"/>
          <w:szCs w:val="16"/>
          <w:lang w:val="uk-UA"/>
        </w:rPr>
        <w:t xml:space="preserve">               (підпис)                                                          (посада, прізвище та ініціали відповідальної особи)</w:t>
      </w:r>
    </w:p>
    <w:p w14:paraId="17461C59" w14:textId="77777777" w:rsidR="001C7DB6" w:rsidRPr="006233B5" w:rsidRDefault="001C7DB6" w:rsidP="001C7DB6">
      <w:pPr>
        <w:ind w:firstLine="709"/>
        <w:rPr>
          <w:szCs w:val="28"/>
          <w:lang w:val="uk-UA"/>
        </w:rPr>
      </w:pPr>
    </w:p>
    <w:p w14:paraId="77BA4EFB" w14:textId="77777777" w:rsidR="001C7DB6" w:rsidRPr="006233B5" w:rsidRDefault="001C7DB6" w:rsidP="001C7DB6">
      <w:pPr>
        <w:ind w:firstLine="709"/>
        <w:rPr>
          <w:szCs w:val="28"/>
          <w:lang w:val="uk-UA"/>
        </w:rPr>
      </w:pPr>
      <w:r w:rsidRPr="006233B5">
        <w:rPr>
          <w:szCs w:val="28"/>
          <w:lang w:val="uk-UA"/>
        </w:rPr>
        <w:tab/>
      </w:r>
      <w:r w:rsidRPr="006233B5">
        <w:rPr>
          <w:szCs w:val="28"/>
          <w:lang w:val="uk-UA"/>
        </w:rPr>
        <w:tab/>
      </w:r>
    </w:p>
    <w:p w14:paraId="4174EC6B" w14:textId="77777777" w:rsidR="001C7DB6" w:rsidRPr="006233B5" w:rsidRDefault="001C7DB6" w:rsidP="001C7DB6">
      <w:pPr>
        <w:spacing w:after="200" w:line="276" w:lineRule="auto"/>
        <w:ind w:firstLine="709"/>
        <w:rPr>
          <w:szCs w:val="28"/>
          <w:lang w:val="uk-UA"/>
        </w:rPr>
      </w:pPr>
      <w:r w:rsidRPr="006233B5">
        <w:rPr>
          <w:szCs w:val="28"/>
          <w:lang w:val="uk-UA"/>
        </w:rPr>
        <w:br w:type="page"/>
      </w:r>
    </w:p>
    <w:p w14:paraId="3D9E9AD0" w14:textId="77777777" w:rsidR="001C7DB6" w:rsidRPr="006233B5" w:rsidRDefault="001C7DB6" w:rsidP="001C7DB6">
      <w:pPr>
        <w:jc w:val="center"/>
        <w:rPr>
          <w:b/>
          <w:szCs w:val="28"/>
          <w:lang w:val="uk-UA"/>
        </w:rPr>
      </w:pPr>
      <w:r w:rsidRPr="006233B5">
        <w:rPr>
          <w:b/>
          <w:szCs w:val="28"/>
          <w:lang w:val="uk-UA"/>
        </w:rPr>
        <w:lastRenderedPageBreak/>
        <w:t>Календарний графік проходження практики</w:t>
      </w:r>
    </w:p>
    <w:p w14:paraId="08A60485" w14:textId="77777777" w:rsidR="001C7DB6" w:rsidRPr="006233B5" w:rsidRDefault="001C7DB6" w:rsidP="001C7DB6">
      <w:pPr>
        <w:jc w:val="center"/>
        <w:rPr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092"/>
        <w:gridCol w:w="567"/>
        <w:gridCol w:w="567"/>
        <w:gridCol w:w="567"/>
        <w:gridCol w:w="567"/>
        <w:gridCol w:w="567"/>
        <w:gridCol w:w="1914"/>
      </w:tblGrid>
      <w:tr w:rsidR="001C7DB6" w:rsidRPr="006233B5" w14:paraId="0D9B5FFE" w14:textId="77777777" w:rsidTr="00D90106">
        <w:trPr>
          <w:cantSplit/>
        </w:trPr>
        <w:tc>
          <w:tcPr>
            <w:tcW w:w="586" w:type="dxa"/>
            <w:vMerge w:val="restart"/>
            <w:vAlign w:val="center"/>
          </w:tcPr>
          <w:p w14:paraId="64080575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33B5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092" w:type="dxa"/>
            <w:vMerge w:val="restart"/>
            <w:vAlign w:val="center"/>
          </w:tcPr>
          <w:p w14:paraId="22C63A9D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33B5">
              <w:rPr>
                <w:b/>
                <w:sz w:val="20"/>
                <w:szCs w:val="20"/>
                <w:lang w:val="uk-UA"/>
              </w:rPr>
              <w:t>Назви робіт</w:t>
            </w:r>
          </w:p>
        </w:tc>
        <w:tc>
          <w:tcPr>
            <w:tcW w:w="2835" w:type="dxa"/>
            <w:gridSpan w:val="5"/>
            <w:vAlign w:val="center"/>
          </w:tcPr>
          <w:p w14:paraId="29C35C19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33B5">
              <w:rPr>
                <w:b/>
                <w:sz w:val="20"/>
                <w:szCs w:val="20"/>
                <w:lang w:val="uk-UA"/>
              </w:rPr>
              <w:t>Тижні проходження практики</w:t>
            </w:r>
          </w:p>
        </w:tc>
        <w:tc>
          <w:tcPr>
            <w:tcW w:w="1914" w:type="dxa"/>
            <w:vMerge w:val="restart"/>
            <w:vAlign w:val="center"/>
          </w:tcPr>
          <w:p w14:paraId="46B0F45D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33B5">
              <w:rPr>
                <w:b/>
                <w:sz w:val="20"/>
                <w:szCs w:val="20"/>
                <w:lang w:val="uk-UA"/>
              </w:rPr>
              <w:t>Відмітки про виконання</w:t>
            </w:r>
          </w:p>
        </w:tc>
      </w:tr>
      <w:tr w:rsidR="001C7DB6" w:rsidRPr="006233B5" w14:paraId="2BB67D47" w14:textId="77777777" w:rsidTr="00D90106">
        <w:trPr>
          <w:cantSplit/>
        </w:trPr>
        <w:tc>
          <w:tcPr>
            <w:tcW w:w="586" w:type="dxa"/>
            <w:vMerge/>
            <w:vAlign w:val="center"/>
          </w:tcPr>
          <w:p w14:paraId="1CBE3C56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92" w:type="dxa"/>
            <w:vMerge/>
            <w:vAlign w:val="center"/>
          </w:tcPr>
          <w:p w14:paraId="491D7766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A7A5AD3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33B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14:paraId="12FB112B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33B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44CE6128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33B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14:paraId="3C7220C3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33B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015F9B88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33B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14" w:type="dxa"/>
            <w:vMerge/>
            <w:vAlign w:val="center"/>
          </w:tcPr>
          <w:p w14:paraId="4BDE56D8" w14:textId="77777777" w:rsidR="001C7DB6" w:rsidRPr="006233B5" w:rsidRDefault="001C7DB6" w:rsidP="00D9010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C7DB6" w:rsidRPr="006233B5" w14:paraId="5A78A088" w14:textId="77777777" w:rsidTr="00D90106">
        <w:tc>
          <w:tcPr>
            <w:tcW w:w="586" w:type="dxa"/>
            <w:vAlign w:val="center"/>
          </w:tcPr>
          <w:p w14:paraId="12F0E5D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  <w:vAlign w:val="center"/>
          </w:tcPr>
          <w:p w14:paraId="3EAD07F2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F16AF46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44EDA88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02285E6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7779103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102EC5D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14:paraId="4832A88A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00ADDE33" w14:textId="77777777" w:rsidTr="00D90106">
        <w:tc>
          <w:tcPr>
            <w:tcW w:w="586" w:type="dxa"/>
            <w:vAlign w:val="center"/>
          </w:tcPr>
          <w:p w14:paraId="60B3588C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  <w:vAlign w:val="center"/>
          </w:tcPr>
          <w:p w14:paraId="5B58D63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A1ED046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B28F489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D39DCD9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FDA49B2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44A1BD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14:paraId="4A1AC96B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776EB43B" w14:textId="77777777" w:rsidTr="00D90106">
        <w:tc>
          <w:tcPr>
            <w:tcW w:w="586" w:type="dxa"/>
            <w:vAlign w:val="center"/>
          </w:tcPr>
          <w:p w14:paraId="2931F33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  <w:vAlign w:val="center"/>
          </w:tcPr>
          <w:p w14:paraId="7C4C50A8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6BF33E8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03718AF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CBABD6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300EB5D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5522B8D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14:paraId="0C5D6EC2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3E6065E9" w14:textId="77777777" w:rsidTr="00D90106">
        <w:tc>
          <w:tcPr>
            <w:tcW w:w="586" w:type="dxa"/>
            <w:vAlign w:val="center"/>
          </w:tcPr>
          <w:p w14:paraId="6D053EA1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  <w:vAlign w:val="center"/>
          </w:tcPr>
          <w:p w14:paraId="7D40A8C9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498226D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B6D8FBB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52FD47F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6F7E4A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F0ABBD1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14:paraId="59D43E21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74F23899" w14:textId="77777777" w:rsidTr="00D90106">
        <w:tc>
          <w:tcPr>
            <w:tcW w:w="586" w:type="dxa"/>
            <w:vAlign w:val="center"/>
          </w:tcPr>
          <w:p w14:paraId="13326108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  <w:vAlign w:val="center"/>
          </w:tcPr>
          <w:p w14:paraId="0EC12B0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39C6B16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2C4DFAB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5C57133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2946F58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3805731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14:paraId="0D9DAC93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326655DC" w14:textId="77777777" w:rsidTr="00D90106">
        <w:tc>
          <w:tcPr>
            <w:tcW w:w="586" w:type="dxa"/>
            <w:vAlign w:val="center"/>
          </w:tcPr>
          <w:p w14:paraId="0B72447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  <w:vAlign w:val="center"/>
          </w:tcPr>
          <w:p w14:paraId="39B84418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D192A8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98166C3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450526E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8772F16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F5632D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14:paraId="48E91F66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66781FD4" w14:textId="77777777" w:rsidTr="00D90106">
        <w:tc>
          <w:tcPr>
            <w:tcW w:w="586" w:type="dxa"/>
            <w:vAlign w:val="center"/>
          </w:tcPr>
          <w:p w14:paraId="1AF8AF8B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  <w:vAlign w:val="center"/>
          </w:tcPr>
          <w:p w14:paraId="51731A12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7BC15AE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59898B1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A268808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33D6A8E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62DA6A5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14:paraId="505EF8B5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69DAEE38" w14:textId="77777777" w:rsidTr="00D90106">
        <w:tc>
          <w:tcPr>
            <w:tcW w:w="586" w:type="dxa"/>
            <w:vAlign w:val="center"/>
          </w:tcPr>
          <w:p w14:paraId="2969ED52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  <w:vAlign w:val="center"/>
          </w:tcPr>
          <w:p w14:paraId="5FC22C71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72FDA18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1CEABE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0A586F3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936DD6F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8D9DE44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14:paraId="4930A29B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0415A682" w14:textId="77777777" w:rsidTr="00D90106">
        <w:tc>
          <w:tcPr>
            <w:tcW w:w="586" w:type="dxa"/>
            <w:vAlign w:val="center"/>
          </w:tcPr>
          <w:p w14:paraId="0EF1D95A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  <w:vAlign w:val="center"/>
          </w:tcPr>
          <w:p w14:paraId="6F2C0099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61FE28D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042DD2B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02B78F5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ECC540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FBF6DBA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14:paraId="3DE1375C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55373FC2" w14:textId="77777777" w:rsidTr="00D90106">
        <w:tc>
          <w:tcPr>
            <w:tcW w:w="586" w:type="dxa"/>
            <w:vAlign w:val="center"/>
          </w:tcPr>
          <w:p w14:paraId="4DA173C9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  <w:vAlign w:val="center"/>
          </w:tcPr>
          <w:p w14:paraId="45E3C674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E412136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3A402FD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6136CBE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23F7DC8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8C92371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14:paraId="57619252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7A997F69" w14:textId="77777777" w:rsidTr="00D90106">
        <w:tc>
          <w:tcPr>
            <w:tcW w:w="586" w:type="dxa"/>
            <w:vAlign w:val="center"/>
          </w:tcPr>
          <w:p w14:paraId="4395EBDD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  <w:vAlign w:val="center"/>
          </w:tcPr>
          <w:p w14:paraId="698656D2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1BDB8D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667ED7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C0CAE6B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D8BF259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CDD120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14:paraId="780889C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61E93368" w14:textId="77777777" w:rsidTr="00D90106">
        <w:tc>
          <w:tcPr>
            <w:tcW w:w="586" w:type="dxa"/>
            <w:vAlign w:val="center"/>
          </w:tcPr>
          <w:p w14:paraId="6DB9D84D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  <w:vAlign w:val="center"/>
          </w:tcPr>
          <w:p w14:paraId="0DABF73D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9389CFB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BEAF70B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0141AC3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E53ACC4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B17B3D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14:paraId="575B3ABC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3CD20CB5" w14:textId="77777777" w:rsidTr="00D90106">
        <w:tc>
          <w:tcPr>
            <w:tcW w:w="586" w:type="dxa"/>
            <w:vAlign w:val="center"/>
          </w:tcPr>
          <w:p w14:paraId="4A66195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  <w:vAlign w:val="center"/>
          </w:tcPr>
          <w:p w14:paraId="49E5E78E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3F11618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2E9529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C122359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EE30BE4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74BD55D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14:paraId="734518B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79E473CA" w14:textId="77777777" w:rsidTr="00D90106">
        <w:tc>
          <w:tcPr>
            <w:tcW w:w="586" w:type="dxa"/>
            <w:vAlign w:val="center"/>
          </w:tcPr>
          <w:p w14:paraId="613E48B4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  <w:vAlign w:val="center"/>
          </w:tcPr>
          <w:p w14:paraId="2D781023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20FD405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445C4B1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397A453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B87DED1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67BC986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14:paraId="45EEEC1A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7AA930FE" w14:textId="77777777" w:rsidTr="00D90106">
        <w:tc>
          <w:tcPr>
            <w:tcW w:w="586" w:type="dxa"/>
            <w:vAlign w:val="center"/>
          </w:tcPr>
          <w:p w14:paraId="4C3AFE2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  <w:vAlign w:val="center"/>
          </w:tcPr>
          <w:p w14:paraId="0E33E14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756177D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CD0072E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3B0316D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964E189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E2D34C9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14:paraId="074EF211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7409D99F" w14:textId="77777777" w:rsidTr="00D90106">
        <w:tc>
          <w:tcPr>
            <w:tcW w:w="586" w:type="dxa"/>
            <w:vAlign w:val="center"/>
          </w:tcPr>
          <w:p w14:paraId="47C970AA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  <w:vAlign w:val="center"/>
          </w:tcPr>
          <w:p w14:paraId="15F41548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FE137BB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E23F334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435C572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DE458B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C2B5391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14:paraId="5531D6CA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2C653489" w14:textId="77777777" w:rsidTr="00D90106">
        <w:tc>
          <w:tcPr>
            <w:tcW w:w="586" w:type="dxa"/>
            <w:vAlign w:val="center"/>
          </w:tcPr>
          <w:p w14:paraId="38EEAB96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  <w:vAlign w:val="center"/>
          </w:tcPr>
          <w:p w14:paraId="3739790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2E4CBB9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E684B4E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21DB3AB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8829A23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5600396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14:paraId="6F766748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34BD193D" w14:textId="77777777" w:rsidTr="00D90106">
        <w:tc>
          <w:tcPr>
            <w:tcW w:w="586" w:type="dxa"/>
            <w:vAlign w:val="center"/>
          </w:tcPr>
          <w:p w14:paraId="419D3D84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  <w:vAlign w:val="center"/>
          </w:tcPr>
          <w:p w14:paraId="484DD15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C63B42A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803A1C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E610B35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BF7BC8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A0883CC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14:paraId="63B51395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077D58DF" w14:textId="77777777" w:rsidTr="00D90106">
        <w:tc>
          <w:tcPr>
            <w:tcW w:w="586" w:type="dxa"/>
            <w:vAlign w:val="center"/>
          </w:tcPr>
          <w:p w14:paraId="557E1865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  <w:vAlign w:val="center"/>
          </w:tcPr>
          <w:p w14:paraId="617AAF5C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AA64001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6F22934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3236444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FCA5D44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168EE5D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14:paraId="618D5EDE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4C3CD2F5" w14:textId="77777777" w:rsidTr="00D90106">
        <w:tc>
          <w:tcPr>
            <w:tcW w:w="586" w:type="dxa"/>
            <w:vAlign w:val="center"/>
          </w:tcPr>
          <w:p w14:paraId="6EC71DE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  <w:vAlign w:val="center"/>
          </w:tcPr>
          <w:p w14:paraId="67D31E4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93D7145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52F37FD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F83A92B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8FDC2AB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A21F144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14:paraId="73317AB1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2A7F6E48" w14:textId="77777777" w:rsidTr="00D90106">
        <w:tc>
          <w:tcPr>
            <w:tcW w:w="586" w:type="dxa"/>
          </w:tcPr>
          <w:p w14:paraId="5475E82E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</w:tcPr>
          <w:p w14:paraId="4A590B1F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550C7901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5A8B05E9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226EA0BA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0918B453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13CA82D6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5B0A057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3B5FFF60" w14:textId="77777777" w:rsidTr="00D90106">
        <w:tc>
          <w:tcPr>
            <w:tcW w:w="586" w:type="dxa"/>
          </w:tcPr>
          <w:p w14:paraId="75B69CC4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</w:tcPr>
          <w:p w14:paraId="79A8F885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6253071E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2644ED08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D460B4C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32C2FB6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112F2F7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5A3B98C1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15D6F076" w14:textId="77777777" w:rsidTr="00D90106">
        <w:tc>
          <w:tcPr>
            <w:tcW w:w="586" w:type="dxa"/>
          </w:tcPr>
          <w:p w14:paraId="6CD4E8DA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</w:tcPr>
          <w:p w14:paraId="3EF5F16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7C39C53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F4FCAE9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3283745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78DD17BF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54E4F7BE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6F010984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2EFA176F" w14:textId="77777777" w:rsidTr="00D90106">
        <w:tc>
          <w:tcPr>
            <w:tcW w:w="586" w:type="dxa"/>
          </w:tcPr>
          <w:p w14:paraId="71D39ABB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</w:tcPr>
          <w:p w14:paraId="5DE3FD28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0E73BFE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0994ADC6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27DB3DA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20D8F66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E7192E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261C83D4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359DC97C" w14:textId="77777777" w:rsidTr="00D90106">
        <w:tc>
          <w:tcPr>
            <w:tcW w:w="586" w:type="dxa"/>
          </w:tcPr>
          <w:p w14:paraId="4B61D8BD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</w:tcPr>
          <w:p w14:paraId="03C49538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279D2E8E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540FD3AD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7E3888BB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59E27BEC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60B8EEAA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31A8D91C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2338B7B0" w14:textId="77777777" w:rsidTr="00D90106">
        <w:tc>
          <w:tcPr>
            <w:tcW w:w="586" w:type="dxa"/>
          </w:tcPr>
          <w:p w14:paraId="01476A6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</w:tcPr>
          <w:p w14:paraId="2BC88D9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7EB98FE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45918C9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5918A458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2165AF31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54FEC1DE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4C603E09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6A9D2A50" w14:textId="77777777" w:rsidTr="00D90106">
        <w:tc>
          <w:tcPr>
            <w:tcW w:w="586" w:type="dxa"/>
          </w:tcPr>
          <w:p w14:paraId="51EB9B4D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</w:tcPr>
          <w:p w14:paraId="56B1B3EF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7A50C54B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07ADB68D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2E40ECB5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0BC5990C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68D2B2A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60BDC0E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521AEAB7" w14:textId="77777777" w:rsidTr="00D90106">
        <w:tc>
          <w:tcPr>
            <w:tcW w:w="586" w:type="dxa"/>
          </w:tcPr>
          <w:p w14:paraId="2A6D3035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</w:tcPr>
          <w:p w14:paraId="39DF1F5F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FC3493E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1DD9F2C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6E30380B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AE2EEC3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7EEE96E9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2220745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681138EF" w14:textId="77777777" w:rsidTr="00D90106">
        <w:tc>
          <w:tcPr>
            <w:tcW w:w="586" w:type="dxa"/>
          </w:tcPr>
          <w:p w14:paraId="6DAB5D86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</w:tcPr>
          <w:p w14:paraId="622FBEDC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5CB9EE63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63FB3E74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897D6F6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41E67A5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0D7AFB56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4208D64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0592A1D2" w14:textId="77777777" w:rsidTr="00D90106">
        <w:tc>
          <w:tcPr>
            <w:tcW w:w="586" w:type="dxa"/>
          </w:tcPr>
          <w:p w14:paraId="77C20C2D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</w:tcPr>
          <w:p w14:paraId="6A5A1501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1CE4AE8B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0C08C28C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71C233D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1D80C5B6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702D95D4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1FD9E77E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1632C8EA" w14:textId="77777777" w:rsidTr="00D90106">
        <w:tc>
          <w:tcPr>
            <w:tcW w:w="586" w:type="dxa"/>
          </w:tcPr>
          <w:p w14:paraId="6556AEFB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</w:tcPr>
          <w:p w14:paraId="4983CE24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608817B0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6001A842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AA0C65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4E5D3B1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FF71035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0435921B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5708D6D0" w14:textId="77777777" w:rsidTr="00D90106">
        <w:tc>
          <w:tcPr>
            <w:tcW w:w="586" w:type="dxa"/>
          </w:tcPr>
          <w:p w14:paraId="355267D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</w:tcPr>
          <w:p w14:paraId="35666ABD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519A103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342CD74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24D09B0E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71D93F99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669D6C8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1561766C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  <w:tr w:rsidR="001C7DB6" w:rsidRPr="006233B5" w14:paraId="086B1DCB" w14:textId="77777777" w:rsidTr="00D90106">
        <w:tc>
          <w:tcPr>
            <w:tcW w:w="586" w:type="dxa"/>
          </w:tcPr>
          <w:p w14:paraId="0925D1A4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92" w:type="dxa"/>
          </w:tcPr>
          <w:p w14:paraId="0AE83F85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0AD99AF9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591B0B23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7D871EE5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3B92795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1306AA7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2978553F" w14:textId="77777777" w:rsidR="001C7DB6" w:rsidRPr="006233B5" w:rsidRDefault="001C7DB6" w:rsidP="00D90106">
            <w:pPr>
              <w:jc w:val="center"/>
              <w:rPr>
                <w:szCs w:val="28"/>
                <w:lang w:val="uk-UA"/>
              </w:rPr>
            </w:pPr>
          </w:p>
        </w:tc>
      </w:tr>
    </w:tbl>
    <w:p w14:paraId="1062A84D" w14:textId="77777777" w:rsidR="001C7DB6" w:rsidRPr="006233B5" w:rsidRDefault="001C7DB6" w:rsidP="001C7DB6">
      <w:pPr>
        <w:ind w:left="360" w:firstLine="357"/>
        <w:rPr>
          <w:sz w:val="24"/>
          <w:lang w:val="uk-UA"/>
        </w:rPr>
      </w:pPr>
      <w:r w:rsidRPr="006233B5">
        <w:rPr>
          <w:sz w:val="24"/>
          <w:lang w:val="uk-UA"/>
        </w:rPr>
        <w:t>Керівники практики:</w:t>
      </w:r>
    </w:p>
    <w:p w14:paraId="33DF4440" w14:textId="77777777" w:rsidR="001C7DB6" w:rsidRPr="006233B5" w:rsidRDefault="001C7DB6" w:rsidP="001C7DB6">
      <w:pPr>
        <w:tabs>
          <w:tab w:val="left" w:pos="2835"/>
          <w:tab w:val="left" w:pos="5670"/>
        </w:tabs>
        <w:rPr>
          <w:sz w:val="24"/>
          <w:lang w:val="uk-UA"/>
        </w:rPr>
      </w:pPr>
      <w:r w:rsidRPr="006233B5">
        <w:rPr>
          <w:sz w:val="24"/>
          <w:lang w:val="uk-UA"/>
        </w:rPr>
        <w:t xml:space="preserve">від Університету </w:t>
      </w:r>
      <w:r w:rsidRPr="006233B5">
        <w:rPr>
          <w:sz w:val="24"/>
          <w:lang w:val="uk-UA"/>
        </w:rPr>
        <w:tab/>
        <w:t xml:space="preserve">__________________ </w:t>
      </w:r>
      <w:r w:rsidRPr="006233B5">
        <w:rPr>
          <w:sz w:val="24"/>
          <w:lang w:val="uk-UA"/>
        </w:rPr>
        <w:tab/>
        <w:t>______________________________</w:t>
      </w:r>
    </w:p>
    <w:p w14:paraId="174A2085" w14:textId="77777777" w:rsidR="001C7DB6" w:rsidRPr="006233B5" w:rsidRDefault="001C7DB6" w:rsidP="001C7DB6">
      <w:pPr>
        <w:ind w:left="360" w:firstLine="357"/>
        <w:rPr>
          <w:sz w:val="16"/>
          <w:szCs w:val="16"/>
          <w:lang w:val="uk-UA"/>
        </w:rPr>
      </w:pPr>
      <w:r w:rsidRPr="006233B5">
        <w:rPr>
          <w:sz w:val="16"/>
          <w:szCs w:val="16"/>
          <w:lang w:val="uk-UA"/>
        </w:rPr>
        <w:t xml:space="preserve">                                                                       (підпис)                                                                    (прізвище та ініціали)</w:t>
      </w:r>
    </w:p>
    <w:p w14:paraId="11CE5CEB" w14:textId="77777777" w:rsidR="001C7DB6" w:rsidRPr="006233B5" w:rsidRDefault="001C7DB6" w:rsidP="001C7DB6">
      <w:pPr>
        <w:ind w:firstLine="357"/>
        <w:rPr>
          <w:sz w:val="24"/>
          <w:lang w:val="uk-UA"/>
        </w:rPr>
      </w:pPr>
    </w:p>
    <w:p w14:paraId="34CF6B9A" w14:textId="77777777" w:rsidR="001C7DB6" w:rsidRPr="006233B5" w:rsidRDefault="001C7DB6" w:rsidP="001C7DB6">
      <w:pPr>
        <w:ind w:firstLine="357"/>
        <w:rPr>
          <w:sz w:val="24"/>
          <w:lang w:val="uk-UA"/>
        </w:rPr>
      </w:pPr>
      <w:r w:rsidRPr="006233B5">
        <w:rPr>
          <w:sz w:val="24"/>
          <w:lang w:val="uk-UA"/>
        </w:rPr>
        <w:t>від підприємства, організації, установи _________  ______________________________</w:t>
      </w:r>
    </w:p>
    <w:p w14:paraId="145FD0AF" w14:textId="77777777" w:rsidR="001C7DB6" w:rsidRPr="006233B5" w:rsidRDefault="001C7DB6" w:rsidP="001C7DB6">
      <w:pPr>
        <w:ind w:firstLine="357"/>
        <w:rPr>
          <w:sz w:val="16"/>
          <w:szCs w:val="16"/>
          <w:lang w:val="uk-UA"/>
        </w:rPr>
      </w:pPr>
      <w:r w:rsidRPr="006233B5">
        <w:rPr>
          <w:sz w:val="16"/>
          <w:szCs w:val="16"/>
          <w:lang w:val="uk-UA"/>
        </w:rPr>
        <w:t xml:space="preserve">                                                                                                              (підпис)                                     (прізвище та ініціали)</w:t>
      </w:r>
    </w:p>
    <w:p w14:paraId="3AD585F8" w14:textId="77777777" w:rsidR="001C7DB6" w:rsidRPr="006233B5" w:rsidRDefault="001C7DB6" w:rsidP="001C7DB6">
      <w:pPr>
        <w:spacing w:after="200" w:line="276" w:lineRule="auto"/>
        <w:jc w:val="center"/>
        <w:rPr>
          <w:b/>
          <w:szCs w:val="28"/>
          <w:lang w:val="uk-UA"/>
        </w:rPr>
      </w:pPr>
      <w:r w:rsidRPr="006233B5">
        <w:rPr>
          <w:sz w:val="24"/>
          <w:lang w:val="uk-UA"/>
        </w:rPr>
        <w:br w:type="page"/>
      </w:r>
      <w:r w:rsidRPr="006233B5">
        <w:rPr>
          <w:b/>
          <w:szCs w:val="28"/>
          <w:lang w:val="uk-UA"/>
        </w:rPr>
        <w:lastRenderedPageBreak/>
        <w:t>Робочі записи під час практики</w:t>
      </w:r>
    </w:p>
    <w:p w14:paraId="2C813E02" w14:textId="77777777" w:rsidR="001C7DB6" w:rsidRPr="006233B5" w:rsidRDefault="001C7DB6" w:rsidP="001C7DB6">
      <w:pPr>
        <w:ind w:left="360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C7DB6" w:rsidRPr="006233B5" w14:paraId="7C3B1CFB" w14:textId="77777777" w:rsidTr="00D90106">
        <w:tc>
          <w:tcPr>
            <w:tcW w:w="9356" w:type="dxa"/>
          </w:tcPr>
          <w:p w14:paraId="75348E11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10383FDB" w14:textId="77777777" w:rsidTr="00D90106">
        <w:tc>
          <w:tcPr>
            <w:tcW w:w="9356" w:type="dxa"/>
          </w:tcPr>
          <w:p w14:paraId="02D3BE4D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0066A56C" w14:textId="77777777" w:rsidTr="00D90106">
        <w:tc>
          <w:tcPr>
            <w:tcW w:w="9356" w:type="dxa"/>
          </w:tcPr>
          <w:p w14:paraId="58F66AA8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718F3F4E" w14:textId="77777777" w:rsidTr="00D90106">
        <w:tc>
          <w:tcPr>
            <w:tcW w:w="9356" w:type="dxa"/>
          </w:tcPr>
          <w:p w14:paraId="7CE4D368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08043498" w14:textId="77777777" w:rsidTr="00D90106">
        <w:tc>
          <w:tcPr>
            <w:tcW w:w="9356" w:type="dxa"/>
          </w:tcPr>
          <w:p w14:paraId="1F7C8B99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6A4B21B1" w14:textId="77777777" w:rsidTr="00D90106">
        <w:tc>
          <w:tcPr>
            <w:tcW w:w="9356" w:type="dxa"/>
          </w:tcPr>
          <w:p w14:paraId="24624DB0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5E1F070C" w14:textId="77777777" w:rsidTr="00D90106">
        <w:tc>
          <w:tcPr>
            <w:tcW w:w="9356" w:type="dxa"/>
          </w:tcPr>
          <w:p w14:paraId="5F586B73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26470409" w14:textId="77777777" w:rsidTr="00D90106">
        <w:tc>
          <w:tcPr>
            <w:tcW w:w="9356" w:type="dxa"/>
          </w:tcPr>
          <w:p w14:paraId="675E4341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7D548A76" w14:textId="77777777" w:rsidTr="00D90106">
        <w:tc>
          <w:tcPr>
            <w:tcW w:w="9356" w:type="dxa"/>
          </w:tcPr>
          <w:p w14:paraId="0D728492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479FF1AC" w14:textId="77777777" w:rsidTr="00D90106">
        <w:tc>
          <w:tcPr>
            <w:tcW w:w="9356" w:type="dxa"/>
          </w:tcPr>
          <w:p w14:paraId="2F50BE44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541ABE0E" w14:textId="77777777" w:rsidTr="00D90106">
        <w:tc>
          <w:tcPr>
            <w:tcW w:w="9356" w:type="dxa"/>
          </w:tcPr>
          <w:p w14:paraId="5E072B73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34AF2127" w14:textId="77777777" w:rsidTr="00D90106">
        <w:tc>
          <w:tcPr>
            <w:tcW w:w="9356" w:type="dxa"/>
          </w:tcPr>
          <w:p w14:paraId="20FA12C7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7EB7562E" w14:textId="77777777" w:rsidTr="00D90106">
        <w:tc>
          <w:tcPr>
            <w:tcW w:w="9356" w:type="dxa"/>
          </w:tcPr>
          <w:p w14:paraId="3D97AC3C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677B9F22" w14:textId="77777777" w:rsidTr="00D90106">
        <w:tc>
          <w:tcPr>
            <w:tcW w:w="9356" w:type="dxa"/>
          </w:tcPr>
          <w:p w14:paraId="5A72217D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45E2C651" w14:textId="77777777" w:rsidTr="00D90106">
        <w:tc>
          <w:tcPr>
            <w:tcW w:w="9356" w:type="dxa"/>
          </w:tcPr>
          <w:p w14:paraId="0C94DCAE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301F286B" w14:textId="77777777" w:rsidTr="00D90106">
        <w:tc>
          <w:tcPr>
            <w:tcW w:w="9356" w:type="dxa"/>
          </w:tcPr>
          <w:p w14:paraId="27DEF9BA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5AE96B10" w14:textId="77777777" w:rsidTr="00D90106">
        <w:tc>
          <w:tcPr>
            <w:tcW w:w="9356" w:type="dxa"/>
          </w:tcPr>
          <w:p w14:paraId="365E4E2A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3CD223E7" w14:textId="77777777" w:rsidTr="00D90106">
        <w:tc>
          <w:tcPr>
            <w:tcW w:w="9356" w:type="dxa"/>
          </w:tcPr>
          <w:p w14:paraId="47BD1B6E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06A4D426" w14:textId="77777777" w:rsidTr="00D90106">
        <w:tc>
          <w:tcPr>
            <w:tcW w:w="9356" w:type="dxa"/>
          </w:tcPr>
          <w:p w14:paraId="64B81FB2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3D48BCA2" w14:textId="77777777" w:rsidTr="00D90106">
        <w:tc>
          <w:tcPr>
            <w:tcW w:w="9356" w:type="dxa"/>
          </w:tcPr>
          <w:p w14:paraId="7C6B592B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0FCA0E49" w14:textId="77777777" w:rsidTr="00D90106">
        <w:tc>
          <w:tcPr>
            <w:tcW w:w="9356" w:type="dxa"/>
          </w:tcPr>
          <w:p w14:paraId="2A796FFD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7A776BFA" w14:textId="77777777" w:rsidTr="00D90106">
        <w:tc>
          <w:tcPr>
            <w:tcW w:w="9356" w:type="dxa"/>
          </w:tcPr>
          <w:p w14:paraId="5592C409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1E7910D4" w14:textId="77777777" w:rsidTr="00D90106">
        <w:tc>
          <w:tcPr>
            <w:tcW w:w="9356" w:type="dxa"/>
          </w:tcPr>
          <w:p w14:paraId="52764670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54E8D96E" w14:textId="77777777" w:rsidTr="00D90106">
        <w:tc>
          <w:tcPr>
            <w:tcW w:w="9356" w:type="dxa"/>
          </w:tcPr>
          <w:p w14:paraId="25875C33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4DB47B63" w14:textId="77777777" w:rsidTr="00D90106">
        <w:tc>
          <w:tcPr>
            <w:tcW w:w="9356" w:type="dxa"/>
          </w:tcPr>
          <w:p w14:paraId="03EA470D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1989560D" w14:textId="77777777" w:rsidTr="00D90106">
        <w:tc>
          <w:tcPr>
            <w:tcW w:w="9356" w:type="dxa"/>
          </w:tcPr>
          <w:p w14:paraId="1FEE719D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3782A885" w14:textId="77777777" w:rsidTr="00D90106">
        <w:tc>
          <w:tcPr>
            <w:tcW w:w="9356" w:type="dxa"/>
          </w:tcPr>
          <w:p w14:paraId="44B6E52C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34F09B3C" w14:textId="77777777" w:rsidTr="00D90106">
        <w:tc>
          <w:tcPr>
            <w:tcW w:w="9356" w:type="dxa"/>
          </w:tcPr>
          <w:p w14:paraId="2A87C07F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051E1202" w14:textId="77777777" w:rsidTr="00D90106">
        <w:tc>
          <w:tcPr>
            <w:tcW w:w="9356" w:type="dxa"/>
          </w:tcPr>
          <w:p w14:paraId="0D801123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01A86A98" w14:textId="77777777" w:rsidTr="00D90106">
        <w:tc>
          <w:tcPr>
            <w:tcW w:w="9356" w:type="dxa"/>
          </w:tcPr>
          <w:p w14:paraId="6DA5833B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74874BA1" w14:textId="77777777" w:rsidTr="00D90106">
        <w:tc>
          <w:tcPr>
            <w:tcW w:w="9356" w:type="dxa"/>
          </w:tcPr>
          <w:p w14:paraId="350DFBF2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4C52554F" w14:textId="77777777" w:rsidTr="00D90106">
        <w:tc>
          <w:tcPr>
            <w:tcW w:w="9356" w:type="dxa"/>
          </w:tcPr>
          <w:p w14:paraId="056D473B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3F8AB6B1" w14:textId="77777777" w:rsidTr="00D90106">
        <w:tc>
          <w:tcPr>
            <w:tcW w:w="9356" w:type="dxa"/>
          </w:tcPr>
          <w:p w14:paraId="0D9F9E5B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64B675F7" w14:textId="77777777" w:rsidTr="00D90106">
        <w:tc>
          <w:tcPr>
            <w:tcW w:w="9356" w:type="dxa"/>
          </w:tcPr>
          <w:p w14:paraId="478F6F87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7774BE" w:rsidRPr="006233B5" w14:paraId="1F8F2B0A" w14:textId="77777777" w:rsidTr="00D90106">
        <w:tc>
          <w:tcPr>
            <w:tcW w:w="9356" w:type="dxa"/>
          </w:tcPr>
          <w:p w14:paraId="543565CC" w14:textId="77777777" w:rsidR="007774BE" w:rsidRPr="006233B5" w:rsidRDefault="007774BE" w:rsidP="00D90106">
            <w:pPr>
              <w:rPr>
                <w:szCs w:val="28"/>
                <w:lang w:val="uk-UA"/>
              </w:rPr>
            </w:pPr>
          </w:p>
        </w:tc>
      </w:tr>
      <w:tr w:rsidR="007774BE" w:rsidRPr="006233B5" w14:paraId="15CD2A25" w14:textId="77777777" w:rsidTr="00D90106">
        <w:tc>
          <w:tcPr>
            <w:tcW w:w="9356" w:type="dxa"/>
          </w:tcPr>
          <w:p w14:paraId="4513706F" w14:textId="77777777" w:rsidR="007774BE" w:rsidRPr="006233B5" w:rsidRDefault="007774BE" w:rsidP="00D90106">
            <w:pPr>
              <w:rPr>
                <w:szCs w:val="28"/>
                <w:lang w:val="uk-UA"/>
              </w:rPr>
            </w:pPr>
          </w:p>
        </w:tc>
      </w:tr>
      <w:tr w:rsidR="007774BE" w:rsidRPr="006233B5" w14:paraId="26C85EFB" w14:textId="77777777" w:rsidTr="00D90106">
        <w:tc>
          <w:tcPr>
            <w:tcW w:w="9356" w:type="dxa"/>
          </w:tcPr>
          <w:p w14:paraId="4D67EBA8" w14:textId="77777777" w:rsidR="007774BE" w:rsidRPr="006233B5" w:rsidRDefault="007774BE" w:rsidP="00D90106">
            <w:pPr>
              <w:rPr>
                <w:szCs w:val="28"/>
                <w:lang w:val="uk-UA"/>
              </w:rPr>
            </w:pPr>
          </w:p>
        </w:tc>
      </w:tr>
      <w:tr w:rsidR="007774BE" w:rsidRPr="006233B5" w14:paraId="4192E86D" w14:textId="77777777" w:rsidTr="00D90106">
        <w:tc>
          <w:tcPr>
            <w:tcW w:w="9356" w:type="dxa"/>
          </w:tcPr>
          <w:p w14:paraId="4932EBF5" w14:textId="77777777" w:rsidR="007774BE" w:rsidRPr="006233B5" w:rsidRDefault="007774BE" w:rsidP="00D90106">
            <w:pPr>
              <w:rPr>
                <w:szCs w:val="28"/>
                <w:lang w:val="uk-UA"/>
              </w:rPr>
            </w:pPr>
          </w:p>
        </w:tc>
      </w:tr>
      <w:tr w:rsidR="007774BE" w:rsidRPr="006233B5" w14:paraId="1F04CE90" w14:textId="77777777" w:rsidTr="00D90106">
        <w:tc>
          <w:tcPr>
            <w:tcW w:w="9356" w:type="dxa"/>
          </w:tcPr>
          <w:p w14:paraId="52F1BDA2" w14:textId="77777777" w:rsidR="007774BE" w:rsidRPr="006233B5" w:rsidRDefault="007774BE" w:rsidP="00D90106">
            <w:pPr>
              <w:rPr>
                <w:szCs w:val="28"/>
                <w:lang w:val="uk-UA"/>
              </w:rPr>
            </w:pPr>
          </w:p>
        </w:tc>
      </w:tr>
      <w:tr w:rsidR="007774BE" w:rsidRPr="006233B5" w14:paraId="56DDEA0B" w14:textId="77777777" w:rsidTr="00D90106">
        <w:tc>
          <w:tcPr>
            <w:tcW w:w="9356" w:type="dxa"/>
          </w:tcPr>
          <w:p w14:paraId="118282BB" w14:textId="77777777" w:rsidR="007774BE" w:rsidRPr="006233B5" w:rsidRDefault="007774BE" w:rsidP="00D90106">
            <w:pPr>
              <w:rPr>
                <w:szCs w:val="28"/>
                <w:lang w:val="uk-UA"/>
              </w:rPr>
            </w:pPr>
          </w:p>
        </w:tc>
      </w:tr>
      <w:tr w:rsidR="007774BE" w:rsidRPr="006233B5" w14:paraId="3833C0FB" w14:textId="77777777" w:rsidTr="00D90106">
        <w:tc>
          <w:tcPr>
            <w:tcW w:w="9356" w:type="dxa"/>
          </w:tcPr>
          <w:p w14:paraId="3378B13A" w14:textId="77777777" w:rsidR="007774BE" w:rsidRPr="006233B5" w:rsidRDefault="007774BE" w:rsidP="00D90106">
            <w:pPr>
              <w:rPr>
                <w:szCs w:val="28"/>
                <w:lang w:val="uk-UA"/>
              </w:rPr>
            </w:pPr>
          </w:p>
        </w:tc>
      </w:tr>
    </w:tbl>
    <w:p w14:paraId="46D88276" w14:textId="77777777" w:rsidR="001C7DB6" w:rsidRPr="006233B5" w:rsidRDefault="001C7DB6" w:rsidP="001C7DB6">
      <w:pPr>
        <w:pBdr>
          <w:between w:val="single" w:sz="4" w:space="1" w:color="auto"/>
        </w:pBdr>
        <w:ind w:left="360"/>
        <w:jc w:val="center"/>
        <w:rPr>
          <w:b/>
          <w:sz w:val="22"/>
          <w:szCs w:val="22"/>
          <w:lang w:val="uk-UA"/>
        </w:rPr>
      </w:pPr>
    </w:p>
    <w:p w14:paraId="7B11BAC3" w14:textId="77777777" w:rsidR="001C7DB6" w:rsidRPr="006233B5" w:rsidRDefault="001C7DB6" w:rsidP="001C7DB6">
      <w:pPr>
        <w:spacing w:after="200" w:line="276" w:lineRule="auto"/>
        <w:rPr>
          <w:b/>
          <w:sz w:val="2"/>
          <w:szCs w:val="2"/>
          <w:lang w:val="uk-UA"/>
        </w:rPr>
      </w:pPr>
    </w:p>
    <w:p w14:paraId="7236B922" w14:textId="77777777" w:rsidR="001C7DB6" w:rsidRPr="006233B5" w:rsidRDefault="001C7DB6" w:rsidP="001C7DB6">
      <w:pPr>
        <w:jc w:val="center"/>
        <w:rPr>
          <w:b/>
          <w:szCs w:val="28"/>
          <w:lang w:val="uk-UA"/>
        </w:rPr>
      </w:pPr>
      <w:r w:rsidRPr="006233B5">
        <w:rPr>
          <w:b/>
          <w:szCs w:val="28"/>
          <w:lang w:val="uk-UA"/>
        </w:rPr>
        <w:lastRenderedPageBreak/>
        <w:t>Відгук про роботу студента та оцінка практики</w:t>
      </w:r>
    </w:p>
    <w:p w14:paraId="38693594" w14:textId="77777777" w:rsidR="001C7DB6" w:rsidRPr="006233B5" w:rsidRDefault="001C7DB6" w:rsidP="001C7DB6">
      <w:pPr>
        <w:jc w:val="center"/>
        <w:rPr>
          <w:sz w:val="22"/>
          <w:szCs w:val="22"/>
          <w:lang w:val="uk-UA"/>
        </w:rPr>
      </w:pPr>
      <w:r w:rsidRPr="006233B5">
        <w:rPr>
          <w:sz w:val="22"/>
          <w:szCs w:val="22"/>
          <w:lang w:val="uk-UA"/>
        </w:rPr>
        <w:t>_________________________________________________________________________</w:t>
      </w:r>
    </w:p>
    <w:p w14:paraId="37393BB8" w14:textId="77777777" w:rsidR="001C7DB6" w:rsidRPr="006233B5" w:rsidRDefault="001C7DB6" w:rsidP="001C7DB6">
      <w:pPr>
        <w:jc w:val="center"/>
        <w:rPr>
          <w:sz w:val="16"/>
          <w:szCs w:val="16"/>
          <w:lang w:val="uk-UA"/>
        </w:rPr>
      </w:pPr>
      <w:r w:rsidRPr="006233B5">
        <w:rPr>
          <w:sz w:val="16"/>
          <w:szCs w:val="16"/>
          <w:lang w:val="uk-UA"/>
        </w:rPr>
        <w:t>(н</w:t>
      </w:r>
      <w:r w:rsidRPr="006233B5">
        <w:rPr>
          <w:sz w:val="16"/>
          <w:szCs w:val="22"/>
          <w:lang w:val="uk-UA"/>
        </w:rPr>
        <w:t xml:space="preserve">азва </w:t>
      </w:r>
      <w:r w:rsidRPr="006233B5">
        <w:rPr>
          <w:sz w:val="16"/>
          <w:szCs w:val="16"/>
          <w:lang w:val="uk-UA"/>
        </w:rPr>
        <w:t>підприємства, організації,  установи)</w:t>
      </w:r>
    </w:p>
    <w:p w14:paraId="29B4CA3A" w14:textId="77777777" w:rsidR="001C7DB6" w:rsidRPr="006233B5" w:rsidRDefault="001C7DB6" w:rsidP="001C7DB6">
      <w:pPr>
        <w:ind w:left="360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C7DB6" w:rsidRPr="006233B5" w14:paraId="0F7FDBC1" w14:textId="77777777" w:rsidTr="00D90106">
        <w:tc>
          <w:tcPr>
            <w:tcW w:w="9356" w:type="dxa"/>
          </w:tcPr>
          <w:p w14:paraId="17BED862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1E5B0C98" w14:textId="77777777" w:rsidTr="00D90106">
        <w:tc>
          <w:tcPr>
            <w:tcW w:w="9356" w:type="dxa"/>
          </w:tcPr>
          <w:p w14:paraId="371E3EC6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4102C859" w14:textId="77777777" w:rsidTr="00D90106">
        <w:tc>
          <w:tcPr>
            <w:tcW w:w="9356" w:type="dxa"/>
          </w:tcPr>
          <w:p w14:paraId="25FEF4D1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266E6E97" w14:textId="77777777" w:rsidTr="00D90106">
        <w:tc>
          <w:tcPr>
            <w:tcW w:w="9356" w:type="dxa"/>
          </w:tcPr>
          <w:p w14:paraId="22CCD0AE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7F84802E" w14:textId="77777777" w:rsidTr="00D90106">
        <w:tc>
          <w:tcPr>
            <w:tcW w:w="9356" w:type="dxa"/>
          </w:tcPr>
          <w:p w14:paraId="7595665A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55B6432B" w14:textId="77777777" w:rsidTr="00D90106">
        <w:tc>
          <w:tcPr>
            <w:tcW w:w="9356" w:type="dxa"/>
          </w:tcPr>
          <w:p w14:paraId="19365DB9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299A5A99" w14:textId="77777777" w:rsidTr="00D90106">
        <w:tc>
          <w:tcPr>
            <w:tcW w:w="9356" w:type="dxa"/>
          </w:tcPr>
          <w:p w14:paraId="4C3BB4F8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0826F9FE" w14:textId="77777777" w:rsidTr="00D90106">
        <w:tc>
          <w:tcPr>
            <w:tcW w:w="9356" w:type="dxa"/>
          </w:tcPr>
          <w:p w14:paraId="21926485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78BE9222" w14:textId="77777777" w:rsidTr="00D90106">
        <w:tc>
          <w:tcPr>
            <w:tcW w:w="9356" w:type="dxa"/>
          </w:tcPr>
          <w:p w14:paraId="5A51372D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0F16C318" w14:textId="77777777" w:rsidTr="00D90106">
        <w:tc>
          <w:tcPr>
            <w:tcW w:w="9356" w:type="dxa"/>
          </w:tcPr>
          <w:p w14:paraId="41F92BEC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025701B9" w14:textId="77777777" w:rsidTr="00D90106">
        <w:tc>
          <w:tcPr>
            <w:tcW w:w="9356" w:type="dxa"/>
          </w:tcPr>
          <w:p w14:paraId="774738B2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4AD6C5A5" w14:textId="77777777" w:rsidTr="00D90106">
        <w:tc>
          <w:tcPr>
            <w:tcW w:w="9356" w:type="dxa"/>
          </w:tcPr>
          <w:p w14:paraId="5EE9CFD3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57700CF1" w14:textId="77777777" w:rsidTr="00D90106">
        <w:tc>
          <w:tcPr>
            <w:tcW w:w="9356" w:type="dxa"/>
          </w:tcPr>
          <w:p w14:paraId="2C691C51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151FCC99" w14:textId="77777777" w:rsidTr="00D90106">
        <w:tc>
          <w:tcPr>
            <w:tcW w:w="9356" w:type="dxa"/>
          </w:tcPr>
          <w:p w14:paraId="00AD5844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0482653D" w14:textId="77777777" w:rsidTr="00D90106">
        <w:tc>
          <w:tcPr>
            <w:tcW w:w="9356" w:type="dxa"/>
          </w:tcPr>
          <w:p w14:paraId="7FF8BD48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5A3B6386" w14:textId="77777777" w:rsidTr="00D90106">
        <w:tc>
          <w:tcPr>
            <w:tcW w:w="9356" w:type="dxa"/>
          </w:tcPr>
          <w:p w14:paraId="19728A96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6842640E" w14:textId="77777777" w:rsidTr="00D90106">
        <w:tc>
          <w:tcPr>
            <w:tcW w:w="9356" w:type="dxa"/>
          </w:tcPr>
          <w:p w14:paraId="3365ED03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24E8F37A" w14:textId="77777777" w:rsidTr="00D90106">
        <w:tc>
          <w:tcPr>
            <w:tcW w:w="9356" w:type="dxa"/>
          </w:tcPr>
          <w:p w14:paraId="5605505D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54973FC7" w14:textId="77777777" w:rsidTr="00D90106">
        <w:tc>
          <w:tcPr>
            <w:tcW w:w="9356" w:type="dxa"/>
          </w:tcPr>
          <w:p w14:paraId="17D1542F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64BF98A0" w14:textId="77777777" w:rsidTr="00D90106">
        <w:tc>
          <w:tcPr>
            <w:tcW w:w="9356" w:type="dxa"/>
          </w:tcPr>
          <w:p w14:paraId="497691AE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66793E28" w14:textId="77777777" w:rsidTr="00D90106">
        <w:tc>
          <w:tcPr>
            <w:tcW w:w="9356" w:type="dxa"/>
          </w:tcPr>
          <w:p w14:paraId="254F18DB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</w:tbl>
    <w:p w14:paraId="4A087D32" w14:textId="77777777" w:rsidR="001C7DB6" w:rsidRPr="006233B5" w:rsidRDefault="001C7DB6" w:rsidP="001C7DB6">
      <w:pPr>
        <w:ind w:left="360"/>
        <w:rPr>
          <w:sz w:val="16"/>
          <w:szCs w:val="16"/>
          <w:lang w:val="uk-UA"/>
        </w:rPr>
      </w:pPr>
    </w:p>
    <w:p w14:paraId="42B7B670" w14:textId="77777777" w:rsidR="001C7DB6" w:rsidRPr="006233B5" w:rsidRDefault="001C7DB6" w:rsidP="001C7DB6">
      <w:pPr>
        <w:pStyle w:val="a7"/>
        <w:spacing w:after="0"/>
        <w:ind w:left="0" w:firstLine="567"/>
        <w:rPr>
          <w:b/>
          <w:sz w:val="24"/>
          <w:lang w:val="uk-UA"/>
        </w:rPr>
      </w:pPr>
      <w:r w:rsidRPr="006233B5">
        <w:rPr>
          <w:b/>
          <w:sz w:val="24"/>
          <w:lang w:val="uk-UA"/>
        </w:rPr>
        <w:t>Керівник практики</w:t>
      </w:r>
    </w:p>
    <w:p w14:paraId="1CDEC746" w14:textId="77777777" w:rsidR="001C7DB6" w:rsidRPr="006233B5" w:rsidRDefault="001C7DB6" w:rsidP="001C7DB6">
      <w:pPr>
        <w:rPr>
          <w:sz w:val="24"/>
          <w:lang w:val="uk-UA"/>
        </w:rPr>
      </w:pPr>
      <w:r w:rsidRPr="006233B5">
        <w:rPr>
          <w:sz w:val="24"/>
          <w:lang w:val="uk-UA"/>
        </w:rPr>
        <w:t>від підприємства, організації, установи _________  ______________________________</w:t>
      </w:r>
    </w:p>
    <w:p w14:paraId="298F8114" w14:textId="77777777" w:rsidR="001C7DB6" w:rsidRPr="006233B5" w:rsidRDefault="001C7DB6" w:rsidP="001C7DB6">
      <w:pPr>
        <w:ind w:firstLine="357"/>
        <w:rPr>
          <w:sz w:val="16"/>
          <w:szCs w:val="16"/>
          <w:lang w:val="uk-UA"/>
        </w:rPr>
      </w:pPr>
      <w:r w:rsidRPr="006233B5">
        <w:rPr>
          <w:sz w:val="16"/>
          <w:szCs w:val="16"/>
          <w:lang w:val="uk-UA"/>
        </w:rPr>
        <w:t xml:space="preserve">                                                                                                   (підпис)                                         (прізвище та ініціали)</w:t>
      </w:r>
    </w:p>
    <w:p w14:paraId="01579C09" w14:textId="77777777" w:rsidR="001C7DB6" w:rsidRPr="006233B5" w:rsidRDefault="001C7DB6" w:rsidP="001C7DB6">
      <w:pPr>
        <w:ind w:left="360"/>
        <w:rPr>
          <w:sz w:val="24"/>
          <w:lang w:val="uk-UA"/>
        </w:rPr>
      </w:pPr>
      <w:r w:rsidRPr="006233B5">
        <w:rPr>
          <w:sz w:val="24"/>
          <w:lang w:val="uk-UA"/>
        </w:rPr>
        <w:t>М.П.</w:t>
      </w:r>
    </w:p>
    <w:p w14:paraId="1909A87D" w14:textId="77777777" w:rsidR="001C7DB6" w:rsidRPr="006233B5" w:rsidRDefault="001C7DB6" w:rsidP="001C7DB6">
      <w:pPr>
        <w:ind w:left="360"/>
        <w:jc w:val="right"/>
        <w:rPr>
          <w:sz w:val="24"/>
          <w:lang w:val="uk-UA"/>
        </w:rPr>
      </w:pPr>
      <w:r w:rsidRPr="006233B5">
        <w:rPr>
          <w:sz w:val="24"/>
          <w:lang w:val="uk-UA"/>
        </w:rPr>
        <w:tab/>
      </w:r>
      <w:r w:rsidRPr="006233B5">
        <w:rPr>
          <w:sz w:val="24"/>
          <w:lang w:val="uk-UA"/>
        </w:rPr>
        <w:tab/>
      </w:r>
      <w:r w:rsidRPr="006233B5">
        <w:rPr>
          <w:sz w:val="24"/>
          <w:lang w:val="uk-UA"/>
        </w:rPr>
        <w:tab/>
      </w:r>
      <w:r w:rsidRPr="006233B5">
        <w:rPr>
          <w:sz w:val="24"/>
          <w:lang w:val="uk-UA"/>
        </w:rPr>
        <w:tab/>
        <w:t>«______» __________________  20 __ року</w:t>
      </w:r>
    </w:p>
    <w:p w14:paraId="22918520" w14:textId="77777777" w:rsidR="001C7DB6" w:rsidRPr="006233B5" w:rsidRDefault="001C7DB6" w:rsidP="001C7DB6">
      <w:pPr>
        <w:ind w:left="360"/>
        <w:jc w:val="right"/>
        <w:rPr>
          <w:sz w:val="24"/>
          <w:lang w:val="uk-UA"/>
        </w:rPr>
      </w:pPr>
    </w:p>
    <w:p w14:paraId="43ACE711" w14:textId="77777777" w:rsidR="001C7DB6" w:rsidRPr="006233B5" w:rsidRDefault="001C7DB6" w:rsidP="001C7DB6">
      <w:pPr>
        <w:ind w:left="360"/>
        <w:jc w:val="right"/>
        <w:rPr>
          <w:sz w:val="24"/>
          <w:lang w:val="uk-UA"/>
        </w:rPr>
      </w:pPr>
    </w:p>
    <w:p w14:paraId="5B294F7A" w14:textId="77777777" w:rsidR="001C7DB6" w:rsidRPr="006233B5" w:rsidRDefault="001C7DB6" w:rsidP="001C7DB6">
      <w:pPr>
        <w:jc w:val="center"/>
        <w:rPr>
          <w:b/>
          <w:szCs w:val="28"/>
          <w:lang w:val="uk-UA"/>
        </w:rPr>
      </w:pPr>
      <w:r w:rsidRPr="006233B5">
        <w:rPr>
          <w:b/>
          <w:szCs w:val="28"/>
          <w:lang w:val="uk-UA"/>
        </w:rPr>
        <w:t>Відгук осіб, які перевіряли проходження практики</w:t>
      </w:r>
    </w:p>
    <w:p w14:paraId="5ADAEAD0" w14:textId="77777777" w:rsidR="001C7DB6" w:rsidRPr="006233B5" w:rsidRDefault="001C7DB6" w:rsidP="001C7DB6">
      <w:pPr>
        <w:ind w:left="360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C7DB6" w:rsidRPr="006233B5" w14:paraId="0F19B978" w14:textId="77777777" w:rsidTr="00D90106">
        <w:tc>
          <w:tcPr>
            <w:tcW w:w="9356" w:type="dxa"/>
          </w:tcPr>
          <w:p w14:paraId="1B6F1232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65F2F5CF" w14:textId="77777777" w:rsidTr="00D90106">
        <w:tc>
          <w:tcPr>
            <w:tcW w:w="9356" w:type="dxa"/>
          </w:tcPr>
          <w:p w14:paraId="68ECF800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351D15E3" w14:textId="77777777" w:rsidTr="00D90106">
        <w:tc>
          <w:tcPr>
            <w:tcW w:w="9356" w:type="dxa"/>
          </w:tcPr>
          <w:p w14:paraId="34CCEFED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48A5D6C8" w14:textId="77777777" w:rsidTr="00D90106">
        <w:tc>
          <w:tcPr>
            <w:tcW w:w="9356" w:type="dxa"/>
          </w:tcPr>
          <w:p w14:paraId="37DD878C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790A1E6D" w14:textId="77777777" w:rsidTr="00D90106">
        <w:tc>
          <w:tcPr>
            <w:tcW w:w="9356" w:type="dxa"/>
          </w:tcPr>
          <w:p w14:paraId="1D2D9717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2FDCD800" w14:textId="77777777" w:rsidTr="00D90106">
        <w:tc>
          <w:tcPr>
            <w:tcW w:w="9356" w:type="dxa"/>
          </w:tcPr>
          <w:p w14:paraId="143E29F8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1D67683D" w14:textId="77777777" w:rsidTr="00D90106">
        <w:tc>
          <w:tcPr>
            <w:tcW w:w="9356" w:type="dxa"/>
          </w:tcPr>
          <w:p w14:paraId="465747B9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38C8816D" w14:textId="77777777" w:rsidTr="00D90106">
        <w:tc>
          <w:tcPr>
            <w:tcW w:w="9356" w:type="dxa"/>
          </w:tcPr>
          <w:p w14:paraId="2316B272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258154AE" w14:textId="77777777" w:rsidTr="00D90106">
        <w:tc>
          <w:tcPr>
            <w:tcW w:w="9356" w:type="dxa"/>
          </w:tcPr>
          <w:p w14:paraId="7F1A0D68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5699EC4B" w14:textId="77777777" w:rsidTr="00D90106">
        <w:tc>
          <w:tcPr>
            <w:tcW w:w="9356" w:type="dxa"/>
          </w:tcPr>
          <w:p w14:paraId="6D9A6176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</w:tbl>
    <w:p w14:paraId="6A0ADFF8" w14:textId="77777777" w:rsidR="001C7DB6" w:rsidRPr="006233B5" w:rsidRDefault="001C7DB6" w:rsidP="001C7DB6">
      <w:pPr>
        <w:ind w:left="360" w:hanging="360"/>
        <w:rPr>
          <w:sz w:val="20"/>
          <w:szCs w:val="20"/>
          <w:lang w:val="uk-UA"/>
        </w:rPr>
      </w:pPr>
    </w:p>
    <w:p w14:paraId="4098A796" w14:textId="77777777" w:rsidR="006233B5" w:rsidRDefault="006233B5" w:rsidP="001C7DB6">
      <w:pPr>
        <w:jc w:val="center"/>
        <w:rPr>
          <w:b/>
          <w:szCs w:val="28"/>
          <w:lang w:val="uk-UA"/>
        </w:rPr>
      </w:pPr>
    </w:p>
    <w:p w14:paraId="3E3F2E6C" w14:textId="501B40FA" w:rsidR="001C7DB6" w:rsidRPr="006233B5" w:rsidRDefault="001C7DB6" w:rsidP="001C7DB6">
      <w:pPr>
        <w:jc w:val="center"/>
        <w:rPr>
          <w:b/>
          <w:szCs w:val="28"/>
          <w:lang w:val="uk-UA"/>
        </w:rPr>
      </w:pPr>
      <w:r w:rsidRPr="006233B5">
        <w:rPr>
          <w:b/>
          <w:szCs w:val="28"/>
          <w:lang w:val="uk-UA"/>
        </w:rPr>
        <w:lastRenderedPageBreak/>
        <w:t>Висновок керівника практики від Університету</w:t>
      </w:r>
      <w:r w:rsidRPr="006233B5">
        <w:rPr>
          <w:b/>
          <w:szCs w:val="28"/>
          <w:lang w:val="uk-UA"/>
        </w:rPr>
        <w:br/>
        <w:t xml:space="preserve"> про проходження практики</w:t>
      </w:r>
    </w:p>
    <w:p w14:paraId="18E4AC58" w14:textId="77777777" w:rsidR="001C7DB6" w:rsidRPr="006233B5" w:rsidRDefault="001C7DB6" w:rsidP="001C7DB6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C7DB6" w:rsidRPr="006233B5" w14:paraId="7FE9311F" w14:textId="77777777" w:rsidTr="00D90106">
        <w:tc>
          <w:tcPr>
            <w:tcW w:w="9356" w:type="dxa"/>
          </w:tcPr>
          <w:p w14:paraId="17B46DE9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36C2A01D" w14:textId="77777777" w:rsidTr="00D90106">
        <w:tc>
          <w:tcPr>
            <w:tcW w:w="9356" w:type="dxa"/>
          </w:tcPr>
          <w:p w14:paraId="300E7C48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08914E46" w14:textId="77777777" w:rsidTr="00D90106">
        <w:tc>
          <w:tcPr>
            <w:tcW w:w="9356" w:type="dxa"/>
          </w:tcPr>
          <w:p w14:paraId="638536B9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14433CA8" w14:textId="77777777" w:rsidTr="00D90106">
        <w:tc>
          <w:tcPr>
            <w:tcW w:w="9356" w:type="dxa"/>
          </w:tcPr>
          <w:p w14:paraId="49747898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6A214767" w14:textId="77777777" w:rsidTr="00D90106">
        <w:tc>
          <w:tcPr>
            <w:tcW w:w="9356" w:type="dxa"/>
          </w:tcPr>
          <w:p w14:paraId="727ABFE9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06B62E88" w14:textId="77777777" w:rsidTr="00D90106">
        <w:tc>
          <w:tcPr>
            <w:tcW w:w="9356" w:type="dxa"/>
          </w:tcPr>
          <w:p w14:paraId="19BD1AB4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74BB2253" w14:textId="77777777" w:rsidTr="00D90106">
        <w:tc>
          <w:tcPr>
            <w:tcW w:w="9356" w:type="dxa"/>
          </w:tcPr>
          <w:p w14:paraId="1623C14B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657EA822" w14:textId="77777777" w:rsidTr="00D90106">
        <w:tc>
          <w:tcPr>
            <w:tcW w:w="9356" w:type="dxa"/>
          </w:tcPr>
          <w:p w14:paraId="4A20C050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283DB619" w14:textId="77777777" w:rsidTr="00D90106">
        <w:tc>
          <w:tcPr>
            <w:tcW w:w="9356" w:type="dxa"/>
          </w:tcPr>
          <w:p w14:paraId="47050FD8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5845F128" w14:textId="77777777" w:rsidTr="00D90106">
        <w:tc>
          <w:tcPr>
            <w:tcW w:w="9356" w:type="dxa"/>
          </w:tcPr>
          <w:p w14:paraId="627FB4BF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  <w:tr w:rsidR="001C7DB6" w:rsidRPr="006233B5" w14:paraId="7E731853" w14:textId="77777777" w:rsidTr="00D90106">
        <w:tc>
          <w:tcPr>
            <w:tcW w:w="9356" w:type="dxa"/>
          </w:tcPr>
          <w:p w14:paraId="0E416958" w14:textId="77777777" w:rsidR="001C7DB6" w:rsidRPr="006233B5" w:rsidRDefault="001C7DB6" w:rsidP="00D90106">
            <w:pPr>
              <w:rPr>
                <w:szCs w:val="28"/>
                <w:lang w:val="uk-UA"/>
              </w:rPr>
            </w:pPr>
          </w:p>
        </w:tc>
      </w:tr>
    </w:tbl>
    <w:p w14:paraId="207933AC" w14:textId="77777777" w:rsidR="001C7DB6" w:rsidRPr="006233B5" w:rsidRDefault="001C7DB6" w:rsidP="001C7DB6">
      <w:pPr>
        <w:rPr>
          <w:szCs w:val="28"/>
          <w:lang w:val="uk-UA"/>
        </w:rPr>
      </w:pPr>
    </w:p>
    <w:p w14:paraId="64C0095A" w14:textId="77777777" w:rsidR="001C7DB6" w:rsidRPr="006233B5" w:rsidRDefault="001C7DB6" w:rsidP="001C7DB6">
      <w:pPr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Дата складання заліку «____» _______________ 20___ року </w:t>
      </w:r>
    </w:p>
    <w:p w14:paraId="3633A08E" w14:textId="77777777" w:rsidR="001C7DB6" w:rsidRPr="006233B5" w:rsidRDefault="001C7DB6" w:rsidP="001C7DB6">
      <w:pPr>
        <w:rPr>
          <w:szCs w:val="28"/>
          <w:lang w:val="uk-UA"/>
        </w:rPr>
      </w:pPr>
    </w:p>
    <w:p w14:paraId="75A33FC6" w14:textId="77777777" w:rsidR="001C7DB6" w:rsidRPr="006233B5" w:rsidRDefault="001C7DB6" w:rsidP="001C7DB6">
      <w:pPr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Оцінка: </w:t>
      </w:r>
    </w:p>
    <w:p w14:paraId="12D2871E" w14:textId="77777777" w:rsidR="001C7DB6" w:rsidRPr="006233B5" w:rsidRDefault="001C7DB6" w:rsidP="001C7DB6">
      <w:pPr>
        <w:rPr>
          <w:szCs w:val="28"/>
          <w:lang w:val="uk-UA"/>
        </w:rPr>
      </w:pPr>
      <w:r w:rsidRPr="006233B5">
        <w:rPr>
          <w:szCs w:val="28"/>
          <w:lang w:val="uk-UA"/>
        </w:rPr>
        <w:t>за національною шкалою</w:t>
      </w:r>
      <w:r w:rsidRPr="006233B5">
        <w:rPr>
          <w:szCs w:val="28"/>
          <w:lang w:val="uk-UA"/>
        </w:rPr>
        <w:tab/>
        <w:t>__________________________</w:t>
      </w:r>
    </w:p>
    <w:p w14:paraId="31964ADD" w14:textId="77777777" w:rsidR="001C7DB6" w:rsidRPr="006233B5" w:rsidRDefault="001C7DB6" w:rsidP="001C7DB6">
      <w:pPr>
        <w:tabs>
          <w:tab w:val="left" w:pos="3544"/>
        </w:tabs>
        <w:rPr>
          <w:szCs w:val="28"/>
          <w:lang w:val="uk-UA"/>
        </w:rPr>
      </w:pPr>
      <w:r w:rsidRPr="006233B5">
        <w:rPr>
          <w:szCs w:val="28"/>
          <w:lang w:val="uk-UA"/>
        </w:rPr>
        <w:t xml:space="preserve">кількість балів </w:t>
      </w:r>
      <w:r w:rsidRPr="006233B5">
        <w:rPr>
          <w:szCs w:val="28"/>
          <w:lang w:val="uk-UA"/>
        </w:rPr>
        <w:tab/>
        <w:t>__________________________</w:t>
      </w:r>
    </w:p>
    <w:p w14:paraId="6DC2C644" w14:textId="77777777" w:rsidR="001C7DB6" w:rsidRPr="006233B5" w:rsidRDefault="001C7DB6" w:rsidP="001C7DB6">
      <w:pPr>
        <w:tabs>
          <w:tab w:val="left" w:pos="3544"/>
        </w:tabs>
        <w:rPr>
          <w:szCs w:val="28"/>
          <w:lang w:val="uk-UA"/>
        </w:rPr>
      </w:pPr>
      <w:r w:rsidRPr="006233B5">
        <w:rPr>
          <w:szCs w:val="28"/>
          <w:lang w:val="uk-UA"/>
        </w:rPr>
        <w:t>за шкалою ECTS</w:t>
      </w:r>
      <w:r w:rsidRPr="006233B5">
        <w:rPr>
          <w:szCs w:val="28"/>
          <w:lang w:val="uk-UA"/>
        </w:rPr>
        <w:tab/>
        <w:t>__________________________</w:t>
      </w:r>
    </w:p>
    <w:p w14:paraId="643D1191" w14:textId="77777777" w:rsidR="001C7DB6" w:rsidRPr="006233B5" w:rsidRDefault="001C7DB6" w:rsidP="001C7DB6">
      <w:pPr>
        <w:rPr>
          <w:szCs w:val="28"/>
          <w:lang w:val="uk-UA"/>
        </w:rPr>
      </w:pPr>
    </w:p>
    <w:p w14:paraId="15D7D30D" w14:textId="77777777" w:rsidR="001C7DB6" w:rsidRPr="006233B5" w:rsidRDefault="001C7DB6" w:rsidP="001C7DB6">
      <w:pPr>
        <w:ind w:left="360" w:firstLine="357"/>
        <w:rPr>
          <w:szCs w:val="28"/>
          <w:lang w:val="uk-UA"/>
        </w:rPr>
      </w:pPr>
      <w:r w:rsidRPr="006233B5">
        <w:rPr>
          <w:szCs w:val="28"/>
          <w:lang w:val="uk-UA"/>
        </w:rPr>
        <w:t>Керівник практики</w:t>
      </w:r>
    </w:p>
    <w:p w14:paraId="13C8585E" w14:textId="77777777" w:rsidR="001C7DB6" w:rsidRPr="006233B5" w:rsidRDefault="001C7DB6" w:rsidP="001C7DB6">
      <w:pPr>
        <w:tabs>
          <w:tab w:val="left" w:pos="2835"/>
          <w:tab w:val="left" w:pos="5670"/>
        </w:tabs>
        <w:rPr>
          <w:sz w:val="24"/>
          <w:lang w:val="uk-UA"/>
        </w:rPr>
      </w:pPr>
      <w:r w:rsidRPr="006233B5">
        <w:rPr>
          <w:szCs w:val="28"/>
          <w:lang w:val="uk-UA"/>
        </w:rPr>
        <w:t>від Університету</w:t>
      </w:r>
      <w:r w:rsidRPr="006233B5">
        <w:rPr>
          <w:sz w:val="24"/>
          <w:lang w:val="uk-UA"/>
        </w:rPr>
        <w:tab/>
        <w:t xml:space="preserve">__________________ </w:t>
      </w:r>
      <w:r w:rsidRPr="006233B5">
        <w:rPr>
          <w:sz w:val="24"/>
          <w:lang w:val="uk-UA"/>
        </w:rPr>
        <w:tab/>
        <w:t>______________________________</w:t>
      </w:r>
    </w:p>
    <w:p w14:paraId="07F2BBEF" w14:textId="77777777" w:rsidR="001C7DB6" w:rsidRPr="006233B5" w:rsidRDefault="001C7DB6" w:rsidP="001C7DB6">
      <w:pPr>
        <w:ind w:left="360" w:firstLine="357"/>
        <w:rPr>
          <w:sz w:val="16"/>
          <w:szCs w:val="16"/>
          <w:lang w:val="uk-UA"/>
        </w:rPr>
      </w:pPr>
      <w:r w:rsidRPr="006233B5">
        <w:rPr>
          <w:sz w:val="16"/>
          <w:szCs w:val="16"/>
          <w:lang w:val="uk-UA"/>
        </w:rPr>
        <w:t xml:space="preserve">                                                                       (підпис)                                                                  (прізвище та ініціали)</w:t>
      </w:r>
    </w:p>
    <w:p w14:paraId="25DA43CF" w14:textId="08209C7F" w:rsidR="001C7DB6" w:rsidRPr="006233B5" w:rsidRDefault="001C7DB6" w:rsidP="001C7DB6">
      <w:pPr>
        <w:spacing w:after="200" w:line="276" w:lineRule="auto"/>
        <w:jc w:val="right"/>
        <w:rPr>
          <w:bCs/>
          <w:i/>
          <w:szCs w:val="28"/>
          <w:lang w:val="uk-UA"/>
        </w:rPr>
      </w:pPr>
      <w:r w:rsidRPr="006233B5">
        <w:rPr>
          <w:bCs/>
          <w:sz w:val="24"/>
          <w:lang w:val="uk-UA"/>
        </w:rPr>
        <w:br w:type="page"/>
      </w:r>
      <w:r w:rsidRPr="006233B5">
        <w:rPr>
          <w:bCs/>
          <w:i/>
          <w:szCs w:val="28"/>
          <w:lang w:val="uk-UA"/>
        </w:rPr>
        <w:lastRenderedPageBreak/>
        <w:t xml:space="preserve"> Додаток 5</w:t>
      </w:r>
    </w:p>
    <w:p w14:paraId="41683451" w14:textId="77777777" w:rsidR="001C7DB6" w:rsidRPr="006233B5" w:rsidRDefault="001C7DB6" w:rsidP="001C7DB6">
      <w:pPr>
        <w:jc w:val="center"/>
        <w:rPr>
          <w:b/>
          <w:bCs/>
          <w:szCs w:val="28"/>
          <w:lang w:val="uk-UA"/>
        </w:rPr>
      </w:pPr>
      <w:r w:rsidRPr="006233B5">
        <w:rPr>
          <w:b/>
          <w:bCs/>
          <w:szCs w:val="28"/>
          <w:lang w:val="uk-UA"/>
        </w:rPr>
        <w:t>НОРМИ ЧАСУ</w:t>
      </w:r>
    </w:p>
    <w:p w14:paraId="55ABD247" w14:textId="77777777" w:rsidR="001C7DB6" w:rsidRPr="006233B5" w:rsidRDefault="001C7DB6" w:rsidP="001C7DB6">
      <w:pPr>
        <w:jc w:val="center"/>
        <w:rPr>
          <w:bCs/>
          <w:sz w:val="26"/>
          <w:szCs w:val="26"/>
          <w:lang w:val="uk-UA"/>
        </w:rPr>
      </w:pPr>
      <w:r w:rsidRPr="006233B5">
        <w:rPr>
          <w:b/>
          <w:bCs/>
          <w:sz w:val="26"/>
          <w:szCs w:val="26"/>
          <w:lang w:val="uk-UA"/>
        </w:rPr>
        <w:t>для розрахунку навантаження науково-педагогічних і педагогічних працівників за керівництво практикою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098"/>
      </w:tblGrid>
      <w:tr w:rsidR="001C7DB6" w:rsidRPr="006233B5" w14:paraId="3621516A" w14:textId="77777777" w:rsidTr="00D90106">
        <w:trPr>
          <w:trHeight w:val="20"/>
          <w:tblHeader/>
        </w:trPr>
        <w:tc>
          <w:tcPr>
            <w:tcW w:w="534" w:type="dxa"/>
            <w:vAlign w:val="center"/>
          </w:tcPr>
          <w:p w14:paraId="3BAED93E" w14:textId="77777777" w:rsidR="001C7DB6" w:rsidRPr="006233B5" w:rsidRDefault="001C7DB6" w:rsidP="00D9010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33B5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938" w:type="dxa"/>
            <w:vAlign w:val="center"/>
          </w:tcPr>
          <w:p w14:paraId="3DD0E522" w14:textId="77777777" w:rsidR="001C7DB6" w:rsidRPr="006233B5" w:rsidRDefault="001C7DB6" w:rsidP="00D9010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33B5">
              <w:rPr>
                <w:b/>
                <w:bCs/>
                <w:sz w:val="20"/>
                <w:szCs w:val="20"/>
                <w:lang w:val="uk-UA"/>
              </w:rPr>
              <w:t>Види роботи</w:t>
            </w:r>
          </w:p>
        </w:tc>
        <w:tc>
          <w:tcPr>
            <w:tcW w:w="1098" w:type="dxa"/>
            <w:vAlign w:val="center"/>
          </w:tcPr>
          <w:p w14:paraId="11F31961" w14:textId="77777777" w:rsidR="001C7DB6" w:rsidRPr="006233B5" w:rsidRDefault="001C7DB6" w:rsidP="00D9010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33B5">
              <w:rPr>
                <w:b/>
                <w:bCs/>
                <w:sz w:val="20"/>
                <w:szCs w:val="20"/>
                <w:lang w:val="uk-UA"/>
              </w:rPr>
              <w:t>Норми часу, год</w:t>
            </w:r>
          </w:p>
        </w:tc>
      </w:tr>
      <w:tr w:rsidR="001C7DB6" w:rsidRPr="006233B5" w14:paraId="5945489F" w14:textId="77777777" w:rsidTr="00D90106">
        <w:trPr>
          <w:trHeight w:val="20"/>
        </w:trPr>
        <w:tc>
          <w:tcPr>
            <w:tcW w:w="534" w:type="dxa"/>
          </w:tcPr>
          <w:p w14:paraId="373D2BAC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14:paraId="40C128FF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Керівництво навчальною практикою з перевіркою звітів, проведення заліків (на 1  групу в день)</w:t>
            </w:r>
          </w:p>
        </w:tc>
        <w:tc>
          <w:tcPr>
            <w:tcW w:w="1098" w:type="dxa"/>
            <w:vAlign w:val="bottom"/>
          </w:tcPr>
          <w:p w14:paraId="4D4E8B5D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4,0</w:t>
            </w:r>
          </w:p>
        </w:tc>
      </w:tr>
      <w:tr w:rsidR="001C7DB6" w:rsidRPr="006233B5" w14:paraId="6095B121" w14:textId="77777777" w:rsidTr="00D90106">
        <w:trPr>
          <w:cantSplit/>
          <w:trHeight w:val="20"/>
        </w:trPr>
        <w:tc>
          <w:tcPr>
            <w:tcW w:w="534" w:type="dxa"/>
            <w:vMerge w:val="restart"/>
          </w:tcPr>
          <w:p w14:paraId="51FFF3CC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14:paraId="6338B27F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Керівництво виробничою практикою:</w:t>
            </w:r>
          </w:p>
          <w:p w14:paraId="1124A6BA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на 1 академічну групу, на день</w:t>
            </w:r>
          </w:p>
        </w:tc>
        <w:tc>
          <w:tcPr>
            <w:tcW w:w="1098" w:type="dxa"/>
            <w:tcBorders>
              <w:bottom w:val="nil"/>
            </w:tcBorders>
            <w:vAlign w:val="bottom"/>
          </w:tcPr>
          <w:p w14:paraId="461CF953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2,0</w:t>
            </w:r>
          </w:p>
        </w:tc>
      </w:tr>
      <w:tr w:rsidR="001C7DB6" w:rsidRPr="006233B5" w14:paraId="1EF1CAE1" w14:textId="77777777" w:rsidTr="00D90106">
        <w:trPr>
          <w:cantSplit/>
          <w:trHeight w:val="20"/>
        </w:trPr>
        <w:tc>
          <w:tcPr>
            <w:tcW w:w="534" w:type="dxa"/>
            <w:vMerge/>
          </w:tcPr>
          <w:p w14:paraId="69B91FDE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000000"/>
            </w:tcBorders>
          </w:tcPr>
          <w:p w14:paraId="7E088287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при скеруванні на практику студентів у кількості меншій, ніж академічна група, на 1 студента в тиждень</w:t>
            </w:r>
          </w:p>
        </w:tc>
        <w:tc>
          <w:tcPr>
            <w:tcW w:w="1098" w:type="dxa"/>
            <w:tcBorders>
              <w:top w:val="nil"/>
              <w:bottom w:val="single" w:sz="4" w:space="0" w:color="000000"/>
            </w:tcBorders>
            <w:vAlign w:val="bottom"/>
          </w:tcPr>
          <w:p w14:paraId="2784710D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 xml:space="preserve">0,7 </w:t>
            </w:r>
          </w:p>
        </w:tc>
      </w:tr>
      <w:tr w:rsidR="001C7DB6" w:rsidRPr="006233B5" w14:paraId="209CE5BB" w14:textId="77777777" w:rsidTr="00D90106">
        <w:trPr>
          <w:cantSplit/>
          <w:trHeight w:val="20"/>
        </w:trPr>
        <w:tc>
          <w:tcPr>
            <w:tcW w:w="534" w:type="dxa"/>
            <w:vMerge w:val="restart"/>
          </w:tcPr>
          <w:p w14:paraId="3D00D455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14:paraId="63DE9C5D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Керівництво двотижневою педагогічною практикою (на весь період практики на 1 студента):</w:t>
            </w:r>
          </w:p>
          <w:p w14:paraId="6E2193AB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факультетському керівникові</w:t>
            </w:r>
          </w:p>
        </w:tc>
        <w:tc>
          <w:tcPr>
            <w:tcW w:w="1098" w:type="dxa"/>
            <w:tcBorders>
              <w:bottom w:val="nil"/>
            </w:tcBorders>
            <w:vAlign w:val="bottom"/>
          </w:tcPr>
          <w:p w14:paraId="192AF8F1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 xml:space="preserve">0,3 </w:t>
            </w:r>
          </w:p>
        </w:tc>
      </w:tr>
      <w:tr w:rsidR="001C7DB6" w:rsidRPr="006233B5" w14:paraId="0AEB5A2E" w14:textId="77777777" w:rsidTr="00D90106">
        <w:trPr>
          <w:cantSplit/>
          <w:trHeight w:val="20"/>
        </w:trPr>
        <w:tc>
          <w:tcPr>
            <w:tcW w:w="534" w:type="dxa"/>
            <w:vMerge/>
          </w:tcPr>
          <w:p w14:paraId="3E2608E8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54307B2E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груповому керівникові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62F277D0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2,0</w:t>
            </w:r>
          </w:p>
        </w:tc>
      </w:tr>
      <w:tr w:rsidR="001C7DB6" w:rsidRPr="006233B5" w14:paraId="01CED1BB" w14:textId="77777777" w:rsidTr="00D90106">
        <w:trPr>
          <w:cantSplit/>
          <w:trHeight w:val="210"/>
        </w:trPr>
        <w:tc>
          <w:tcPr>
            <w:tcW w:w="534" w:type="dxa"/>
            <w:vMerge/>
          </w:tcPr>
          <w:p w14:paraId="01EF549B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558D7322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керівник від кафедри педагогіки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2E86BB5E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1,0</w:t>
            </w:r>
          </w:p>
        </w:tc>
      </w:tr>
      <w:tr w:rsidR="001C7DB6" w:rsidRPr="006233B5" w14:paraId="5A50961A" w14:textId="77777777" w:rsidTr="00D90106">
        <w:trPr>
          <w:cantSplit/>
          <w:trHeight w:val="136"/>
        </w:trPr>
        <w:tc>
          <w:tcPr>
            <w:tcW w:w="534" w:type="dxa"/>
            <w:vMerge/>
          </w:tcPr>
          <w:p w14:paraId="76509878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0CF633E0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директорові навчального закладу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5C30E1BA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0,2</w:t>
            </w:r>
          </w:p>
        </w:tc>
      </w:tr>
      <w:tr w:rsidR="001C7DB6" w:rsidRPr="006233B5" w14:paraId="090D1682" w14:textId="77777777" w:rsidTr="00D90106">
        <w:trPr>
          <w:cantSplit/>
          <w:trHeight w:val="165"/>
        </w:trPr>
        <w:tc>
          <w:tcPr>
            <w:tcW w:w="534" w:type="dxa"/>
            <w:vMerge/>
          </w:tcPr>
          <w:p w14:paraId="609B551C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14:paraId="421D0211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вчителеві навчального закладу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vAlign w:val="bottom"/>
          </w:tcPr>
          <w:p w14:paraId="6DE5196B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 xml:space="preserve">1,8 </w:t>
            </w:r>
          </w:p>
        </w:tc>
      </w:tr>
      <w:tr w:rsidR="001C7DB6" w:rsidRPr="006233B5" w14:paraId="216CE9A8" w14:textId="77777777" w:rsidTr="00D90106">
        <w:trPr>
          <w:cantSplit/>
          <w:trHeight w:val="20"/>
        </w:trPr>
        <w:tc>
          <w:tcPr>
            <w:tcW w:w="534" w:type="dxa"/>
            <w:vMerge w:val="restart"/>
          </w:tcPr>
          <w:p w14:paraId="56253DC9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14:paraId="6DC02993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Керівництво чотиритижневою педагогічною практикою (на весь період практики на 1 студента):</w:t>
            </w:r>
          </w:p>
          <w:p w14:paraId="0007D947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факультетському керівникові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vAlign w:val="bottom"/>
          </w:tcPr>
          <w:p w14:paraId="4827296C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 xml:space="preserve">0,3 </w:t>
            </w:r>
          </w:p>
        </w:tc>
      </w:tr>
      <w:tr w:rsidR="001C7DB6" w:rsidRPr="006233B5" w14:paraId="231BB358" w14:textId="77777777" w:rsidTr="00D90106">
        <w:trPr>
          <w:cantSplit/>
          <w:trHeight w:val="20"/>
        </w:trPr>
        <w:tc>
          <w:tcPr>
            <w:tcW w:w="534" w:type="dxa"/>
            <w:vMerge/>
          </w:tcPr>
          <w:p w14:paraId="6A4C95D7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171D41B5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груповому керівникові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586E861C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3,0</w:t>
            </w:r>
          </w:p>
        </w:tc>
      </w:tr>
      <w:tr w:rsidR="001C7DB6" w:rsidRPr="006233B5" w14:paraId="2DC3804F" w14:textId="77777777" w:rsidTr="00D90106">
        <w:trPr>
          <w:cantSplit/>
          <w:trHeight w:val="20"/>
        </w:trPr>
        <w:tc>
          <w:tcPr>
            <w:tcW w:w="534" w:type="dxa"/>
            <w:vMerge/>
          </w:tcPr>
          <w:p w14:paraId="78BC0245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5FAFFFF5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керівникові від кафедри педагогіки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7DFB539C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 xml:space="preserve">2,0 </w:t>
            </w:r>
          </w:p>
        </w:tc>
      </w:tr>
      <w:tr w:rsidR="001C7DB6" w:rsidRPr="006233B5" w14:paraId="7DC504B5" w14:textId="77777777" w:rsidTr="00D90106">
        <w:trPr>
          <w:cantSplit/>
          <w:trHeight w:val="195"/>
        </w:trPr>
        <w:tc>
          <w:tcPr>
            <w:tcW w:w="534" w:type="dxa"/>
            <w:vMerge/>
          </w:tcPr>
          <w:p w14:paraId="401E1B42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5E089488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керівникові від кафедри психології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0A371248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 xml:space="preserve">0,5 </w:t>
            </w:r>
          </w:p>
        </w:tc>
      </w:tr>
      <w:tr w:rsidR="001C7DB6" w:rsidRPr="006233B5" w14:paraId="75475274" w14:textId="77777777" w:rsidTr="00D90106">
        <w:trPr>
          <w:cantSplit/>
          <w:trHeight w:val="136"/>
        </w:trPr>
        <w:tc>
          <w:tcPr>
            <w:tcW w:w="534" w:type="dxa"/>
            <w:vMerge/>
          </w:tcPr>
          <w:p w14:paraId="0A528892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1B4E0369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директорові навчального закладу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1AE599BB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 xml:space="preserve">0,4 </w:t>
            </w:r>
          </w:p>
        </w:tc>
      </w:tr>
      <w:tr w:rsidR="001C7DB6" w:rsidRPr="006233B5" w14:paraId="4FA4FF58" w14:textId="77777777" w:rsidTr="00D90106">
        <w:trPr>
          <w:cantSplit/>
          <w:trHeight w:val="106"/>
        </w:trPr>
        <w:tc>
          <w:tcPr>
            <w:tcW w:w="534" w:type="dxa"/>
            <w:vMerge/>
          </w:tcPr>
          <w:p w14:paraId="4C331CD5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5FE5F869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 xml:space="preserve">класному керівникові 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1477B69A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 xml:space="preserve">0,8 </w:t>
            </w:r>
          </w:p>
        </w:tc>
      </w:tr>
      <w:tr w:rsidR="001C7DB6" w:rsidRPr="006233B5" w14:paraId="772525B0" w14:textId="77777777" w:rsidTr="00D90106">
        <w:trPr>
          <w:cantSplit/>
          <w:trHeight w:val="195"/>
        </w:trPr>
        <w:tc>
          <w:tcPr>
            <w:tcW w:w="534" w:type="dxa"/>
            <w:vMerge/>
          </w:tcPr>
          <w:p w14:paraId="07E4C52A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000000"/>
            </w:tcBorders>
          </w:tcPr>
          <w:p w14:paraId="6E6C88D6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вчителеві навчального закладу</w:t>
            </w:r>
          </w:p>
        </w:tc>
        <w:tc>
          <w:tcPr>
            <w:tcW w:w="1098" w:type="dxa"/>
            <w:tcBorders>
              <w:top w:val="nil"/>
              <w:bottom w:val="single" w:sz="4" w:space="0" w:color="000000"/>
            </w:tcBorders>
            <w:vAlign w:val="bottom"/>
          </w:tcPr>
          <w:p w14:paraId="54CA7CDE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 xml:space="preserve">2,8 </w:t>
            </w:r>
          </w:p>
        </w:tc>
      </w:tr>
      <w:tr w:rsidR="001C7DB6" w:rsidRPr="006233B5" w14:paraId="00F5FD20" w14:textId="77777777" w:rsidTr="00D90106">
        <w:trPr>
          <w:cantSplit/>
          <w:trHeight w:val="20"/>
        </w:trPr>
        <w:tc>
          <w:tcPr>
            <w:tcW w:w="534" w:type="dxa"/>
            <w:vMerge w:val="restart"/>
          </w:tcPr>
          <w:p w14:paraId="6723D75B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14:paraId="6509B92A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Керівництво шеститижневою педагогічною практикою (на весь період практики на 1 студента):</w:t>
            </w:r>
          </w:p>
          <w:p w14:paraId="41116ACE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факультетському керівникові</w:t>
            </w:r>
          </w:p>
        </w:tc>
        <w:tc>
          <w:tcPr>
            <w:tcW w:w="1098" w:type="dxa"/>
            <w:tcBorders>
              <w:bottom w:val="nil"/>
            </w:tcBorders>
            <w:vAlign w:val="bottom"/>
          </w:tcPr>
          <w:p w14:paraId="543B45EA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 xml:space="preserve">0,3 </w:t>
            </w:r>
          </w:p>
        </w:tc>
      </w:tr>
      <w:tr w:rsidR="001C7DB6" w:rsidRPr="006233B5" w14:paraId="13843338" w14:textId="77777777" w:rsidTr="00D90106">
        <w:trPr>
          <w:cantSplit/>
          <w:trHeight w:val="20"/>
        </w:trPr>
        <w:tc>
          <w:tcPr>
            <w:tcW w:w="534" w:type="dxa"/>
            <w:vMerge/>
          </w:tcPr>
          <w:p w14:paraId="77FC634D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287A8766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груповому керівникові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7FA90DD2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6,0</w:t>
            </w:r>
          </w:p>
        </w:tc>
      </w:tr>
      <w:tr w:rsidR="001C7DB6" w:rsidRPr="006233B5" w14:paraId="1CF66276" w14:textId="77777777" w:rsidTr="00D90106">
        <w:trPr>
          <w:cantSplit/>
          <w:trHeight w:val="20"/>
        </w:trPr>
        <w:tc>
          <w:tcPr>
            <w:tcW w:w="534" w:type="dxa"/>
            <w:vMerge/>
          </w:tcPr>
          <w:p w14:paraId="51AD9D9F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0C84B209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керівникові від кафедри педагогіки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59AEAB81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2,0</w:t>
            </w:r>
          </w:p>
        </w:tc>
      </w:tr>
      <w:tr w:rsidR="001C7DB6" w:rsidRPr="006233B5" w14:paraId="7B3633DC" w14:textId="77777777" w:rsidTr="00D90106">
        <w:trPr>
          <w:cantSplit/>
          <w:trHeight w:val="210"/>
        </w:trPr>
        <w:tc>
          <w:tcPr>
            <w:tcW w:w="534" w:type="dxa"/>
            <w:vMerge/>
          </w:tcPr>
          <w:p w14:paraId="332C003E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3A1206EB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керівникові від кафедри психології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60A02848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0,5</w:t>
            </w:r>
          </w:p>
        </w:tc>
      </w:tr>
      <w:tr w:rsidR="001C7DB6" w:rsidRPr="006233B5" w14:paraId="10E09285" w14:textId="77777777" w:rsidTr="00D90106">
        <w:trPr>
          <w:cantSplit/>
          <w:trHeight w:val="195"/>
        </w:trPr>
        <w:tc>
          <w:tcPr>
            <w:tcW w:w="534" w:type="dxa"/>
            <w:vMerge/>
          </w:tcPr>
          <w:p w14:paraId="697079BA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1AFAC9B0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директорові навчального закладу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221814BE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0,6</w:t>
            </w:r>
          </w:p>
        </w:tc>
      </w:tr>
      <w:tr w:rsidR="001C7DB6" w:rsidRPr="006233B5" w14:paraId="461198B9" w14:textId="77777777" w:rsidTr="00D90106">
        <w:trPr>
          <w:cantSplit/>
          <w:trHeight w:val="210"/>
        </w:trPr>
        <w:tc>
          <w:tcPr>
            <w:tcW w:w="534" w:type="dxa"/>
            <w:vMerge/>
          </w:tcPr>
          <w:p w14:paraId="1261B576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497B2BBC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 xml:space="preserve">класному керівникові 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1549AA29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1,2</w:t>
            </w:r>
          </w:p>
        </w:tc>
      </w:tr>
      <w:tr w:rsidR="001C7DB6" w:rsidRPr="006233B5" w14:paraId="3B5D0D24" w14:textId="77777777" w:rsidTr="00D90106">
        <w:trPr>
          <w:cantSplit/>
          <w:trHeight w:val="9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2C1CC308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14:paraId="6672CADE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вчителеві навчального закладу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vAlign w:val="bottom"/>
          </w:tcPr>
          <w:p w14:paraId="5CDD92FE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 xml:space="preserve">4,2 </w:t>
            </w:r>
          </w:p>
        </w:tc>
      </w:tr>
      <w:tr w:rsidR="001C7DB6" w:rsidRPr="006233B5" w14:paraId="4216F4A5" w14:textId="77777777" w:rsidTr="00D90106">
        <w:trPr>
          <w:cantSplit/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14:paraId="7BCDE302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14:paraId="248AC820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 xml:space="preserve">Керівництво </w:t>
            </w:r>
            <w:proofErr w:type="spellStart"/>
            <w:r w:rsidRPr="006233B5">
              <w:rPr>
                <w:bCs/>
                <w:sz w:val="22"/>
                <w:szCs w:val="22"/>
                <w:lang w:val="uk-UA"/>
              </w:rPr>
              <w:t>восьмитижневою</w:t>
            </w:r>
            <w:proofErr w:type="spellEnd"/>
            <w:r w:rsidRPr="006233B5">
              <w:rPr>
                <w:bCs/>
                <w:sz w:val="22"/>
                <w:szCs w:val="22"/>
                <w:lang w:val="uk-UA"/>
              </w:rPr>
              <w:t xml:space="preserve"> педагогічною практикою (на весь період практики на 1 студента):</w:t>
            </w:r>
          </w:p>
          <w:p w14:paraId="7B2C4BF6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факультетському керівникові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vAlign w:val="bottom"/>
          </w:tcPr>
          <w:p w14:paraId="6D6B227D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0,3</w:t>
            </w:r>
          </w:p>
        </w:tc>
      </w:tr>
      <w:tr w:rsidR="001C7DB6" w:rsidRPr="006233B5" w14:paraId="37D944CB" w14:textId="77777777" w:rsidTr="00D90106">
        <w:trPr>
          <w:cantSplit/>
          <w:trHeight w:val="20"/>
        </w:trPr>
        <w:tc>
          <w:tcPr>
            <w:tcW w:w="534" w:type="dxa"/>
            <w:vMerge/>
          </w:tcPr>
          <w:p w14:paraId="05B432B0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6D094E1F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груповому керівникові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1906E058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8,0</w:t>
            </w:r>
          </w:p>
        </w:tc>
      </w:tr>
      <w:tr w:rsidR="001C7DB6" w:rsidRPr="006233B5" w14:paraId="71666168" w14:textId="77777777" w:rsidTr="00D90106">
        <w:trPr>
          <w:cantSplit/>
          <w:trHeight w:val="20"/>
        </w:trPr>
        <w:tc>
          <w:tcPr>
            <w:tcW w:w="534" w:type="dxa"/>
            <w:vMerge/>
          </w:tcPr>
          <w:p w14:paraId="2530FBC3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63371D69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керівникові від кафедри педагогіки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5470407A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3,0</w:t>
            </w:r>
          </w:p>
        </w:tc>
      </w:tr>
      <w:tr w:rsidR="001C7DB6" w:rsidRPr="006233B5" w14:paraId="55C3675A" w14:textId="77777777" w:rsidTr="00D90106">
        <w:trPr>
          <w:cantSplit/>
          <w:trHeight w:val="165"/>
        </w:trPr>
        <w:tc>
          <w:tcPr>
            <w:tcW w:w="534" w:type="dxa"/>
            <w:vMerge/>
          </w:tcPr>
          <w:p w14:paraId="7FB3D1DB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3086C129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керівникові від кафедри психології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3CAD0C73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1,0</w:t>
            </w:r>
          </w:p>
        </w:tc>
      </w:tr>
      <w:tr w:rsidR="001C7DB6" w:rsidRPr="006233B5" w14:paraId="0E476124" w14:textId="77777777" w:rsidTr="00D90106">
        <w:trPr>
          <w:cantSplit/>
          <w:trHeight w:val="136"/>
        </w:trPr>
        <w:tc>
          <w:tcPr>
            <w:tcW w:w="534" w:type="dxa"/>
            <w:vMerge/>
          </w:tcPr>
          <w:p w14:paraId="4460BDCA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4E5DBCE8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директорові навчального закладу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7D24F7E7" w14:textId="77777777" w:rsidR="001C7DB6" w:rsidRPr="006233B5" w:rsidRDefault="001C7DB6" w:rsidP="00D90106">
            <w:pPr>
              <w:ind w:firstLine="34"/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 xml:space="preserve">0,8 </w:t>
            </w:r>
          </w:p>
        </w:tc>
      </w:tr>
      <w:tr w:rsidR="001C7DB6" w:rsidRPr="006233B5" w14:paraId="64A22EE4" w14:textId="77777777" w:rsidTr="00D90106">
        <w:trPr>
          <w:cantSplit/>
          <w:trHeight w:val="180"/>
        </w:trPr>
        <w:tc>
          <w:tcPr>
            <w:tcW w:w="534" w:type="dxa"/>
            <w:vMerge/>
          </w:tcPr>
          <w:p w14:paraId="63665E3E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693A6B41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 xml:space="preserve">класному керівникові 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01318AB0" w14:textId="77777777" w:rsidR="001C7DB6" w:rsidRPr="006233B5" w:rsidRDefault="001C7DB6" w:rsidP="00D90106">
            <w:pPr>
              <w:ind w:firstLine="34"/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 xml:space="preserve">1,6 </w:t>
            </w:r>
          </w:p>
        </w:tc>
      </w:tr>
      <w:tr w:rsidR="001C7DB6" w:rsidRPr="006233B5" w14:paraId="05EBA869" w14:textId="77777777" w:rsidTr="00D90106">
        <w:trPr>
          <w:cantSplit/>
          <w:trHeight w:val="121"/>
        </w:trPr>
        <w:tc>
          <w:tcPr>
            <w:tcW w:w="534" w:type="dxa"/>
            <w:vMerge/>
          </w:tcPr>
          <w:p w14:paraId="3CEDE06F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000000"/>
            </w:tcBorders>
          </w:tcPr>
          <w:p w14:paraId="0CC7CE15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вчителеві навчального закладу</w:t>
            </w:r>
          </w:p>
        </w:tc>
        <w:tc>
          <w:tcPr>
            <w:tcW w:w="1098" w:type="dxa"/>
            <w:tcBorders>
              <w:top w:val="nil"/>
              <w:bottom w:val="single" w:sz="4" w:space="0" w:color="000000"/>
            </w:tcBorders>
            <w:vAlign w:val="bottom"/>
          </w:tcPr>
          <w:p w14:paraId="6839A13E" w14:textId="77777777" w:rsidR="001C7DB6" w:rsidRPr="006233B5" w:rsidRDefault="001C7DB6" w:rsidP="00D90106">
            <w:pPr>
              <w:ind w:firstLine="34"/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 xml:space="preserve">5,6 </w:t>
            </w:r>
          </w:p>
        </w:tc>
      </w:tr>
      <w:tr w:rsidR="001C7DB6" w:rsidRPr="006233B5" w14:paraId="42C3354F" w14:textId="77777777" w:rsidTr="00D90106">
        <w:trPr>
          <w:cantSplit/>
          <w:trHeight w:val="20"/>
        </w:trPr>
        <w:tc>
          <w:tcPr>
            <w:tcW w:w="534" w:type="dxa"/>
            <w:vMerge w:val="restart"/>
          </w:tcPr>
          <w:p w14:paraId="3CA8724D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14:paraId="2535C99E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Керівництво педагогічною практикою студентів, що навчаються без відриву від виробництва (на весь період практики на 1 студента):</w:t>
            </w:r>
          </w:p>
          <w:p w14:paraId="1B847D7B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факультетському керівникові</w:t>
            </w:r>
          </w:p>
        </w:tc>
        <w:tc>
          <w:tcPr>
            <w:tcW w:w="1098" w:type="dxa"/>
            <w:tcBorders>
              <w:bottom w:val="nil"/>
            </w:tcBorders>
            <w:vAlign w:val="bottom"/>
          </w:tcPr>
          <w:p w14:paraId="44CE8B4F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 xml:space="preserve">0,3 </w:t>
            </w:r>
          </w:p>
        </w:tc>
      </w:tr>
      <w:tr w:rsidR="001C7DB6" w:rsidRPr="006233B5" w14:paraId="4E6F6BC6" w14:textId="77777777" w:rsidTr="00D90106">
        <w:trPr>
          <w:cantSplit/>
          <w:trHeight w:val="20"/>
        </w:trPr>
        <w:tc>
          <w:tcPr>
            <w:tcW w:w="534" w:type="dxa"/>
            <w:vMerge/>
          </w:tcPr>
          <w:p w14:paraId="55E0E8D8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30519BCF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груповому керівникові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45D318E9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3,0</w:t>
            </w:r>
          </w:p>
        </w:tc>
      </w:tr>
      <w:tr w:rsidR="001C7DB6" w:rsidRPr="006233B5" w14:paraId="2BD338B9" w14:textId="77777777" w:rsidTr="00D90106">
        <w:trPr>
          <w:cantSplit/>
          <w:trHeight w:val="20"/>
        </w:trPr>
        <w:tc>
          <w:tcPr>
            <w:tcW w:w="534" w:type="dxa"/>
            <w:vMerge/>
          </w:tcPr>
          <w:p w14:paraId="23866F8F" w14:textId="77777777" w:rsidR="001C7DB6" w:rsidRPr="006233B5" w:rsidRDefault="001C7DB6" w:rsidP="00D90106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14:paraId="7772989D" w14:textId="77777777" w:rsidR="001C7DB6" w:rsidRPr="006233B5" w:rsidRDefault="001C7DB6" w:rsidP="00020394">
            <w:pPr>
              <w:pStyle w:val="af6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33B5">
              <w:rPr>
                <w:rFonts w:ascii="Times New Roman" w:hAnsi="Times New Roman"/>
                <w:bCs/>
              </w:rPr>
              <w:t>викладачеві від кафедри педагогіки</w:t>
            </w:r>
          </w:p>
        </w:tc>
        <w:tc>
          <w:tcPr>
            <w:tcW w:w="1098" w:type="dxa"/>
            <w:tcBorders>
              <w:top w:val="nil"/>
            </w:tcBorders>
            <w:vAlign w:val="bottom"/>
          </w:tcPr>
          <w:p w14:paraId="0255ACCF" w14:textId="77777777" w:rsidR="001C7DB6" w:rsidRPr="006233B5" w:rsidRDefault="001C7DB6" w:rsidP="00D9010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233B5">
              <w:rPr>
                <w:bCs/>
                <w:sz w:val="22"/>
                <w:szCs w:val="22"/>
                <w:lang w:val="uk-UA"/>
              </w:rPr>
              <w:t>1,0</w:t>
            </w:r>
          </w:p>
        </w:tc>
      </w:tr>
    </w:tbl>
    <w:p w14:paraId="6133DB89" w14:textId="77777777" w:rsidR="001C7DB6" w:rsidRPr="006233B5" w:rsidRDefault="001C7DB6" w:rsidP="001C7DB6">
      <w:pPr>
        <w:rPr>
          <w:bCs/>
          <w:sz w:val="22"/>
          <w:szCs w:val="22"/>
          <w:lang w:val="uk-UA"/>
        </w:rPr>
      </w:pPr>
    </w:p>
    <w:p w14:paraId="1D7A0ECF" w14:textId="77777777" w:rsidR="00B90C9D" w:rsidRPr="006233B5" w:rsidRDefault="00B90C9D" w:rsidP="00BF42B9">
      <w:pPr>
        <w:spacing w:line="360" w:lineRule="auto"/>
        <w:rPr>
          <w:szCs w:val="28"/>
          <w:lang w:val="uk-UA"/>
        </w:rPr>
      </w:pPr>
    </w:p>
    <w:sectPr w:rsidR="00B90C9D" w:rsidRPr="006233B5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3EC7B" w14:textId="77777777" w:rsidR="00671E56" w:rsidRDefault="00671E56" w:rsidP="009D22B6">
      <w:r>
        <w:separator/>
      </w:r>
    </w:p>
  </w:endnote>
  <w:endnote w:type="continuationSeparator" w:id="0">
    <w:p w14:paraId="0FCD2BAF" w14:textId="77777777" w:rsidR="00671E56" w:rsidRDefault="00671E56" w:rsidP="009D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BB107" w14:textId="56EFB845" w:rsidR="007774BE" w:rsidRPr="00DD3250" w:rsidRDefault="007774BE" w:rsidP="00515560">
    <w:pPr>
      <w:pStyle w:val="af"/>
      <w:jc w:val="right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647A37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7C267" w14:textId="77777777" w:rsidR="00671E56" w:rsidRDefault="00671E56" w:rsidP="009D22B6">
      <w:r>
        <w:separator/>
      </w:r>
    </w:p>
  </w:footnote>
  <w:footnote w:type="continuationSeparator" w:id="0">
    <w:p w14:paraId="213FAEF6" w14:textId="77777777" w:rsidR="00671E56" w:rsidRDefault="00671E56" w:rsidP="009D2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 w:val="28"/>
        <w:szCs w:val="24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559C5"/>
    <w:multiLevelType w:val="hybridMultilevel"/>
    <w:tmpl w:val="36DE44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5A42"/>
    <w:multiLevelType w:val="hybridMultilevel"/>
    <w:tmpl w:val="DDE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34230"/>
    <w:multiLevelType w:val="hybridMultilevel"/>
    <w:tmpl w:val="EA2AF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C6A12"/>
    <w:multiLevelType w:val="hybridMultilevel"/>
    <w:tmpl w:val="8382787C"/>
    <w:lvl w:ilvl="0" w:tplc="4308FD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D33"/>
    <w:multiLevelType w:val="hybridMultilevel"/>
    <w:tmpl w:val="3920E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41B28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3B02D2"/>
    <w:multiLevelType w:val="hybridMultilevel"/>
    <w:tmpl w:val="2DE41080"/>
    <w:lvl w:ilvl="0" w:tplc="8B06FCD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2D9D"/>
    <w:multiLevelType w:val="hybridMultilevel"/>
    <w:tmpl w:val="58784EE2"/>
    <w:lvl w:ilvl="0" w:tplc="490CDACE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8218B"/>
    <w:multiLevelType w:val="hybridMultilevel"/>
    <w:tmpl w:val="0B0640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A7750"/>
    <w:multiLevelType w:val="hybridMultilevel"/>
    <w:tmpl w:val="39D2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86BD4"/>
    <w:multiLevelType w:val="hybridMultilevel"/>
    <w:tmpl w:val="E3748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52C9C"/>
    <w:multiLevelType w:val="hybridMultilevel"/>
    <w:tmpl w:val="E7682404"/>
    <w:lvl w:ilvl="0" w:tplc="66788C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25792"/>
    <w:multiLevelType w:val="hybridMultilevel"/>
    <w:tmpl w:val="8B5C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63986"/>
    <w:multiLevelType w:val="hybridMultilevel"/>
    <w:tmpl w:val="273A24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30A93"/>
    <w:multiLevelType w:val="hybridMultilevel"/>
    <w:tmpl w:val="953C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55E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B332319"/>
    <w:multiLevelType w:val="hybridMultilevel"/>
    <w:tmpl w:val="38961A2E"/>
    <w:lvl w:ilvl="0" w:tplc="490CDACE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0C5804"/>
    <w:multiLevelType w:val="hybridMultilevel"/>
    <w:tmpl w:val="CC5A35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8"/>
  </w:num>
  <w:num w:numId="9">
    <w:abstractNumId w:val="13"/>
  </w:num>
  <w:num w:numId="10">
    <w:abstractNumId w:val="15"/>
  </w:num>
  <w:num w:numId="11">
    <w:abstractNumId w:val="6"/>
  </w:num>
  <w:num w:numId="12">
    <w:abstractNumId w:val="2"/>
  </w:num>
  <w:num w:numId="13">
    <w:abstractNumId w:val="14"/>
  </w:num>
  <w:num w:numId="14">
    <w:abstractNumId w:val="9"/>
  </w:num>
  <w:num w:numId="15">
    <w:abstractNumId w:val="12"/>
  </w:num>
  <w:num w:numId="16">
    <w:abstractNumId w:val="3"/>
  </w:num>
  <w:num w:numId="17">
    <w:abstractNumId w:val="10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B6"/>
    <w:rsid w:val="00010DB2"/>
    <w:rsid w:val="00020394"/>
    <w:rsid w:val="0002298C"/>
    <w:rsid w:val="00045FC2"/>
    <w:rsid w:val="000478F7"/>
    <w:rsid w:val="00047EB9"/>
    <w:rsid w:val="000520AB"/>
    <w:rsid w:val="0005692B"/>
    <w:rsid w:val="00093909"/>
    <w:rsid w:val="000D5A5C"/>
    <w:rsid w:val="000D6BE6"/>
    <w:rsid w:val="001055AC"/>
    <w:rsid w:val="001445FD"/>
    <w:rsid w:val="00160437"/>
    <w:rsid w:val="001863FE"/>
    <w:rsid w:val="001875FD"/>
    <w:rsid w:val="001A6643"/>
    <w:rsid w:val="001C7DB6"/>
    <w:rsid w:val="001F083A"/>
    <w:rsid w:val="001F427C"/>
    <w:rsid w:val="00210F57"/>
    <w:rsid w:val="00216EA5"/>
    <w:rsid w:val="0023004A"/>
    <w:rsid w:val="00264E75"/>
    <w:rsid w:val="002859AF"/>
    <w:rsid w:val="002A1133"/>
    <w:rsid w:val="002C7E7C"/>
    <w:rsid w:val="002D2222"/>
    <w:rsid w:val="002D40A1"/>
    <w:rsid w:val="002E3618"/>
    <w:rsid w:val="00310562"/>
    <w:rsid w:val="003145F2"/>
    <w:rsid w:val="00325CE1"/>
    <w:rsid w:val="003328C8"/>
    <w:rsid w:val="003539B2"/>
    <w:rsid w:val="0036750C"/>
    <w:rsid w:val="003771C3"/>
    <w:rsid w:val="00385DCF"/>
    <w:rsid w:val="00391C4F"/>
    <w:rsid w:val="0039790D"/>
    <w:rsid w:val="003B0D60"/>
    <w:rsid w:val="003C5A5E"/>
    <w:rsid w:val="003C6D37"/>
    <w:rsid w:val="003F07E1"/>
    <w:rsid w:val="004159FC"/>
    <w:rsid w:val="00427A17"/>
    <w:rsid w:val="00456672"/>
    <w:rsid w:val="0046493A"/>
    <w:rsid w:val="00465E55"/>
    <w:rsid w:val="004A5733"/>
    <w:rsid w:val="004C5008"/>
    <w:rsid w:val="004D0C62"/>
    <w:rsid w:val="004D4605"/>
    <w:rsid w:val="004D628E"/>
    <w:rsid w:val="004E600D"/>
    <w:rsid w:val="004E6937"/>
    <w:rsid w:val="00515560"/>
    <w:rsid w:val="00554CD2"/>
    <w:rsid w:val="00555718"/>
    <w:rsid w:val="00582016"/>
    <w:rsid w:val="00582040"/>
    <w:rsid w:val="00591048"/>
    <w:rsid w:val="00591644"/>
    <w:rsid w:val="005D54FB"/>
    <w:rsid w:val="005E1BB7"/>
    <w:rsid w:val="005F20B1"/>
    <w:rsid w:val="005F2197"/>
    <w:rsid w:val="005F3B30"/>
    <w:rsid w:val="006233B5"/>
    <w:rsid w:val="00635C72"/>
    <w:rsid w:val="00636474"/>
    <w:rsid w:val="0064045B"/>
    <w:rsid w:val="00641FBC"/>
    <w:rsid w:val="00647A37"/>
    <w:rsid w:val="00670F75"/>
    <w:rsid w:val="00671E56"/>
    <w:rsid w:val="006904C1"/>
    <w:rsid w:val="006913E5"/>
    <w:rsid w:val="006B467B"/>
    <w:rsid w:val="007142EB"/>
    <w:rsid w:val="00722600"/>
    <w:rsid w:val="00733C57"/>
    <w:rsid w:val="00761AB2"/>
    <w:rsid w:val="007774BE"/>
    <w:rsid w:val="00795019"/>
    <w:rsid w:val="007A4745"/>
    <w:rsid w:val="007C0C29"/>
    <w:rsid w:val="007D2744"/>
    <w:rsid w:val="007E563A"/>
    <w:rsid w:val="007F6478"/>
    <w:rsid w:val="00813B19"/>
    <w:rsid w:val="00814B40"/>
    <w:rsid w:val="00815899"/>
    <w:rsid w:val="008168E0"/>
    <w:rsid w:val="00834246"/>
    <w:rsid w:val="008369C2"/>
    <w:rsid w:val="00837081"/>
    <w:rsid w:val="008725DA"/>
    <w:rsid w:val="00876CC0"/>
    <w:rsid w:val="00880ACE"/>
    <w:rsid w:val="008A687E"/>
    <w:rsid w:val="008B5303"/>
    <w:rsid w:val="008C433B"/>
    <w:rsid w:val="008C7E6B"/>
    <w:rsid w:val="008D038A"/>
    <w:rsid w:val="008E05AC"/>
    <w:rsid w:val="008F0CB7"/>
    <w:rsid w:val="00903C93"/>
    <w:rsid w:val="009153DE"/>
    <w:rsid w:val="009175F7"/>
    <w:rsid w:val="00923EFD"/>
    <w:rsid w:val="009243A1"/>
    <w:rsid w:val="0093236F"/>
    <w:rsid w:val="00933E60"/>
    <w:rsid w:val="00934C48"/>
    <w:rsid w:val="0095268D"/>
    <w:rsid w:val="009A4ADF"/>
    <w:rsid w:val="009B2638"/>
    <w:rsid w:val="009B3358"/>
    <w:rsid w:val="009C5D42"/>
    <w:rsid w:val="009D22B6"/>
    <w:rsid w:val="009D6E51"/>
    <w:rsid w:val="009E1806"/>
    <w:rsid w:val="00A057F7"/>
    <w:rsid w:val="00A11FB0"/>
    <w:rsid w:val="00A21D1F"/>
    <w:rsid w:val="00A53661"/>
    <w:rsid w:val="00A70730"/>
    <w:rsid w:val="00A7589A"/>
    <w:rsid w:val="00A949CC"/>
    <w:rsid w:val="00AB23F9"/>
    <w:rsid w:val="00AC2121"/>
    <w:rsid w:val="00B10515"/>
    <w:rsid w:val="00B21A94"/>
    <w:rsid w:val="00B2207C"/>
    <w:rsid w:val="00B43155"/>
    <w:rsid w:val="00B47D0C"/>
    <w:rsid w:val="00B51AC5"/>
    <w:rsid w:val="00B77EC1"/>
    <w:rsid w:val="00B90C9D"/>
    <w:rsid w:val="00B93DF1"/>
    <w:rsid w:val="00BA20C2"/>
    <w:rsid w:val="00BB09EA"/>
    <w:rsid w:val="00BB28CA"/>
    <w:rsid w:val="00BB447E"/>
    <w:rsid w:val="00BD4FAB"/>
    <w:rsid w:val="00BE2E0B"/>
    <w:rsid w:val="00BF42B9"/>
    <w:rsid w:val="00C00CAE"/>
    <w:rsid w:val="00C072FA"/>
    <w:rsid w:val="00C11CAD"/>
    <w:rsid w:val="00C51E48"/>
    <w:rsid w:val="00C5609D"/>
    <w:rsid w:val="00C81EFC"/>
    <w:rsid w:val="00C829ED"/>
    <w:rsid w:val="00C8676B"/>
    <w:rsid w:val="00CA6F28"/>
    <w:rsid w:val="00CB7618"/>
    <w:rsid w:val="00CC4F7B"/>
    <w:rsid w:val="00D068FD"/>
    <w:rsid w:val="00D2374F"/>
    <w:rsid w:val="00D30A8B"/>
    <w:rsid w:val="00D40BB7"/>
    <w:rsid w:val="00D850BA"/>
    <w:rsid w:val="00D90106"/>
    <w:rsid w:val="00D92E16"/>
    <w:rsid w:val="00D93575"/>
    <w:rsid w:val="00DF3544"/>
    <w:rsid w:val="00E22247"/>
    <w:rsid w:val="00E34207"/>
    <w:rsid w:val="00E41B2D"/>
    <w:rsid w:val="00E72C36"/>
    <w:rsid w:val="00E93967"/>
    <w:rsid w:val="00EA4B4F"/>
    <w:rsid w:val="00EB4AD0"/>
    <w:rsid w:val="00ED5D8B"/>
    <w:rsid w:val="00EF42E1"/>
    <w:rsid w:val="00F073D8"/>
    <w:rsid w:val="00F13F09"/>
    <w:rsid w:val="00F14C27"/>
    <w:rsid w:val="00F251AD"/>
    <w:rsid w:val="00F32DD0"/>
    <w:rsid w:val="00F47CC5"/>
    <w:rsid w:val="00FA0AC6"/>
    <w:rsid w:val="00FB143B"/>
    <w:rsid w:val="00FB5B7A"/>
    <w:rsid w:val="00FC2668"/>
    <w:rsid w:val="00FE371F"/>
    <w:rsid w:val="00FE6036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0D65"/>
  <w15:chartTrackingRefBased/>
  <w15:docId w15:val="{91874D4A-E7B1-40ED-A492-B35CCD46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D22B6"/>
    <w:pPr>
      <w:keepNext/>
      <w:numPr>
        <w:numId w:val="5"/>
      </w:numPr>
      <w:tabs>
        <w:tab w:val="clear" w:pos="0"/>
      </w:tabs>
      <w:ind w:left="0" w:firstLine="0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D22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9D22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22B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D2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22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22B6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9D22B6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9D22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2B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22B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D22B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9D22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9D22B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9D22B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9D22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9D22B6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9D22B6"/>
    <w:rPr>
      <w:rFonts w:ascii="Arial" w:eastAsia="Times New Roman" w:hAnsi="Arial" w:cs="Arial"/>
      <w:lang w:val="ru-RU" w:eastAsia="ru-RU"/>
    </w:rPr>
  </w:style>
  <w:style w:type="paragraph" w:styleId="a3">
    <w:name w:val="Body Text"/>
    <w:basedOn w:val="a"/>
    <w:link w:val="a4"/>
    <w:rsid w:val="009D22B6"/>
    <w:pPr>
      <w:spacing w:after="120"/>
    </w:pPr>
  </w:style>
  <w:style w:type="character" w:customStyle="1" w:styleId="a4">
    <w:name w:val="Основний текст Знак"/>
    <w:basedOn w:val="a0"/>
    <w:link w:val="a3"/>
    <w:rsid w:val="009D22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9D22B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Style5">
    <w:name w:val="Style5"/>
    <w:basedOn w:val="a"/>
    <w:rsid w:val="009D22B6"/>
    <w:pPr>
      <w:widowControl w:val="0"/>
      <w:autoSpaceDE w:val="0"/>
      <w:autoSpaceDN w:val="0"/>
      <w:adjustRightInd w:val="0"/>
    </w:pPr>
    <w:rPr>
      <w:sz w:val="24"/>
      <w:lang w:val="uk-UA" w:eastAsia="uk-UA"/>
    </w:rPr>
  </w:style>
  <w:style w:type="character" w:customStyle="1" w:styleId="FontStyle14">
    <w:name w:val="Font Style14"/>
    <w:rsid w:val="009D22B6"/>
    <w:rPr>
      <w:rFonts w:ascii="Times New Roman" w:hAnsi="Times New Roman" w:cs="Times New Roman"/>
      <w:sz w:val="20"/>
      <w:szCs w:val="20"/>
    </w:rPr>
  </w:style>
  <w:style w:type="character" w:customStyle="1" w:styleId="a5">
    <w:name w:val="Підзаголовок Знак"/>
    <w:link w:val="a6"/>
    <w:locked/>
    <w:rsid w:val="009D22B6"/>
    <w:rPr>
      <w:b/>
      <w:bCs/>
      <w:noProof/>
      <w:sz w:val="28"/>
      <w:lang w:eastAsia="ru-RU"/>
    </w:rPr>
  </w:style>
  <w:style w:type="paragraph" w:styleId="a6">
    <w:name w:val="Subtitle"/>
    <w:basedOn w:val="a"/>
    <w:link w:val="a5"/>
    <w:qFormat/>
    <w:rsid w:val="009D22B6"/>
    <w:pPr>
      <w:jc w:val="center"/>
    </w:pPr>
    <w:rPr>
      <w:rFonts w:asciiTheme="minorHAnsi" w:eastAsiaTheme="minorHAnsi" w:hAnsiTheme="minorHAnsi" w:cstheme="minorBidi"/>
      <w:b/>
      <w:bCs/>
      <w:noProof/>
      <w:szCs w:val="22"/>
      <w:lang w:val="uk-UA"/>
    </w:rPr>
  </w:style>
  <w:style w:type="character" w:customStyle="1" w:styleId="11">
    <w:name w:val="Підзаголовок Знак1"/>
    <w:basedOn w:val="a0"/>
    <w:uiPriority w:val="11"/>
    <w:rsid w:val="009D22B6"/>
    <w:rPr>
      <w:rFonts w:eastAsiaTheme="minorEastAsia"/>
      <w:color w:val="5A5A5A" w:themeColor="text1" w:themeTint="A5"/>
      <w:spacing w:val="15"/>
      <w:lang w:val="ru-RU" w:eastAsia="ru-RU"/>
    </w:rPr>
  </w:style>
  <w:style w:type="paragraph" w:customStyle="1" w:styleId="TableParagraph">
    <w:name w:val="Table Paragraph"/>
    <w:basedOn w:val="a"/>
    <w:rsid w:val="009D22B6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21">
    <w:name w:val="Body Text 2"/>
    <w:basedOn w:val="a"/>
    <w:link w:val="22"/>
    <w:rsid w:val="009D22B6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9D22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3">
    <w:name w:val="Body Text Indent 2"/>
    <w:basedOn w:val="a"/>
    <w:link w:val="24"/>
    <w:rsid w:val="009D22B6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rsid w:val="009D22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Body Text Indent"/>
    <w:basedOn w:val="a"/>
    <w:link w:val="a8"/>
    <w:rsid w:val="009D22B6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rsid w:val="009D22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Title"/>
    <w:basedOn w:val="a"/>
    <w:link w:val="aa"/>
    <w:qFormat/>
    <w:rsid w:val="009D22B6"/>
    <w:pPr>
      <w:jc w:val="center"/>
    </w:pPr>
    <w:rPr>
      <w:b/>
      <w:szCs w:val="20"/>
      <w:lang w:val="uk-UA" w:eastAsia="uk-UA"/>
    </w:rPr>
  </w:style>
  <w:style w:type="character" w:customStyle="1" w:styleId="aa">
    <w:name w:val="Назва Знак"/>
    <w:basedOn w:val="a0"/>
    <w:link w:val="a9"/>
    <w:rsid w:val="009D22B6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customStyle="1" w:styleId="25">
    <w:name w:val="заголовок 2"/>
    <w:basedOn w:val="a"/>
    <w:next w:val="a"/>
    <w:rsid w:val="009D22B6"/>
    <w:pPr>
      <w:keepNext/>
      <w:autoSpaceDE w:val="0"/>
      <w:autoSpaceDN w:val="0"/>
      <w:spacing w:line="360" w:lineRule="auto"/>
      <w:jc w:val="center"/>
      <w:outlineLvl w:val="1"/>
    </w:pPr>
    <w:rPr>
      <w:b/>
      <w:bCs/>
      <w:szCs w:val="28"/>
      <w:lang w:val="uk-UA"/>
    </w:rPr>
  </w:style>
  <w:style w:type="table" w:styleId="ab">
    <w:name w:val="Table Grid"/>
    <w:basedOn w:val="a1"/>
    <w:uiPriority w:val="59"/>
    <w:rsid w:val="009D2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rsid w:val="009D22B6"/>
    <w:rPr>
      <w:vertAlign w:val="superscript"/>
    </w:rPr>
  </w:style>
  <w:style w:type="paragraph" w:styleId="ad">
    <w:name w:val="footnote text"/>
    <w:basedOn w:val="a"/>
    <w:link w:val="ae"/>
    <w:rsid w:val="009D22B6"/>
    <w:rPr>
      <w:sz w:val="20"/>
      <w:szCs w:val="20"/>
    </w:rPr>
  </w:style>
  <w:style w:type="character" w:customStyle="1" w:styleId="ae">
    <w:name w:val="Текст виноски Знак"/>
    <w:basedOn w:val="a0"/>
    <w:link w:val="ad"/>
    <w:rsid w:val="009D22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Абзац списку1"/>
    <w:basedOn w:val="a"/>
    <w:rsid w:val="009D22B6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31">
    <w:name w:val="Body Text 3"/>
    <w:basedOn w:val="a"/>
    <w:link w:val="32"/>
    <w:rsid w:val="009D22B6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9D22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">
    <w:name w:val="footer"/>
    <w:basedOn w:val="a"/>
    <w:link w:val="af0"/>
    <w:uiPriority w:val="99"/>
    <w:rsid w:val="009D22B6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9D22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1">
    <w:name w:val="page number"/>
    <w:basedOn w:val="a0"/>
    <w:rsid w:val="009D22B6"/>
  </w:style>
  <w:style w:type="paragraph" w:styleId="af2">
    <w:name w:val="header"/>
    <w:basedOn w:val="a"/>
    <w:link w:val="af3"/>
    <w:uiPriority w:val="99"/>
    <w:rsid w:val="009D22B6"/>
    <w:pPr>
      <w:tabs>
        <w:tab w:val="center" w:pos="4677"/>
        <w:tab w:val="right" w:pos="9355"/>
      </w:tabs>
    </w:pPr>
  </w:style>
  <w:style w:type="character" w:customStyle="1" w:styleId="af3">
    <w:name w:val="Верхній колонтитул Знак"/>
    <w:basedOn w:val="a0"/>
    <w:link w:val="af2"/>
    <w:uiPriority w:val="99"/>
    <w:rsid w:val="009D22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9D22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table" w:customStyle="1" w:styleId="13">
    <w:name w:val="Сетка таблицы1"/>
    <w:basedOn w:val="a1"/>
    <w:next w:val="ab"/>
    <w:uiPriority w:val="39"/>
    <w:rsid w:val="009D22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semiHidden/>
    <w:rsid w:val="009D22B6"/>
    <w:pPr>
      <w:widowControl w:val="0"/>
      <w:autoSpaceDE w:val="0"/>
      <w:autoSpaceDN w:val="0"/>
      <w:adjustRightInd w:val="0"/>
    </w:pPr>
    <w:rPr>
      <w:sz w:val="24"/>
    </w:rPr>
  </w:style>
  <w:style w:type="table" w:customStyle="1" w:styleId="26">
    <w:name w:val="Сетка таблицы2"/>
    <w:basedOn w:val="a1"/>
    <w:next w:val="ab"/>
    <w:uiPriority w:val="59"/>
    <w:rsid w:val="009D22B6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Strong"/>
    <w:uiPriority w:val="22"/>
    <w:qFormat/>
    <w:rsid w:val="009D22B6"/>
    <w:rPr>
      <w:b/>
      <w:bCs/>
    </w:rPr>
  </w:style>
  <w:style w:type="character" w:styleId="af5">
    <w:name w:val="line number"/>
    <w:rsid w:val="009D22B6"/>
  </w:style>
  <w:style w:type="paragraph" w:styleId="af6">
    <w:name w:val="List Paragraph"/>
    <w:basedOn w:val="a"/>
    <w:uiPriority w:val="34"/>
    <w:qFormat/>
    <w:rsid w:val="009D22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7">
    <w:name w:val="Hyperlink"/>
    <w:uiPriority w:val="99"/>
    <w:unhideWhenUsed/>
    <w:rsid w:val="009D22B6"/>
    <w:rPr>
      <w:color w:val="0000FF"/>
      <w:u w:val="single"/>
    </w:rPr>
  </w:style>
  <w:style w:type="paragraph" w:styleId="af8">
    <w:name w:val="Normal (Web)"/>
    <w:basedOn w:val="a"/>
    <w:uiPriority w:val="99"/>
    <w:semiHidden/>
    <w:unhideWhenUsed/>
    <w:rsid w:val="00515560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FontStyle12">
    <w:name w:val="Font Style12"/>
    <w:uiPriority w:val="99"/>
    <w:rsid w:val="00B51AC5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B51A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3">
    <w:name w:val="Основной текст (3)_"/>
    <w:link w:val="34"/>
    <w:uiPriority w:val="99"/>
    <w:locked/>
    <w:rsid w:val="003771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3771C3"/>
    <w:pPr>
      <w:widowControl w:val="0"/>
      <w:shd w:val="clear" w:color="auto" w:fill="FFFFFF"/>
      <w:spacing w:before="100" w:after="1260" w:line="211" w:lineRule="exact"/>
      <w:jc w:val="center"/>
    </w:pPr>
    <w:rPr>
      <w:rFonts w:eastAsiaTheme="minorHAnsi"/>
      <w:b/>
      <w:bCs/>
      <w:sz w:val="18"/>
      <w:szCs w:val="18"/>
      <w:lang w:val="uk-UA" w:eastAsia="en-US"/>
    </w:rPr>
  </w:style>
  <w:style w:type="paragraph" w:customStyle="1" w:styleId="Style4">
    <w:name w:val="Style4"/>
    <w:basedOn w:val="a"/>
    <w:uiPriority w:val="99"/>
    <w:rsid w:val="005F2197"/>
    <w:pPr>
      <w:widowControl w:val="0"/>
      <w:autoSpaceDE w:val="0"/>
      <w:autoSpaceDN w:val="0"/>
      <w:adjustRightInd w:val="0"/>
      <w:spacing w:before="100" w:after="200" w:line="223" w:lineRule="exact"/>
    </w:pPr>
    <w:rPr>
      <w:rFonts w:asciiTheme="minorHAnsi" w:eastAsia="MS Mincho" w:hAnsiTheme="minorHAnsi" w:cstheme="minorBidi"/>
      <w:sz w:val="20"/>
      <w:szCs w:val="20"/>
      <w:lang w:val="uk-UA" w:eastAsia="uk-UA"/>
    </w:rPr>
  </w:style>
  <w:style w:type="paragraph" w:customStyle="1" w:styleId="14">
    <w:name w:val="Звичайний1"/>
    <w:uiPriority w:val="99"/>
    <w:semiHidden/>
    <w:rsid w:val="001875FD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3E4A4-D09F-4F16-A3DA-A0A19B9E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31453</Words>
  <Characters>17929</Characters>
  <Application>Microsoft Office Word</Application>
  <DocSecurity>0</DocSecurity>
  <Lines>149</Lines>
  <Paragraphs>98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User</cp:lastModifiedBy>
  <cp:revision>5</cp:revision>
  <dcterms:created xsi:type="dcterms:W3CDTF">2022-10-18T08:46:00Z</dcterms:created>
  <dcterms:modified xsi:type="dcterms:W3CDTF">2022-10-18T10:44:00Z</dcterms:modified>
</cp:coreProperties>
</file>