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4578"/>
        <w:gridCol w:w="6073"/>
        <w:gridCol w:w="4577"/>
      </w:tblGrid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МІНІСТЕРСТВО ОСВІТИ І НАУКИ УКРАЇНИ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Львівський національний університет імені Івана Франка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Затверджено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Проректор _________________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"___"______________20__р.</w:t>
            </w:r>
          </w:p>
        </w:tc>
      </w:tr>
    </w:tbl>
    <w:p w:rsidR="00922F92" w:rsidRDefault="00922F92">
      <w:pPr>
        <w:pStyle w:val="2"/>
        <w:spacing w:before="0" w:beforeAutospacing="0" w:after="0" w:afterAutospacing="0"/>
        <w:jc w:val="center"/>
        <w:rPr>
          <w:vanish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15228"/>
      </w:tblGrid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РОЗКЛАД НАВЧАЛЬНИХ ЗАНЯТЬ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Факультет педагогічної освіти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4 курс бакалавр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заочна форма здобуття освіти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на 2022-2023 навчальний рік</w:t>
            </w:r>
          </w:p>
        </w:tc>
      </w:tr>
    </w:tbl>
    <w:p w:rsidR="00922F92" w:rsidRPr="00E62949" w:rsidRDefault="00F44F9D" w:rsidP="00E62949">
      <w:pPr>
        <w:jc w:val="center"/>
        <w:rPr>
          <w:b/>
          <w:i/>
        </w:rPr>
      </w:pPr>
      <w:r w:rsidRPr="00F44F9D">
        <w:rPr>
          <w:b/>
          <w:i/>
        </w:rPr>
        <w:t>з 17 жовтня – 05 листопада 2022 р.</w:t>
      </w:r>
    </w:p>
    <w:tbl>
      <w:tblPr>
        <w:tblW w:w="15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25"/>
        <w:gridCol w:w="632"/>
        <w:gridCol w:w="1157"/>
        <w:gridCol w:w="6120"/>
        <w:gridCol w:w="6691"/>
      </w:tblGrid>
      <w:tr w:rsidR="00922F92" w:rsidRPr="00646EC4" w:rsidTr="002F756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Дата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День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пара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Час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</w:pPr>
            <w:r>
              <w:rPr>
                <w:b/>
                <w:bCs/>
              </w:rPr>
              <w:t>ФПЛ-41з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</w:pPr>
            <w:r>
              <w:rPr>
                <w:b/>
                <w:bCs/>
              </w:rPr>
              <w:t>ФПС-41з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17.10.2022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18.10.2022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rHeight w:val="626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D70335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77E1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D70335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lastRenderedPageBreak/>
              <w:t>19.10.2022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AD64DA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AD64DA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315EF1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315EF1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20.10.2022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B4F8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D320C5" w:rsidRDefault="00922F92" w:rsidP="00CB4F8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C751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FC7519">
            <w:pPr>
              <w:jc w:val="center"/>
              <w:rPr>
                <w:sz w:val="20"/>
                <w:szCs w:val="20"/>
                <w:highlight w:val="yellow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21.10.2022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r w:rsidRPr="000377E1">
              <w:rPr>
                <w:sz w:val="20"/>
                <w:szCs w:val="20"/>
              </w:rPr>
              <w:t>Мар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r w:rsidRPr="000377E1">
              <w:rPr>
                <w:sz w:val="20"/>
                <w:szCs w:val="20"/>
              </w:rPr>
              <w:t>Мар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377E1">
            <w:pPr>
              <w:jc w:val="center"/>
              <w:rPr>
                <w:b/>
                <w:i/>
                <w:sz w:val="20"/>
                <w:szCs w:val="20"/>
                <w:highlight w:val="red"/>
              </w:rPr>
            </w:pPr>
          </w:p>
          <w:p w:rsidR="00922F92" w:rsidRPr="000377E1" w:rsidRDefault="00922F92" w:rsidP="000377E1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Анімаційна діяльність соціального педагога</w:t>
            </w:r>
          </w:p>
          <w:p w:rsidR="00922F92" w:rsidRPr="000377E1" w:rsidRDefault="00922F92" w:rsidP="000377E1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14D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lastRenderedPageBreak/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14D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22.10.2022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9479D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Рання діагностика та корекція дітей з порушеннями 2пр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23.10.2022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062ED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3062ED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9479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24.10.2022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052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D05211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3549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CC354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377E1">
              <w:rPr>
                <w:b/>
                <w:i/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</w:t>
            </w:r>
          </w:p>
          <w:p w:rsidR="00922F92" w:rsidRPr="000377E1" w:rsidRDefault="00922F92" w:rsidP="00CC3549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lastRenderedPageBreak/>
              <w:t>25.10.2022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85F48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85F48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085F48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Консультування у соціальній роботі</w:t>
            </w:r>
          </w:p>
          <w:p w:rsidR="00922F92" w:rsidRPr="000377E1" w:rsidRDefault="00922F92" w:rsidP="00085F48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>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26.10.2022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A2799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ЗАЛІК</w:t>
            </w:r>
          </w:p>
          <w:p w:rsidR="00922F92" w:rsidRPr="000377E1" w:rsidRDefault="00922F92" w:rsidP="002A2799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Рання діагностика та корекція дітей з порушеннями доцент Сайко Христина Ярославівна</w:t>
            </w:r>
            <w:r w:rsidRPr="000377E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27.10.2022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lastRenderedPageBreak/>
              <w:t>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lastRenderedPageBreak/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28.10.2022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320C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Pr="000377E1" w:rsidRDefault="00922F92" w:rsidP="00D320C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Pr="000377E1" w:rsidRDefault="00922F92" w:rsidP="008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6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Професійна орієнтація та методика профорієнтаційної роботи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Соціальні технології розвитку громади 2 л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29.10.2022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0C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F44F9D" w:rsidRDefault="00922F92" w:rsidP="00475F68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F44F9D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F44F9D">
              <w:rPr>
                <w:sz w:val="20"/>
                <w:szCs w:val="20"/>
              </w:rPr>
              <w:t>пр</w:t>
            </w:r>
            <w:proofErr w:type="spellEnd"/>
          </w:p>
          <w:p w:rsidR="00922F92" w:rsidRPr="00F44F9D" w:rsidRDefault="00922F92" w:rsidP="00475F68">
            <w:pPr>
              <w:jc w:val="center"/>
              <w:rPr>
                <w:sz w:val="20"/>
                <w:szCs w:val="20"/>
              </w:rPr>
            </w:pPr>
            <w:r w:rsidRPr="00F44F9D">
              <w:rPr>
                <w:sz w:val="20"/>
                <w:szCs w:val="20"/>
              </w:rPr>
              <w:t xml:space="preserve">Асистент </w:t>
            </w:r>
            <w:proofErr w:type="spellStart"/>
            <w:r w:rsidRPr="00F44F9D">
              <w:rPr>
                <w:sz w:val="20"/>
                <w:szCs w:val="20"/>
              </w:rPr>
              <w:t>Бущак</w:t>
            </w:r>
            <w:proofErr w:type="spellEnd"/>
            <w:r w:rsidRPr="00F44F9D">
              <w:rPr>
                <w:sz w:val="20"/>
                <w:szCs w:val="20"/>
              </w:rPr>
              <w:t xml:space="preserve"> Олена Олександрівна</w:t>
            </w:r>
          </w:p>
          <w:bookmarkEnd w:id="0"/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634A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634A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43CE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Апаратні методи діагностики 2 л</w:t>
            </w:r>
          </w:p>
          <w:p w:rsidR="00922F92" w:rsidRPr="000377E1" w:rsidRDefault="00922F92" w:rsidP="00F43CE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lastRenderedPageBreak/>
              <w:t>30.10.2022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0377E1" w:rsidRDefault="00922F92" w:rsidP="007256E6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0377E1" w:rsidRDefault="00922F92" w:rsidP="007256E6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5796C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45796C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>)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31.10.2022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л</w:t>
            </w:r>
          </w:p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31A7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0150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ЗАЛІК</w:t>
            </w:r>
          </w:p>
          <w:p w:rsidR="00922F92" w:rsidRPr="000377E1" w:rsidRDefault="00922F92" w:rsidP="00460150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Альтернативна комунікація з дітьми з тяжкими порушеннями мовлення</w:t>
            </w:r>
          </w:p>
          <w:p w:rsidR="00922F92" w:rsidRPr="000377E1" w:rsidRDefault="00922F92" w:rsidP="00460150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b/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b/>
                <w:sz w:val="20"/>
                <w:szCs w:val="20"/>
              </w:rPr>
              <w:t>Зорянівна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E631B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5E631B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Соціальна робота з клієнтами у складних життєвих обставинах 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6123A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Pr="000377E1" w:rsidRDefault="00922F92" w:rsidP="00D612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r w:rsidRPr="000377E1">
              <w:rPr>
                <w:sz w:val="20"/>
                <w:szCs w:val="20"/>
              </w:rPr>
              <w:t>Маряна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434D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Соціальне підприємництво 2 л</w:t>
            </w:r>
          </w:p>
          <w:p w:rsidR="00922F92" w:rsidRPr="000377E1" w:rsidRDefault="00922F92" w:rsidP="003434D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Соціальне підприємництво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A975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E91B32">
            <w:pPr>
              <w:jc w:val="center"/>
              <w:rPr>
                <w:sz w:val="20"/>
                <w:szCs w:val="20"/>
                <w:highlight w:val="yellow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E91B32">
            <w:pPr>
              <w:jc w:val="center"/>
              <w:rPr>
                <w:sz w:val="20"/>
                <w:szCs w:val="20"/>
                <w:highlight w:val="yellow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01.11.2022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 осіб з порушеннями розвитку 2 л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B102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</w:t>
            </w:r>
            <w:r>
              <w:rPr>
                <w:sz w:val="20"/>
                <w:szCs w:val="20"/>
              </w:rPr>
              <w:t>й осіб з порушеннями розвитку 2</w:t>
            </w:r>
            <w:r w:rsidRPr="000377E1">
              <w:rPr>
                <w:sz w:val="20"/>
                <w:szCs w:val="20"/>
              </w:rPr>
              <w:t>л</w:t>
            </w:r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л 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Соціально-педагогічна робота з різними типами сімей 2 л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л 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Арт-терапія в освіті 2 л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43C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02.11.2022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</w:t>
            </w:r>
            <w:r>
              <w:rPr>
                <w:sz w:val="20"/>
                <w:szCs w:val="20"/>
              </w:rPr>
              <w:t xml:space="preserve"> осіб з порушеннями розвитку 2л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 осіб з порушеннями розвитку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C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C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Співак Уляна Ярославівна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03.11.2022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Формування соціальних компетенцій осіб з порушеннями розвитку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E36DE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Формування соціальних компетенцій осіб з порушеннями розвитку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4E36DE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Співак Уляна Ярославівна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Тифлопедагогіка та сурдопедагогіка</w:t>
            </w:r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асистент</w:t>
            </w:r>
            <w:r w:rsidRPr="000377E1">
              <w:rPr>
                <w:sz w:val="20"/>
                <w:szCs w:val="20"/>
              </w:rPr>
              <w:t>Співак</w:t>
            </w:r>
            <w:proofErr w:type="spellEnd"/>
            <w:r w:rsidRPr="000377E1">
              <w:rPr>
                <w:sz w:val="20"/>
                <w:szCs w:val="20"/>
              </w:rPr>
              <w:t xml:space="preserve"> Уляна Ярославівна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34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Соціальні технології розвитку громади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Ольга Юріївна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05540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22F92" w:rsidRPr="000377E1" w:rsidRDefault="00922F92" w:rsidP="00205540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Зубрицька- 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04.11.2022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  <w:r w:rsidRPr="000377E1">
              <w:rPr>
                <w:b/>
                <w:i/>
                <w:sz w:val="20"/>
                <w:szCs w:val="20"/>
              </w:rPr>
              <w:br/>
              <w:t>Формування соціальних компетенцій осіб з порушеннями розвитку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2F7563">
              <w:rPr>
                <w:b/>
                <w:i/>
                <w:sz w:val="20"/>
                <w:szCs w:val="20"/>
              </w:rPr>
              <w:t>Доцент 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л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Лобода Вікторія Віталіївна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Робота з людьми з порушеннями розвитку впродовж життя 2 л</w:t>
            </w:r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Сулятицький</w:t>
            </w:r>
            <w:proofErr w:type="spellEnd"/>
            <w:r>
              <w:rPr>
                <w:sz w:val="20"/>
                <w:szCs w:val="20"/>
              </w:rPr>
              <w:t xml:space="preserve"> Іван Васильович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Робота з людьми з порушеннями розвитку впродовж життя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Сулятицький</w:t>
            </w:r>
            <w:proofErr w:type="spellEnd"/>
            <w:r>
              <w:rPr>
                <w:sz w:val="20"/>
                <w:szCs w:val="20"/>
              </w:rPr>
              <w:t xml:space="preserve"> Іван Васильович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6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66B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Психодіагностика у соціальній сфері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05.11.2022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Аси</w:t>
            </w:r>
            <w:r>
              <w:rPr>
                <w:sz w:val="20"/>
                <w:szCs w:val="20"/>
              </w:rPr>
              <w:t xml:space="preserve">стент </w:t>
            </w:r>
            <w:proofErr w:type="spellStart"/>
            <w:r>
              <w:rPr>
                <w:sz w:val="20"/>
                <w:szCs w:val="20"/>
              </w:rPr>
              <w:t>Бущак</w:t>
            </w:r>
            <w:proofErr w:type="spellEnd"/>
            <w:r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0377E1" w:rsidRDefault="00922F92" w:rsidP="007256E6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07ADA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F07ADA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Соціально-педагогічна робота з різними типами сімей </w:t>
            </w:r>
          </w:p>
          <w:p w:rsidR="00922F92" w:rsidRPr="000377E1" w:rsidRDefault="00922F92" w:rsidP="00F07ADA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465746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Апаратні методи діагностики</w:t>
            </w:r>
          </w:p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634A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асистент</w:t>
            </w:r>
            <w:r w:rsidRPr="000377E1">
              <w:rPr>
                <w:sz w:val="20"/>
                <w:szCs w:val="20"/>
              </w:rPr>
              <w:t>Перга</w:t>
            </w:r>
            <w:proofErr w:type="spellEnd"/>
            <w:r w:rsidRPr="000377E1">
              <w:rPr>
                <w:sz w:val="20"/>
                <w:szCs w:val="20"/>
              </w:rPr>
              <w:t xml:space="preserve">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F5E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both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both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</w:p>
        </w:tc>
      </w:tr>
    </w:tbl>
    <w:p w:rsidR="00922F92" w:rsidRDefault="00922F92">
      <w:r>
        <w:t xml:space="preserve">        </w:t>
      </w:r>
      <w:proofErr w:type="spellStart"/>
      <w:r>
        <w:t>В.о.декана</w:t>
      </w:r>
      <w:proofErr w:type="spellEnd"/>
      <w:r>
        <w:t xml:space="preserve"> факультету педагогічної освіти                                                                                                Д.Д.ГЕРЦЮК</w:t>
      </w:r>
    </w:p>
    <w:sectPr w:rsidR="00922F92" w:rsidSect="00C1620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00"/>
    <w:rsid w:val="00033951"/>
    <w:rsid w:val="000377E1"/>
    <w:rsid w:val="00085F48"/>
    <w:rsid w:val="00091BDB"/>
    <w:rsid w:val="000A7AD7"/>
    <w:rsid w:val="00105B19"/>
    <w:rsid w:val="00114BA2"/>
    <w:rsid w:val="00177E18"/>
    <w:rsid w:val="001B1D20"/>
    <w:rsid w:val="001C3B13"/>
    <w:rsid w:val="001F22CE"/>
    <w:rsid w:val="001F2B39"/>
    <w:rsid w:val="00205540"/>
    <w:rsid w:val="00227975"/>
    <w:rsid w:val="00276AFF"/>
    <w:rsid w:val="00297F21"/>
    <w:rsid w:val="002A2799"/>
    <w:rsid w:val="002F7563"/>
    <w:rsid w:val="003062ED"/>
    <w:rsid w:val="00315EF1"/>
    <w:rsid w:val="003423C3"/>
    <w:rsid w:val="003434D2"/>
    <w:rsid w:val="00363519"/>
    <w:rsid w:val="00366B74"/>
    <w:rsid w:val="0037434A"/>
    <w:rsid w:val="003B0781"/>
    <w:rsid w:val="003E4333"/>
    <w:rsid w:val="003E77E9"/>
    <w:rsid w:val="003F5EC2"/>
    <w:rsid w:val="00432072"/>
    <w:rsid w:val="004404D7"/>
    <w:rsid w:val="0045796C"/>
    <w:rsid w:val="00460150"/>
    <w:rsid w:val="00463A49"/>
    <w:rsid w:val="00465746"/>
    <w:rsid w:val="00475F68"/>
    <w:rsid w:val="004858DF"/>
    <w:rsid w:val="004E36DE"/>
    <w:rsid w:val="00536EC6"/>
    <w:rsid w:val="00545C4E"/>
    <w:rsid w:val="00573B71"/>
    <w:rsid w:val="005928E2"/>
    <w:rsid w:val="005B102F"/>
    <w:rsid w:val="005D264A"/>
    <w:rsid w:val="005E15FF"/>
    <w:rsid w:val="005E631B"/>
    <w:rsid w:val="005F0374"/>
    <w:rsid w:val="00634A11"/>
    <w:rsid w:val="00646EC4"/>
    <w:rsid w:val="00654996"/>
    <w:rsid w:val="006C1BD4"/>
    <w:rsid w:val="006E1E00"/>
    <w:rsid w:val="006E773D"/>
    <w:rsid w:val="007256E6"/>
    <w:rsid w:val="007421A8"/>
    <w:rsid w:val="00745F3D"/>
    <w:rsid w:val="00791017"/>
    <w:rsid w:val="007C7544"/>
    <w:rsid w:val="00852E12"/>
    <w:rsid w:val="00854450"/>
    <w:rsid w:val="00867E30"/>
    <w:rsid w:val="00896598"/>
    <w:rsid w:val="008A5D16"/>
    <w:rsid w:val="008B442F"/>
    <w:rsid w:val="008C25EA"/>
    <w:rsid w:val="008D0CFD"/>
    <w:rsid w:val="008D3F29"/>
    <w:rsid w:val="008F18D8"/>
    <w:rsid w:val="008F2920"/>
    <w:rsid w:val="00905C07"/>
    <w:rsid w:val="00912DC9"/>
    <w:rsid w:val="00922F92"/>
    <w:rsid w:val="009479D5"/>
    <w:rsid w:val="009E7401"/>
    <w:rsid w:val="00A20ACB"/>
    <w:rsid w:val="00A23D46"/>
    <w:rsid w:val="00A97538"/>
    <w:rsid w:val="00AD64DA"/>
    <w:rsid w:val="00AE4FA6"/>
    <w:rsid w:val="00B14D10"/>
    <w:rsid w:val="00B32216"/>
    <w:rsid w:val="00B568BF"/>
    <w:rsid w:val="00C03DB3"/>
    <w:rsid w:val="00C1620F"/>
    <w:rsid w:val="00C17140"/>
    <w:rsid w:val="00C523F6"/>
    <w:rsid w:val="00C868E6"/>
    <w:rsid w:val="00CA1C35"/>
    <w:rsid w:val="00CA7EA6"/>
    <w:rsid w:val="00CB4F86"/>
    <w:rsid w:val="00CC185F"/>
    <w:rsid w:val="00CC3549"/>
    <w:rsid w:val="00CC64AC"/>
    <w:rsid w:val="00D05211"/>
    <w:rsid w:val="00D12B52"/>
    <w:rsid w:val="00D320C5"/>
    <w:rsid w:val="00D6123A"/>
    <w:rsid w:val="00D70335"/>
    <w:rsid w:val="00D732B6"/>
    <w:rsid w:val="00D8170B"/>
    <w:rsid w:val="00D846CC"/>
    <w:rsid w:val="00D86091"/>
    <w:rsid w:val="00DA360B"/>
    <w:rsid w:val="00DB0FFD"/>
    <w:rsid w:val="00DB74D1"/>
    <w:rsid w:val="00DD2149"/>
    <w:rsid w:val="00E15E72"/>
    <w:rsid w:val="00E60ABC"/>
    <w:rsid w:val="00E62949"/>
    <w:rsid w:val="00E91B32"/>
    <w:rsid w:val="00E968CA"/>
    <w:rsid w:val="00E97E2C"/>
    <w:rsid w:val="00EB2152"/>
    <w:rsid w:val="00EC3E26"/>
    <w:rsid w:val="00F07ADA"/>
    <w:rsid w:val="00F31A71"/>
    <w:rsid w:val="00F43CE4"/>
    <w:rsid w:val="00F44E1F"/>
    <w:rsid w:val="00F44F9D"/>
    <w:rsid w:val="00F663F5"/>
    <w:rsid w:val="00F74AF6"/>
    <w:rsid w:val="00F9059F"/>
    <w:rsid w:val="00FC7519"/>
    <w:rsid w:val="00FD2B88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60468"/>
  <w15:docId w15:val="{3E9C3F50-F5B3-4ACA-84CF-0D216E8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97E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7E2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F07ADA"/>
    <w:rPr>
      <w:rFonts w:cs="Times New Roman"/>
      <w:b/>
      <w:bCs/>
    </w:rPr>
  </w:style>
  <w:style w:type="paragraph" w:styleId="a4">
    <w:name w:val="Document Map"/>
    <w:basedOn w:val="a"/>
    <w:link w:val="a5"/>
    <w:uiPriority w:val="99"/>
    <w:semiHidden/>
    <w:rsid w:val="00D3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964A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10500</Words>
  <Characters>5985</Characters>
  <Application>Microsoft Office Word</Application>
  <DocSecurity>0</DocSecurity>
  <Lines>49</Lines>
  <Paragraphs>32</Paragraphs>
  <ScaleCrop>false</ScaleCrop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LNU4</cp:lastModifiedBy>
  <cp:revision>31</cp:revision>
  <dcterms:created xsi:type="dcterms:W3CDTF">2022-10-03T14:47:00Z</dcterms:created>
  <dcterms:modified xsi:type="dcterms:W3CDTF">2022-10-13T19:59:00Z</dcterms:modified>
</cp:coreProperties>
</file>