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9F2" w:rsidRDefault="00856C0E">
      <w:pPr>
        <w:spacing w:line="276" w:lineRule="auto"/>
        <w:jc w:val="both"/>
        <w:rPr>
          <w:color w:val="000000"/>
        </w:rPr>
      </w:pPr>
      <w:r>
        <w:rPr>
          <w:color w:val="000000"/>
          <w:lang w:val="uk-UA"/>
        </w:rPr>
        <w:t xml:space="preserve"> </w:t>
      </w:r>
    </w:p>
    <w:p w:rsidR="001819F2" w:rsidRDefault="001819F2">
      <w:pPr>
        <w:spacing w:line="276" w:lineRule="auto"/>
        <w:rPr>
          <w:color w:val="000000"/>
        </w:rPr>
      </w:pPr>
    </w:p>
    <w:p w:rsidR="001819F2" w:rsidRDefault="007554D8">
      <w:pPr>
        <w:pStyle w:val="1"/>
        <w:spacing w:line="276" w:lineRule="auto"/>
        <w:rPr>
          <w:color w:val="000000"/>
        </w:rPr>
      </w:pPr>
      <w:r>
        <w:rPr>
          <w:b/>
          <w:bCs/>
          <w:color w:val="000000"/>
          <w:sz w:val="24"/>
        </w:rPr>
        <w:t>ЕК №1</w:t>
      </w:r>
    </w:p>
    <w:p w:rsidR="001819F2" w:rsidRDefault="001819F2">
      <w:pPr>
        <w:rPr>
          <w:color w:val="000000"/>
          <w:lang w:val="uk-UA"/>
        </w:rPr>
      </w:pPr>
    </w:p>
    <w:p w:rsidR="001819F2" w:rsidRDefault="007554D8">
      <w:pPr>
        <w:jc w:val="center"/>
        <w:rPr>
          <w:color w:val="000000"/>
        </w:rPr>
      </w:pPr>
      <w:r>
        <w:rPr>
          <w:b/>
          <w:bCs/>
          <w:color w:val="000000"/>
          <w:lang w:val="uk-UA"/>
        </w:rPr>
        <w:t>Спеціальність</w:t>
      </w:r>
      <w:r>
        <w:rPr>
          <w:b/>
          <w:color w:val="000000"/>
          <w:lang w:val="uk-UA"/>
        </w:rPr>
        <w:t xml:space="preserve"> 011  Освітні, педагогічні науки</w:t>
      </w:r>
      <w:r>
        <w:rPr>
          <w:b/>
          <w:bCs/>
          <w:color w:val="000000"/>
          <w:lang w:val="uk-UA"/>
        </w:rPr>
        <w:t xml:space="preserve"> ОР Магістр (денна і заочна  форми)       (</w:t>
      </w:r>
      <w:r>
        <w:rPr>
          <w:b/>
          <w:color w:val="000000"/>
          <w:lang w:val="uk-UA"/>
        </w:rPr>
        <w:t>01.12– 30.12. 2022 р.)</w:t>
      </w:r>
    </w:p>
    <w:p w:rsidR="001819F2" w:rsidRDefault="007554D8">
      <w:pPr>
        <w:jc w:val="both"/>
        <w:rPr>
          <w:color w:val="000000"/>
        </w:rPr>
      </w:pPr>
      <w:r>
        <w:rPr>
          <w:b/>
          <w:color w:val="000000"/>
          <w:lang w:val="uk-UA"/>
        </w:rPr>
        <w:t xml:space="preserve"> </w:t>
      </w:r>
    </w:p>
    <w:p w:rsidR="001819F2" w:rsidRDefault="007554D8">
      <w:pPr>
        <w:spacing w:line="276" w:lineRule="auto"/>
        <w:ind w:left="-284" w:firstLine="284"/>
        <w:jc w:val="both"/>
        <w:rPr>
          <w:color w:val="000000"/>
        </w:rPr>
      </w:pPr>
      <w:r>
        <w:rPr>
          <w:color w:val="000000"/>
        </w:rPr>
        <w:t>1</w:t>
      </w: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Загрева</w:t>
      </w:r>
      <w:proofErr w:type="spellEnd"/>
      <w:r>
        <w:rPr>
          <w:b/>
          <w:color w:val="000000"/>
        </w:rPr>
        <w:t xml:space="preserve"> Валентина </w:t>
      </w:r>
      <w:proofErr w:type="spellStart"/>
      <w:r>
        <w:rPr>
          <w:b/>
          <w:color w:val="000000"/>
        </w:rPr>
        <w:t>Ярославівна</w:t>
      </w:r>
      <w:proofErr w:type="spellEnd"/>
      <w:r>
        <w:rPr>
          <w:b/>
          <w:color w:val="000000"/>
          <w:lang w:val="uk-UA"/>
        </w:rPr>
        <w:t xml:space="preserve"> - </w:t>
      </w:r>
      <w:r>
        <w:rPr>
          <w:color w:val="000000"/>
        </w:rPr>
        <w:t xml:space="preserve">начальник </w:t>
      </w:r>
      <w:proofErr w:type="spellStart"/>
      <w:r>
        <w:rPr>
          <w:color w:val="000000"/>
        </w:rPr>
        <w:t>Управління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Державної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служби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якості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освіти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uk-UA"/>
        </w:rPr>
        <w:t xml:space="preserve"> </w:t>
      </w:r>
    </w:p>
    <w:p w:rsidR="001819F2" w:rsidRDefault="007554D8">
      <w:pPr>
        <w:tabs>
          <w:tab w:val="left" w:pos="-180"/>
          <w:tab w:val="left" w:pos="-142"/>
        </w:tabs>
        <w:spacing w:line="276" w:lineRule="auto"/>
        <w:ind w:left="-142"/>
        <w:jc w:val="both"/>
        <w:rPr>
          <w:color w:val="000000"/>
        </w:rPr>
      </w:pPr>
      <w:r>
        <w:rPr>
          <w:color w:val="000000"/>
          <w:lang w:val="uk-UA"/>
        </w:rPr>
        <w:t xml:space="preserve">  </w:t>
      </w:r>
      <w:r>
        <w:rPr>
          <w:color w:val="000000"/>
        </w:rPr>
        <w:t xml:space="preserve">у </w:t>
      </w:r>
      <w:proofErr w:type="spellStart"/>
      <w:r>
        <w:rPr>
          <w:color w:val="000000"/>
        </w:rPr>
        <w:t>Львівській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області</w:t>
      </w:r>
      <w:proofErr w:type="spellEnd"/>
      <w:r>
        <w:rPr>
          <w:color w:val="000000"/>
          <w:lang w:val="uk-UA"/>
        </w:rPr>
        <w:t>, к</w:t>
      </w:r>
      <w:proofErr w:type="spellStart"/>
      <w:r>
        <w:rPr>
          <w:color w:val="000000"/>
        </w:rPr>
        <w:t>андидат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педагогічних</w:t>
      </w:r>
      <w:proofErr w:type="spellEnd"/>
      <w:r>
        <w:rPr>
          <w:color w:val="000000"/>
        </w:rPr>
        <w:t xml:space="preserve"> наук</w:t>
      </w:r>
      <w:r>
        <w:rPr>
          <w:color w:val="000000"/>
          <w:lang w:val="uk-UA"/>
        </w:rPr>
        <w:t xml:space="preserve"> - </w:t>
      </w:r>
      <w:r>
        <w:rPr>
          <w:b/>
          <w:color w:val="000000"/>
          <w:lang w:val="uk-UA"/>
        </w:rPr>
        <w:t>голова комісії;</w:t>
      </w:r>
    </w:p>
    <w:p w:rsidR="001819F2" w:rsidRDefault="007554D8">
      <w:pPr>
        <w:spacing w:line="276" w:lineRule="auto"/>
        <w:ind w:left="-284" w:firstLine="284"/>
        <w:jc w:val="both"/>
        <w:rPr>
          <w:color w:val="000000"/>
        </w:rPr>
      </w:pPr>
      <w:r>
        <w:rPr>
          <w:color w:val="000000"/>
          <w:lang w:val="uk-UA"/>
        </w:rPr>
        <w:t xml:space="preserve">2. </w:t>
      </w:r>
      <w:proofErr w:type="spellStart"/>
      <w:r>
        <w:rPr>
          <w:color w:val="000000"/>
          <w:lang w:val="uk-UA"/>
        </w:rPr>
        <w:t>Герцюк</w:t>
      </w:r>
      <w:proofErr w:type="spellEnd"/>
      <w:r>
        <w:rPr>
          <w:color w:val="000000"/>
          <w:lang w:val="uk-UA"/>
        </w:rPr>
        <w:t xml:space="preserve"> Дмитро Дмитрович – декан факультету, доцент кафедри загальної педагогіки  та  </w:t>
      </w:r>
    </w:p>
    <w:p w:rsidR="001819F2" w:rsidRDefault="007554D8">
      <w:pPr>
        <w:spacing w:line="276" w:lineRule="auto"/>
        <w:ind w:left="-284" w:firstLine="284"/>
        <w:jc w:val="both"/>
        <w:rPr>
          <w:color w:val="000000"/>
        </w:rPr>
      </w:pPr>
      <w:r>
        <w:rPr>
          <w:color w:val="000000"/>
          <w:lang w:val="uk-UA"/>
        </w:rPr>
        <w:t xml:space="preserve">  педагогіки вищої школи, кандидат педагогічних наук, доцент;</w:t>
      </w:r>
    </w:p>
    <w:p w:rsidR="001819F2" w:rsidRDefault="007554D8">
      <w:pPr>
        <w:spacing w:line="276" w:lineRule="auto"/>
        <w:ind w:left="-284" w:firstLine="284"/>
        <w:jc w:val="both"/>
        <w:rPr>
          <w:color w:val="000000"/>
        </w:rPr>
      </w:pPr>
      <w:r>
        <w:rPr>
          <w:color w:val="000000"/>
          <w:lang w:val="uk-UA"/>
        </w:rPr>
        <w:t xml:space="preserve">3.Квас Олена Валеріївна -   завідувач кафедри загальної педагогіки та педагогіки вищої  </w:t>
      </w:r>
    </w:p>
    <w:p w:rsidR="001819F2" w:rsidRDefault="007554D8">
      <w:pPr>
        <w:spacing w:line="276" w:lineRule="auto"/>
        <w:ind w:left="-284" w:firstLine="284"/>
        <w:jc w:val="both"/>
        <w:rPr>
          <w:color w:val="000000"/>
        </w:rPr>
      </w:pPr>
      <w:r>
        <w:rPr>
          <w:color w:val="000000"/>
          <w:lang w:val="uk-UA"/>
        </w:rPr>
        <w:t xml:space="preserve">  школи,  доктор педагогічних   наук, професор</w:t>
      </w:r>
    </w:p>
    <w:p w:rsidR="001819F2" w:rsidRDefault="007554D8">
      <w:pPr>
        <w:spacing w:line="276" w:lineRule="auto"/>
        <w:ind w:left="-284" w:firstLine="284"/>
        <w:jc w:val="both"/>
        <w:rPr>
          <w:color w:val="000000"/>
        </w:rPr>
      </w:pPr>
      <w:r>
        <w:rPr>
          <w:color w:val="000000"/>
          <w:lang w:val="uk-UA"/>
        </w:rPr>
        <w:t xml:space="preserve">4. </w:t>
      </w:r>
      <w:proofErr w:type="spellStart"/>
      <w:r>
        <w:rPr>
          <w:color w:val="000000"/>
          <w:lang w:val="uk-UA"/>
        </w:rPr>
        <w:t>Цюра</w:t>
      </w:r>
      <w:proofErr w:type="spellEnd"/>
      <w:r>
        <w:rPr>
          <w:color w:val="000000"/>
          <w:lang w:val="uk-UA"/>
        </w:rPr>
        <w:t xml:space="preserve"> Світлана Богданівна -  доцент кафедри загальної педагогіки  та педагогіки вищої </w:t>
      </w:r>
    </w:p>
    <w:p w:rsidR="001819F2" w:rsidRDefault="007554D8">
      <w:pPr>
        <w:spacing w:line="276" w:lineRule="auto"/>
        <w:ind w:left="-284" w:firstLine="284"/>
        <w:jc w:val="both"/>
        <w:rPr>
          <w:color w:val="000000"/>
        </w:rPr>
      </w:pPr>
      <w:r>
        <w:rPr>
          <w:color w:val="000000"/>
          <w:lang w:val="uk-UA"/>
        </w:rPr>
        <w:t xml:space="preserve">  школи, кандидат педагогічних наук, доцент;</w:t>
      </w:r>
    </w:p>
    <w:p w:rsidR="001819F2" w:rsidRDefault="007554D8">
      <w:pPr>
        <w:spacing w:line="276" w:lineRule="auto"/>
        <w:ind w:left="-284" w:firstLine="284"/>
        <w:jc w:val="both"/>
        <w:rPr>
          <w:color w:val="000000"/>
        </w:rPr>
      </w:pPr>
      <w:r>
        <w:rPr>
          <w:color w:val="000000"/>
          <w:lang w:val="uk-UA"/>
        </w:rPr>
        <w:t xml:space="preserve">5. Яремчук  Наталія Ярославівна - доцент кафедри загальної педагогіки  та педагогіки вищої </w:t>
      </w:r>
    </w:p>
    <w:p w:rsidR="001819F2" w:rsidRDefault="007554D8">
      <w:pPr>
        <w:spacing w:line="276" w:lineRule="auto"/>
        <w:ind w:left="-284" w:firstLine="284"/>
        <w:jc w:val="both"/>
        <w:rPr>
          <w:color w:val="000000"/>
        </w:rPr>
      </w:pPr>
      <w:r>
        <w:rPr>
          <w:color w:val="000000"/>
          <w:lang w:val="uk-UA"/>
        </w:rPr>
        <w:t xml:space="preserve">   школи, кандидат педагогічних наук, доцент;</w:t>
      </w:r>
    </w:p>
    <w:p w:rsidR="001819F2" w:rsidRDefault="001819F2">
      <w:pPr>
        <w:ind w:left="-284" w:firstLine="284"/>
        <w:rPr>
          <w:color w:val="C9211E"/>
          <w:lang w:val="uk-UA"/>
        </w:rPr>
      </w:pPr>
    </w:p>
    <w:p w:rsidR="001819F2" w:rsidRDefault="007554D8">
      <w:pPr>
        <w:spacing w:line="276" w:lineRule="auto"/>
        <w:ind w:left="-284" w:firstLine="284"/>
        <w:jc w:val="both"/>
        <w:rPr>
          <w:color w:val="000000"/>
        </w:rPr>
      </w:pPr>
      <w:r>
        <w:rPr>
          <w:color w:val="000000"/>
        </w:rPr>
        <w:t>К</w:t>
      </w:r>
      <w:proofErr w:type="spellStart"/>
      <w:r>
        <w:rPr>
          <w:color w:val="000000"/>
          <w:lang w:val="uk-UA"/>
        </w:rPr>
        <w:t>рива</w:t>
      </w:r>
      <w:proofErr w:type="spellEnd"/>
      <w:r>
        <w:rPr>
          <w:color w:val="000000"/>
          <w:lang w:val="uk-UA"/>
        </w:rPr>
        <w:t xml:space="preserve"> Марія Володимирівна</w:t>
      </w:r>
      <w:r>
        <w:rPr>
          <w:color w:val="000000"/>
        </w:rPr>
        <w:t xml:space="preserve"> - доцент </w:t>
      </w:r>
      <w:proofErr w:type="spellStart"/>
      <w:r>
        <w:rPr>
          <w:color w:val="000000"/>
        </w:rPr>
        <w:t>кафедри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загальної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педагогіки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педагогіки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вищої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школи</w:t>
      </w:r>
      <w:proofErr w:type="spellEnd"/>
      <w:r>
        <w:rPr>
          <w:color w:val="000000"/>
        </w:rPr>
        <w:t xml:space="preserve">, </w:t>
      </w:r>
      <w:r>
        <w:rPr>
          <w:color w:val="000000"/>
          <w:lang w:val="uk-UA"/>
        </w:rPr>
        <w:t xml:space="preserve">кандидат педагогічних </w:t>
      </w:r>
      <w:proofErr w:type="gramStart"/>
      <w:r>
        <w:rPr>
          <w:color w:val="000000"/>
          <w:lang w:val="uk-UA"/>
        </w:rPr>
        <w:t xml:space="preserve">наук,  </w:t>
      </w:r>
      <w:r>
        <w:rPr>
          <w:b/>
          <w:color w:val="000000"/>
        </w:rPr>
        <w:t xml:space="preserve"> </w:t>
      </w:r>
      <w:proofErr w:type="spellStart"/>
      <w:proofErr w:type="gramEnd"/>
      <w:r>
        <w:rPr>
          <w:b/>
          <w:color w:val="000000"/>
        </w:rPr>
        <w:t>секретар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комісії</w:t>
      </w:r>
      <w:proofErr w:type="spellEnd"/>
    </w:p>
    <w:p w:rsidR="001819F2" w:rsidRDefault="001819F2">
      <w:pPr>
        <w:rPr>
          <w:color w:val="000000"/>
          <w:lang w:val="uk-UA"/>
        </w:rPr>
      </w:pPr>
    </w:p>
    <w:p w:rsidR="001819F2" w:rsidRDefault="001819F2">
      <w:pPr>
        <w:ind w:left="-284" w:firstLine="284"/>
        <w:rPr>
          <w:color w:val="C9211E"/>
          <w:lang w:val="uk-UA"/>
        </w:rPr>
      </w:pPr>
    </w:p>
    <w:p w:rsidR="001819F2" w:rsidRDefault="00856C0E">
      <w:pPr>
        <w:pStyle w:val="20"/>
        <w:spacing w:line="276" w:lineRule="auto"/>
        <w:ind w:left="3060" w:hanging="2352"/>
        <w:rPr>
          <w:color w:val="C9211E"/>
          <w:sz w:val="24"/>
          <w:lang w:val="ru-RU"/>
        </w:rPr>
      </w:pPr>
      <w:r>
        <w:rPr>
          <w:color w:val="C9211E"/>
          <w:sz w:val="24"/>
          <w:lang w:val="ru-RU"/>
        </w:rPr>
        <w:t xml:space="preserve"> </w:t>
      </w:r>
    </w:p>
    <w:p w:rsidR="001819F2" w:rsidRDefault="001819F2">
      <w:bookmarkStart w:id="0" w:name="_GoBack"/>
      <w:bookmarkEnd w:id="0"/>
    </w:p>
    <w:sectPr w:rsidR="001819F2">
      <w:pgSz w:w="12240" w:h="15840"/>
      <w:pgMar w:top="850" w:right="850" w:bottom="850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22231"/>
    <w:multiLevelType w:val="multilevel"/>
    <w:tmpl w:val="E9E826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1" w15:restartNumberingAfterBreak="0">
    <w:nsid w:val="1D7722A8"/>
    <w:multiLevelType w:val="multilevel"/>
    <w:tmpl w:val="8E9ED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2" w15:restartNumberingAfterBreak="0">
    <w:nsid w:val="40955B36"/>
    <w:multiLevelType w:val="multilevel"/>
    <w:tmpl w:val="EF22793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</w:num>
  <w:num w:numId="5">
    <w:abstractNumId w:val="1"/>
  </w:num>
  <w:num w:numId="6">
    <w:abstractNumId w:val="1"/>
  </w:num>
  <w:num w:numId="7">
    <w:abstractNumId w:val="1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9F2"/>
    <w:rsid w:val="001819F2"/>
    <w:rsid w:val="007554D8"/>
    <w:rsid w:val="00856C0E"/>
    <w:rsid w:val="0091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DEB0E"/>
  <w15:docId w15:val="{02B2E15E-3E10-4918-B618-4D53B3DED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22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DD4226"/>
    <w:pPr>
      <w:keepNext/>
      <w:jc w:val="center"/>
      <w:outlineLvl w:val="0"/>
    </w:pPr>
    <w:rPr>
      <w:sz w:val="28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DD4226"/>
    <w:rPr>
      <w:rFonts w:ascii="Times New Roman" w:eastAsia="Times New Roman" w:hAnsi="Times New Roman" w:cs="Times New Roman"/>
      <w:sz w:val="28"/>
      <w:szCs w:val="24"/>
      <w:u w:val="single"/>
      <w:lang w:val="uk-UA" w:eastAsia="ru-RU"/>
    </w:rPr>
  </w:style>
  <w:style w:type="character" w:customStyle="1" w:styleId="value">
    <w:name w:val="value"/>
    <w:basedOn w:val="a0"/>
    <w:uiPriority w:val="99"/>
    <w:qFormat/>
    <w:rsid w:val="00DD4226"/>
    <w:rPr>
      <w:rFonts w:cs="Times New Roman"/>
    </w:rPr>
  </w:style>
  <w:style w:type="character" w:customStyle="1" w:styleId="2">
    <w:name w:val="Основний текст 2 Знак"/>
    <w:basedOn w:val="a0"/>
    <w:link w:val="2"/>
    <w:uiPriority w:val="99"/>
    <w:qFormat/>
    <w:rsid w:val="00DD422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7">
    <w:name w:val="Покажчик"/>
    <w:basedOn w:val="a"/>
    <w:qFormat/>
    <w:pPr>
      <w:suppressLineNumbers/>
    </w:pPr>
    <w:rPr>
      <w:rFonts w:cs="Arial"/>
    </w:rPr>
  </w:style>
  <w:style w:type="paragraph" w:styleId="20">
    <w:name w:val="Body Text 2"/>
    <w:basedOn w:val="a"/>
    <w:uiPriority w:val="99"/>
    <w:qFormat/>
    <w:rsid w:val="00DD4226"/>
    <w:pPr>
      <w:jc w:val="both"/>
    </w:pPr>
    <w:rPr>
      <w:sz w:val="28"/>
      <w:lang w:val="uk-UA"/>
    </w:rPr>
  </w:style>
  <w:style w:type="paragraph" w:customStyle="1" w:styleId="msolistparagraph0">
    <w:name w:val="msolistparagraph"/>
    <w:basedOn w:val="a"/>
    <w:uiPriority w:val="99"/>
    <w:qFormat/>
    <w:rsid w:val="00DD4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626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  Нос</dc:creator>
  <dc:description/>
  <cp:lastModifiedBy>LNU</cp:lastModifiedBy>
  <cp:revision>5</cp:revision>
  <dcterms:created xsi:type="dcterms:W3CDTF">2022-11-01T21:07:00Z</dcterms:created>
  <dcterms:modified xsi:type="dcterms:W3CDTF">2022-11-23T10:12:00Z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